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A18" w:rsidRPr="00D85FF2" w:rsidRDefault="00F27A18" w:rsidP="00F27A18">
      <w:pPr>
        <w:pStyle w:val="1"/>
        <w:rPr>
          <w:rFonts w:ascii="Arial" w:hAnsi="Arial" w:cs="Arial"/>
          <w:sz w:val="24"/>
          <w:szCs w:val="24"/>
        </w:rPr>
      </w:pPr>
      <w:r>
        <w:rPr>
          <w:rFonts w:ascii="Arial" w:hAnsi="Arial" w:cs="Arial"/>
          <w:sz w:val="24"/>
          <w:szCs w:val="24"/>
        </w:rPr>
        <w:t xml:space="preserve">ГЛАВА </w:t>
      </w:r>
      <w:r w:rsidRPr="00D85FF2">
        <w:rPr>
          <w:rFonts w:ascii="Arial" w:hAnsi="Arial" w:cs="Arial"/>
          <w:sz w:val="24"/>
          <w:szCs w:val="24"/>
        </w:rPr>
        <w:t>4.3</w:t>
      </w:r>
    </w:p>
    <w:p w:rsidR="00F27A18" w:rsidRDefault="00F27A18" w:rsidP="00F27A18">
      <w:pPr>
        <w:pStyle w:val="1"/>
        <w:spacing w:after="240"/>
        <w:rPr>
          <w:rFonts w:ascii="Arial" w:hAnsi="Arial" w:cs="Arial"/>
          <w:sz w:val="24"/>
          <w:szCs w:val="24"/>
        </w:rPr>
      </w:pPr>
      <w:r>
        <w:rPr>
          <w:rFonts w:ascii="Arial" w:hAnsi="Arial" w:cs="Arial"/>
          <w:sz w:val="24"/>
          <w:szCs w:val="24"/>
        </w:rPr>
        <w:t>ИСПОЛЬЗОВАНИЕ ВАГОНОВ-ЦИСТЕРН, СЪЕМНЫХ ЦИСТЕРН, КОНТЕЙНЕРОВ-ЦИСТЕРН И СЪЕМНЫХ КУЗОВОВ-ЦИСТЕРН, КОТЛЫ КОТОРЫХ ИЗГОТОВЛЕНЫ ИЗ МЕТАЛЛА, А ТАКЖЕ ВАГОНОВ–БАТАРЕЙ И МНОГОЭЛЕМЕНТНЫХ ГАЗОВЫХ КОНТЕЙНЕРОВ (МЭГК)</w:t>
      </w:r>
    </w:p>
    <w:p w:rsidR="00F27A18" w:rsidRPr="0073735C" w:rsidRDefault="00F27A18" w:rsidP="003C26F5">
      <w:pPr>
        <w:pStyle w:val="megj"/>
      </w:pPr>
      <w:r w:rsidRPr="0073735C">
        <w:rPr>
          <w:b/>
        </w:rPr>
        <w:t>Примечание</w:t>
      </w:r>
      <w:r w:rsidR="0073735C" w:rsidRPr="0073735C">
        <w:rPr>
          <w:b/>
        </w:rPr>
        <w:t xml:space="preserve"> 1</w:t>
      </w:r>
      <w:r w:rsidR="00D85FF2">
        <w:rPr>
          <w:b/>
        </w:rPr>
        <w:t xml:space="preserve">. </w:t>
      </w:r>
      <w:r w:rsidR="00D85FF2" w:rsidRPr="0073735C">
        <w:t xml:space="preserve">В </w:t>
      </w:r>
      <w:r w:rsidRPr="0073735C">
        <w:t xml:space="preserve">отношении переносных цистерн и многоэлементных газовых контейнеров ООН (МЭГК) см. главу 4.2; в отношении контейнеров-цистерн </w:t>
      </w:r>
      <w:r w:rsidR="0073735C" w:rsidRPr="0073735C">
        <w:rPr>
          <w:bCs/>
        </w:rPr>
        <w:t xml:space="preserve">и съемных кузовов-цистерн </w:t>
      </w:r>
      <w:r w:rsidRPr="0073735C">
        <w:t>из армированных волокном пластмасс см. главу 4.4; в отношении вакуумных цистерн для отходов см. главу 4.5.</w:t>
      </w:r>
    </w:p>
    <w:p w:rsidR="0073735C" w:rsidRPr="0073735C" w:rsidRDefault="0073735C" w:rsidP="00D85FF2">
      <w:pPr>
        <w:pStyle w:val="NormalBemSpalte"/>
        <w:tabs>
          <w:tab w:val="clear" w:pos="641"/>
        </w:tabs>
        <w:spacing w:before="0"/>
        <w:ind w:left="2835" w:hanging="1701"/>
        <w:rPr>
          <w:rFonts w:cs="Arial"/>
          <w:i/>
          <w:color w:val="auto"/>
          <w:sz w:val="20"/>
          <w:lang w:val="ru-RU"/>
        </w:rPr>
      </w:pPr>
      <w:r w:rsidRPr="0073735C">
        <w:rPr>
          <w:rFonts w:cs="Arial"/>
          <w:b/>
          <w:i/>
          <w:color w:val="auto"/>
          <w:sz w:val="20"/>
          <w:lang w:val="ru-RU"/>
        </w:rPr>
        <w:t>Примечание 2</w:t>
      </w:r>
      <w:r w:rsidR="00D85FF2">
        <w:rPr>
          <w:rFonts w:cs="Arial"/>
          <w:b/>
          <w:i/>
          <w:color w:val="auto"/>
          <w:sz w:val="20"/>
          <w:lang w:val="ru-RU"/>
        </w:rPr>
        <w:t xml:space="preserve">. </w:t>
      </w:r>
      <w:r w:rsidR="00D85FF2">
        <w:rPr>
          <w:rFonts w:cs="Arial"/>
          <w:b/>
          <w:i/>
          <w:color w:val="auto"/>
          <w:sz w:val="20"/>
          <w:lang w:val="ru-RU"/>
        </w:rPr>
        <w:tab/>
      </w:r>
      <w:r w:rsidRPr="0073735C">
        <w:rPr>
          <w:rFonts w:cs="Arial"/>
          <w:i/>
          <w:color w:val="auto"/>
          <w:sz w:val="20"/>
          <w:lang w:val="ru-RU"/>
        </w:rPr>
        <w:t xml:space="preserve">В отношении использования </w:t>
      </w:r>
      <w:r w:rsidRPr="0073735C">
        <w:rPr>
          <w:rFonts w:cs="Arial" w:hint="eastAsia"/>
          <w:i/>
          <w:color w:val="auto"/>
          <w:sz w:val="20"/>
          <w:lang w:val="ru-RU"/>
        </w:rPr>
        <w:t>контейнер</w:t>
      </w:r>
      <w:r w:rsidRPr="0073735C">
        <w:rPr>
          <w:rFonts w:cs="Arial"/>
          <w:i/>
          <w:color w:val="auto"/>
          <w:sz w:val="20"/>
          <w:lang w:val="ru-RU"/>
        </w:rPr>
        <w:t>ов-</w:t>
      </w:r>
      <w:r w:rsidRPr="0073735C">
        <w:rPr>
          <w:rFonts w:cs="Arial" w:hint="eastAsia"/>
          <w:i/>
          <w:color w:val="auto"/>
          <w:sz w:val="20"/>
          <w:lang w:val="ru-RU"/>
        </w:rPr>
        <w:t>цистерн</w:t>
      </w:r>
      <w:r w:rsidRPr="0073735C">
        <w:rPr>
          <w:rFonts w:cs="Arial"/>
          <w:i/>
          <w:color w:val="auto"/>
          <w:sz w:val="20"/>
          <w:lang w:val="ru-RU"/>
        </w:rPr>
        <w:t xml:space="preserve">, </w:t>
      </w:r>
      <w:r w:rsidRPr="0073735C">
        <w:rPr>
          <w:rFonts w:cs="Arial" w:hint="eastAsia"/>
          <w:i/>
          <w:color w:val="auto"/>
          <w:sz w:val="20"/>
          <w:lang w:val="ru-RU"/>
        </w:rPr>
        <w:t>съемны</w:t>
      </w:r>
      <w:r w:rsidRPr="0073735C">
        <w:rPr>
          <w:rFonts w:cs="Arial"/>
          <w:i/>
          <w:color w:val="auto"/>
          <w:sz w:val="20"/>
          <w:lang w:val="ru-RU"/>
        </w:rPr>
        <w:t xml:space="preserve">х </w:t>
      </w:r>
      <w:r w:rsidRPr="0073735C">
        <w:rPr>
          <w:rFonts w:cs="Arial" w:hint="eastAsia"/>
          <w:i/>
          <w:color w:val="auto"/>
          <w:sz w:val="20"/>
          <w:lang w:val="ru-RU"/>
        </w:rPr>
        <w:t>кузов</w:t>
      </w:r>
      <w:r w:rsidRPr="0073735C">
        <w:rPr>
          <w:rFonts w:cs="Arial"/>
          <w:i/>
          <w:color w:val="auto"/>
          <w:sz w:val="20"/>
          <w:lang w:val="ru-RU"/>
        </w:rPr>
        <w:t>ов-</w:t>
      </w:r>
      <w:r w:rsidRPr="0073735C">
        <w:rPr>
          <w:rFonts w:cs="Arial" w:hint="eastAsia"/>
          <w:i/>
          <w:color w:val="auto"/>
          <w:sz w:val="20"/>
          <w:lang w:val="ru-RU"/>
        </w:rPr>
        <w:t>цистерн</w:t>
      </w:r>
      <w:r w:rsidRPr="0073735C">
        <w:rPr>
          <w:rFonts w:cs="Arial"/>
          <w:i/>
          <w:color w:val="auto"/>
          <w:sz w:val="20"/>
          <w:lang w:val="ru-RU"/>
        </w:rPr>
        <w:t xml:space="preserve"> </w:t>
      </w:r>
      <w:r w:rsidRPr="0073735C">
        <w:rPr>
          <w:rFonts w:cs="Arial" w:hint="eastAsia"/>
          <w:i/>
          <w:color w:val="auto"/>
          <w:sz w:val="20"/>
          <w:lang w:val="ru-RU"/>
        </w:rPr>
        <w:t>и</w:t>
      </w:r>
      <w:r w:rsidRPr="0073735C">
        <w:rPr>
          <w:rFonts w:cs="Arial"/>
          <w:i/>
          <w:color w:val="auto"/>
          <w:sz w:val="20"/>
          <w:lang w:val="ru-RU"/>
        </w:rPr>
        <w:t xml:space="preserve"> </w:t>
      </w:r>
      <w:r w:rsidRPr="0073735C">
        <w:rPr>
          <w:rFonts w:cs="Arial" w:hint="eastAsia"/>
          <w:i/>
          <w:color w:val="auto"/>
          <w:sz w:val="20"/>
          <w:lang w:val="ru-RU"/>
        </w:rPr>
        <w:t>МЭГК</w:t>
      </w:r>
      <w:r w:rsidRPr="0073735C">
        <w:rPr>
          <w:rFonts w:cs="Arial"/>
          <w:i/>
          <w:color w:val="auto"/>
          <w:sz w:val="20"/>
          <w:lang w:val="ru-RU"/>
        </w:rPr>
        <w:t xml:space="preserve"> </w:t>
      </w:r>
      <w:r w:rsidRPr="0073735C">
        <w:rPr>
          <w:rFonts w:cs="Arial" w:hint="eastAsia"/>
          <w:i/>
          <w:color w:val="auto"/>
          <w:sz w:val="20"/>
          <w:lang w:val="ru-RU"/>
        </w:rPr>
        <w:t>на</w:t>
      </w:r>
      <w:r w:rsidRPr="0073735C">
        <w:rPr>
          <w:rFonts w:cs="Arial"/>
          <w:i/>
          <w:color w:val="auto"/>
          <w:sz w:val="20"/>
          <w:lang w:val="ru-RU"/>
        </w:rPr>
        <w:t xml:space="preserve"> </w:t>
      </w:r>
      <w:r w:rsidRPr="0073735C">
        <w:rPr>
          <w:rFonts w:cs="Arial" w:hint="eastAsia"/>
          <w:i/>
          <w:color w:val="auto"/>
          <w:sz w:val="20"/>
          <w:lang w:val="ru-RU"/>
        </w:rPr>
        <w:t>железных</w:t>
      </w:r>
      <w:r w:rsidRPr="0073735C">
        <w:rPr>
          <w:rFonts w:cs="Arial"/>
          <w:i/>
          <w:color w:val="auto"/>
          <w:sz w:val="20"/>
          <w:lang w:val="ru-RU"/>
        </w:rPr>
        <w:t xml:space="preserve"> </w:t>
      </w:r>
      <w:r w:rsidRPr="0073735C">
        <w:rPr>
          <w:rFonts w:cs="Arial" w:hint="eastAsia"/>
          <w:i/>
          <w:color w:val="auto"/>
          <w:sz w:val="20"/>
          <w:lang w:val="ru-RU"/>
        </w:rPr>
        <w:t>дорогах</w:t>
      </w:r>
      <w:r w:rsidRPr="0073735C">
        <w:rPr>
          <w:rFonts w:cs="Arial"/>
          <w:i/>
          <w:color w:val="auto"/>
          <w:sz w:val="20"/>
          <w:lang w:val="ru-RU"/>
        </w:rPr>
        <w:t xml:space="preserve"> </w:t>
      </w:r>
      <w:r w:rsidRPr="0073735C">
        <w:rPr>
          <w:rFonts w:cs="Arial" w:hint="eastAsia"/>
          <w:i/>
          <w:color w:val="auto"/>
          <w:sz w:val="20"/>
          <w:lang w:val="ru-RU"/>
        </w:rPr>
        <w:t>колеи</w:t>
      </w:r>
      <w:r w:rsidRPr="0073735C">
        <w:rPr>
          <w:rFonts w:cs="Arial"/>
          <w:i/>
          <w:color w:val="auto"/>
          <w:sz w:val="20"/>
          <w:lang w:val="ru-RU"/>
        </w:rPr>
        <w:t xml:space="preserve"> 1520 </w:t>
      </w:r>
      <w:r w:rsidRPr="0073735C">
        <w:rPr>
          <w:rFonts w:cs="Arial" w:hint="eastAsia"/>
          <w:i/>
          <w:color w:val="auto"/>
          <w:sz w:val="20"/>
          <w:lang w:val="ru-RU"/>
        </w:rPr>
        <w:t>мм</w:t>
      </w:r>
      <w:r w:rsidRPr="0073735C">
        <w:rPr>
          <w:rFonts w:cs="Arial"/>
          <w:i/>
          <w:color w:val="auto"/>
          <w:sz w:val="20"/>
          <w:lang w:val="ru-RU"/>
        </w:rPr>
        <w:t xml:space="preserve"> см. п. 4.3.2.1.8. </w:t>
      </w:r>
    </w:p>
    <w:p w:rsidR="0073735C" w:rsidRDefault="0073735C" w:rsidP="003C26F5">
      <w:pPr>
        <w:pStyle w:val="megj"/>
      </w:pPr>
      <w:r w:rsidRPr="0073735C">
        <w:rPr>
          <w:b/>
        </w:rPr>
        <w:t>Примечание 3</w:t>
      </w:r>
      <w:r w:rsidR="00D85FF2">
        <w:rPr>
          <w:b/>
        </w:rPr>
        <w:t xml:space="preserve">. </w:t>
      </w:r>
      <w:r w:rsidR="00D85FF2">
        <w:rPr>
          <w:b/>
        </w:rPr>
        <w:tab/>
      </w:r>
      <w:r w:rsidRPr="0073735C">
        <w:t xml:space="preserve">В отношении контейнеров-цистерн, изготовленных по стандарту </w:t>
      </w:r>
      <w:r w:rsidR="00F17D01">
        <w:br/>
      </w:r>
      <w:r w:rsidRPr="0073735C">
        <w:rPr>
          <w:lang w:val="en-US"/>
        </w:rPr>
        <w:t>ISO</w:t>
      </w:r>
      <w:r w:rsidRPr="0073735C">
        <w:t xml:space="preserve"> 1496-3:1995 и инструкциям по переносным цистернам </w:t>
      </w:r>
      <w:r w:rsidRPr="0073735C">
        <w:rPr>
          <w:lang w:val="en-US"/>
        </w:rPr>
        <w:t>T</w:t>
      </w:r>
      <w:r w:rsidRPr="0073735C">
        <w:t>1-</w:t>
      </w:r>
      <w:r w:rsidRPr="0073735C">
        <w:rPr>
          <w:lang w:val="en-US"/>
        </w:rPr>
        <w:t>T</w:t>
      </w:r>
      <w:r w:rsidRPr="0073735C">
        <w:t xml:space="preserve">23, </w:t>
      </w:r>
      <w:r w:rsidRPr="0073735C">
        <w:rPr>
          <w:lang w:val="en-US"/>
        </w:rPr>
        <w:t>T</w:t>
      </w:r>
      <w:r w:rsidRPr="0073735C">
        <w:t>50,</w:t>
      </w:r>
      <w:r>
        <w:t xml:space="preserve"> </w:t>
      </w:r>
      <w:r w:rsidRPr="0073735C">
        <w:rPr>
          <w:lang w:val="en-US"/>
        </w:rPr>
        <w:t>T</w:t>
      </w:r>
      <w:r w:rsidRPr="0073735C">
        <w:t>75 см. главу 4.2</w:t>
      </w:r>
      <w:r>
        <w:t>.</w:t>
      </w:r>
    </w:p>
    <w:p w:rsidR="00F27A18" w:rsidRDefault="00F27A18" w:rsidP="00F27A18">
      <w:pPr>
        <w:pStyle w:val="2"/>
        <w:spacing w:before="120" w:after="120"/>
        <w:ind w:left="1140" w:hanging="1140"/>
        <w:rPr>
          <w:rFonts w:ascii="Arial" w:hAnsi="Arial" w:cs="Arial"/>
        </w:rPr>
      </w:pPr>
      <w:r>
        <w:rPr>
          <w:rFonts w:ascii="Arial" w:hAnsi="Arial" w:cs="Arial"/>
        </w:rPr>
        <w:t>4.3.1</w:t>
      </w:r>
      <w:r>
        <w:rPr>
          <w:rFonts w:ascii="Arial" w:hAnsi="Arial" w:cs="Arial"/>
        </w:rPr>
        <w:tab/>
        <w:t>СФЕРА ПРИМЕНЕНИЯ</w:t>
      </w:r>
    </w:p>
    <w:p w:rsidR="00F27A18" w:rsidRDefault="00F27A18" w:rsidP="00F27A18">
      <w:pPr>
        <w:pStyle w:val="russian"/>
        <w:tabs>
          <w:tab w:val="clear" w:pos="993"/>
          <w:tab w:val="left" w:pos="1140"/>
        </w:tabs>
        <w:spacing w:before="0"/>
        <w:ind w:left="1140" w:hanging="1140"/>
      </w:pPr>
      <w:r>
        <w:rPr>
          <w:b/>
          <w:bCs/>
          <w:lang w:val="lv-LV"/>
        </w:rPr>
        <w:t>4.3.1.1</w:t>
      </w:r>
      <w:r>
        <w:tab/>
        <w:t>В настоящей главе изложены требования, которые предъявляются  к вагонам-цистернам, съемным цистернам  и вагонам-батареям, к контейнерам-цистернам, съемным кузовам-цистернам и МЭГК, которые используются  для перевозки газообразных, жидких, твердых порошкообразных или гранулированных веществ.</w:t>
      </w:r>
    </w:p>
    <w:p w:rsidR="00F27A18" w:rsidRDefault="00F27A18" w:rsidP="0067079C">
      <w:pPr>
        <w:pStyle w:val="russian"/>
        <w:tabs>
          <w:tab w:val="clear" w:pos="993"/>
          <w:tab w:val="left" w:pos="1134"/>
        </w:tabs>
        <w:spacing w:before="0"/>
        <w:ind w:left="1140" w:hanging="1140"/>
      </w:pPr>
      <w:r>
        <w:rPr>
          <w:b/>
          <w:bCs/>
        </w:rPr>
        <w:t>4.3.1.2</w:t>
      </w:r>
      <w:proofErr w:type="gramStart"/>
      <w:r>
        <w:tab/>
        <w:t>Е</w:t>
      </w:r>
      <w:proofErr w:type="gramEnd"/>
      <w:r>
        <w:t>сли нижеследующие требования изложены по всей ширине страницы, то они распространяются на вагоны-цистерны, съемные цистерны, вагоны-батареи, контейнера-цистерны, съемные кузова-цистерны и МЭГК, перечисленные в п. 4.3.1.1   Если страница поделена вертика</w:t>
      </w:r>
      <w:r w:rsidR="00F17D01">
        <w:t>льной чертой на две колонки, то</w:t>
      </w:r>
      <w:r>
        <w:t xml:space="preserve">: </w:t>
      </w:r>
    </w:p>
    <w:p w:rsidR="00F27A18" w:rsidRDefault="00F27A18" w:rsidP="00F27A18">
      <w:pPr>
        <w:pStyle w:val="russian"/>
        <w:tabs>
          <w:tab w:val="clear" w:pos="993"/>
          <w:tab w:val="left" w:pos="1140"/>
        </w:tabs>
        <w:spacing w:before="0" w:after="0"/>
        <w:ind w:left="1140" w:firstLine="0"/>
        <w:rPr>
          <w:lang w:val="lv-LV"/>
        </w:rPr>
      </w:pPr>
      <w:r>
        <w:t>- в левой колонке изложены требования, которые применяются только к вагонам-цистернам, съемным цистернам и вагонам–батареям;</w:t>
      </w:r>
    </w:p>
    <w:p w:rsidR="00F27A18" w:rsidRDefault="00F27A18" w:rsidP="00F27A18">
      <w:pPr>
        <w:pStyle w:val="russian"/>
        <w:tabs>
          <w:tab w:val="clear" w:pos="993"/>
          <w:tab w:val="left" w:pos="1140"/>
        </w:tabs>
        <w:spacing w:before="0"/>
        <w:ind w:left="1140" w:firstLine="0"/>
      </w:pPr>
      <w:r>
        <w:t>- в правой колонке изложены требования, которые применяются только к контейнерам-цистернам, съемным кузовам-цистернам и МЭГК.</w:t>
      </w:r>
    </w:p>
    <w:p w:rsidR="00F27A18" w:rsidRDefault="00F27A18" w:rsidP="00F27A18">
      <w:pPr>
        <w:pStyle w:val="russian"/>
        <w:tabs>
          <w:tab w:val="clear" w:pos="993"/>
          <w:tab w:val="left" w:pos="1140"/>
        </w:tabs>
        <w:spacing w:before="0"/>
        <w:ind w:left="1140" w:hanging="1140"/>
      </w:pPr>
      <w:r>
        <w:rPr>
          <w:b/>
          <w:bCs/>
        </w:rPr>
        <w:t>4.3.1.3</w:t>
      </w:r>
      <w:proofErr w:type="gramStart"/>
      <w:r>
        <w:tab/>
        <w:t>В</w:t>
      </w:r>
      <w:proofErr w:type="gramEnd"/>
      <w:r>
        <w:t xml:space="preserve"> разделе 4.3.2 изложены положения, применяемые к вагонам-цистернам, съемным цистернам, контейнерам-цистернам, съемным кузовам-цистернам, предназначенным для перевозки веществ всех классов, а также к вагонам–батареям и МЭГК, предназначенным для перевозки газов класса 2. В разделах 4.3.3 и 4.3.4 содержатся специальные положения, дополняющие или изменяющие положения раздела 4.3.2.</w:t>
      </w:r>
    </w:p>
    <w:p w:rsidR="00F27A18" w:rsidRDefault="00F27A18" w:rsidP="00F27A18">
      <w:pPr>
        <w:pStyle w:val="russian"/>
        <w:tabs>
          <w:tab w:val="clear" w:pos="993"/>
          <w:tab w:val="left" w:pos="1140"/>
        </w:tabs>
        <w:spacing w:before="0"/>
        <w:ind w:left="1140" w:hanging="1140"/>
      </w:pPr>
      <w:r>
        <w:rPr>
          <w:b/>
          <w:bCs/>
        </w:rPr>
        <w:t>4.3.1.4</w:t>
      </w:r>
      <w:proofErr w:type="gramStart"/>
      <w:r>
        <w:tab/>
        <w:t>В</w:t>
      </w:r>
      <w:proofErr w:type="gramEnd"/>
      <w:r>
        <w:t xml:space="preserve"> отношении требований, касающихся изготовления, оборудования, официального утверждения типа, </w:t>
      </w:r>
      <w:r w:rsidRPr="00266741">
        <w:t>проверок (освидетельствования),</w:t>
      </w:r>
      <w:r>
        <w:t xml:space="preserve"> испытаний и маркировки, см. главу 6.8.</w:t>
      </w:r>
    </w:p>
    <w:p w:rsidR="00F27A18" w:rsidRDefault="00F27A18" w:rsidP="00F27A18">
      <w:pPr>
        <w:pStyle w:val="russian"/>
        <w:tabs>
          <w:tab w:val="clear" w:pos="993"/>
          <w:tab w:val="left" w:pos="1140"/>
        </w:tabs>
        <w:spacing w:before="0" w:after="120"/>
        <w:ind w:left="1140" w:hanging="1140"/>
        <w:rPr>
          <w:lang w:val="et-EE"/>
        </w:rPr>
      </w:pPr>
      <w:r>
        <w:rPr>
          <w:b/>
          <w:bCs/>
        </w:rPr>
        <w:t>4.3.1.5</w:t>
      </w:r>
      <w:proofErr w:type="gramStart"/>
      <w:r>
        <w:tab/>
        <w:t>В</w:t>
      </w:r>
      <w:proofErr w:type="gramEnd"/>
      <w:r>
        <w:t xml:space="preserve"> отношении переходных мер, касающихся применения требований настоящей главы, см. соответственно: </w:t>
      </w:r>
    </w:p>
    <w:tbl>
      <w:tblPr>
        <w:tblW w:w="0" w:type="auto"/>
        <w:jc w:val="right"/>
        <w:tblBorders>
          <w:insideH w:val="single" w:sz="4" w:space="0" w:color="auto"/>
          <w:insideV w:val="single" w:sz="4" w:space="0" w:color="auto"/>
        </w:tblBorders>
        <w:tblLayout w:type="fixed"/>
        <w:tblCellMar>
          <w:left w:w="0" w:type="dxa"/>
          <w:right w:w="0" w:type="dxa"/>
        </w:tblCellMar>
        <w:tblLook w:val="0000"/>
      </w:tblPr>
      <w:tblGrid>
        <w:gridCol w:w="3982"/>
        <w:gridCol w:w="4239"/>
      </w:tblGrid>
      <w:tr w:rsidR="00F27A18" w:rsidTr="0071765B">
        <w:trPr>
          <w:jc w:val="right"/>
        </w:trPr>
        <w:tc>
          <w:tcPr>
            <w:tcW w:w="3982" w:type="dxa"/>
          </w:tcPr>
          <w:p w:rsidR="00F27A18" w:rsidRDefault="00F27A18" w:rsidP="000A5A59">
            <w:pPr>
              <w:pStyle w:val="tableh"/>
            </w:pPr>
            <w:r>
              <w:rPr>
                <w:shd w:val="clear" w:color="auto" w:fill="auto"/>
              </w:rPr>
              <w:t>раздел 1.6.3.</w:t>
            </w:r>
          </w:p>
        </w:tc>
        <w:tc>
          <w:tcPr>
            <w:tcW w:w="4239" w:type="dxa"/>
          </w:tcPr>
          <w:p w:rsidR="00F27A18" w:rsidRDefault="00F27A18" w:rsidP="000A5A59">
            <w:pPr>
              <w:pStyle w:val="tableh"/>
            </w:pPr>
            <w:r>
              <w:rPr>
                <w:shd w:val="clear" w:color="auto" w:fill="auto"/>
              </w:rPr>
              <w:t xml:space="preserve">        раздел 1.6.4.</w:t>
            </w:r>
          </w:p>
        </w:tc>
      </w:tr>
    </w:tbl>
    <w:p w:rsidR="00F27A18" w:rsidRDefault="00F27A18" w:rsidP="00F27A18">
      <w:pPr>
        <w:pStyle w:val="2"/>
        <w:spacing w:before="120" w:after="120"/>
        <w:ind w:left="1140" w:hanging="1140"/>
        <w:rPr>
          <w:rFonts w:ascii="Arial" w:hAnsi="Arial" w:cs="Arial"/>
        </w:rPr>
      </w:pPr>
      <w:r>
        <w:rPr>
          <w:rFonts w:ascii="Arial" w:hAnsi="Arial" w:cs="Arial"/>
        </w:rPr>
        <w:t>4.3.2</w:t>
      </w:r>
      <w:r>
        <w:rPr>
          <w:rFonts w:ascii="Arial" w:hAnsi="Arial" w:cs="Arial"/>
        </w:rPr>
        <w:tab/>
        <w:t>ПОЛОЖЕНИЯ, ПРИМЕНЯЕМЫЕ КО ВСЕМ КЛАССАМ</w:t>
      </w:r>
    </w:p>
    <w:p w:rsidR="00F27A18" w:rsidRDefault="00F27A18" w:rsidP="00F27A18">
      <w:pPr>
        <w:pStyle w:val="8"/>
        <w:tabs>
          <w:tab w:val="clear" w:pos="993"/>
          <w:tab w:val="left" w:pos="1140"/>
        </w:tabs>
        <w:spacing w:before="0" w:after="120"/>
        <w:ind w:left="1140" w:hanging="1140"/>
        <w:rPr>
          <w:iCs/>
        </w:rPr>
      </w:pPr>
      <w:r>
        <w:rPr>
          <w:iCs/>
        </w:rPr>
        <w:t>4.3.2.1</w:t>
      </w:r>
      <w:r>
        <w:rPr>
          <w:iCs/>
        </w:rPr>
        <w:tab/>
        <w:t>Использование</w:t>
      </w:r>
    </w:p>
    <w:p w:rsidR="00F27A18" w:rsidRDefault="00F27A18" w:rsidP="00F27A18">
      <w:pPr>
        <w:pStyle w:val="russian"/>
        <w:tabs>
          <w:tab w:val="clear" w:pos="993"/>
          <w:tab w:val="left" w:pos="1140"/>
        </w:tabs>
        <w:spacing w:before="0"/>
        <w:ind w:left="1140" w:firstLine="0"/>
      </w:pPr>
      <w:r>
        <w:t>Вещество, подпадающее под предписания</w:t>
      </w:r>
      <w:proofErr w:type="gramStart"/>
      <w:r>
        <w:t xml:space="preserve"> П</w:t>
      </w:r>
      <w:proofErr w:type="gramEnd"/>
      <w:r>
        <w:t>рил. 2 к СМГС, может перевозиться в вагонах-цистернах, съемных цистернах, вагонах-батареях, контейнерах-цистернах, съемных кузовах-цистернах и МЭГК только в том случае, если в колонке 12 таблицы A главы 3.2 указан код цистерны в соответствии с п.п. 4.3.3.1.1 и 4.3.4.1.1.</w:t>
      </w:r>
    </w:p>
    <w:p w:rsidR="00F27A18" w:rsidRDefault="00F27A18" w:rsidP="00F27A18">
      <w:pPr>
        <w:pStyle w:val="russian"/>
        <w:tabs>
          <w:tab w:val="clear" w:pos="993"/>
          <w:tab w:val="left" w:pos="1140"/>
        </w:tabs>
        <w:spacing w:before="0"/>
        <w:ind w:left="1140" w:hanging="1140"/>
      </w:pPr>
      <w:r>
        <w:rPr>
          <w:b/>
          <w:bCs/>
          <w:lang w:val="et-EE"/>
        </w:rPr>
        <w:t>4.3.2.1.2.</w:t>
      </w:r>
      <w:r>
        <w:tab/>
        <w:t>Требуемый тип цистерны, вагона-батареи и МЭГК указан в виде кода в колонке 12 таблицы</w:t>
      </w:r>
      <w:proofErr w:type="gramStart"/>
      <w:r>
        <w:t xml:space="preserve"> А</w:t>
      </w:r>
      <w:proofErr w:type="gramEnd"/>
      <w:r>
        <w:t xml:space="preserve"> главы 3.2. Код цистерны состоит из букв и цифр, расположенных в определенном порядке. Расшифровка кода цистерн изложена:</w:t>
      </w:r>
    </w:p>
    <w:p w:rsidR="00F27A18" w:rsidRDefault="00F27A18" w:rsidP="00F27A18">
      <w:pPr>
        <w:pStyle w:val="russian"/>
        <w:tabs>
          <w:tab w:val="clear" w:pos="993"/>
          <w:tab w:val="left" w:pos="1140"/>
        </w:tabs>
        <w:spacing w:before="0" w:after="0"/>
        <w:ind w:left="1140" w:firstLine="0"/>
      </w:pPr>
      <w:r>
        <w:t>- для веще</w:t>
      </w:r>
      <w:proofErr w:type="gramStart"/>
      <w:r>
        <w:t>ств кл</w:t>
      </w:r>
      <w:proofErr w:type="gramEnd"/>
      <w:r>
        <w:t>асса 2 – в п. 4.3.3.1.1;</w:t>
      </w:r>
    </w:p>
    <w:p w:rsidR="00F27A18" w:rsidRDefault="00F27A18" w:rsidP="00F27A18">
      <w:pPr>
        <w:pStyle w:val="russian"/>
        <w:tabs>
          <w:tab w:val="clear" w:pos="993"/>
          <w:tab w:val="left" w:pos="1140"/>
        </w:tabs>
        <w:spacing w:before="0" w:after="0"/>
        <w:ind w:left="1140" w:firstLine="0"/>
      </w:pPr>
      <w:r>
        <w:t>- для веще</w:t>
      </w:r>
      <w:proofErr w:type="gramStart"/>
      <w:r>
        <w:t>ств кл</w:t>
      </w:r>
      <w:proofErr w:type="gramEnd"/>
      <w:r>
        <w:t>ассов с 3 по 9 – в п. 4.3.4.1.1.</w:t>
      </w:r>
    </w:p>
    <w:p w:rsidR="00F27A18" w:rsidRDefault="00F27A18" w:rsidP="00A757E4">
      <w:pPr>
        <w:pStyle w:val="magyind"/>
        <w:rPr>
          <w:lang w:val="ru-RU"/>
        </w:rPr>
      </w:pPr>
      <w:r>
        <w:t xml:space="preserve">  </w:t>
      </w:r>
      <w:r>
        <w:rPr>
          <w:lang w:val="ru-RU"/>
        </w:rPr>
        <w:t>Д</w:t>
      </w:r>
      <w:r>
        <w:t>ополнительные требования для веще</w:t>
      </w:r>
      <w:proofErr w:type="gramStart"/>
      <w:r>
        <w:t>ств кл</w:t>
      </w:r>
      <w:proofErr w:type="gramEnd"/>
      <w:r>
        <w:t>ассов 5.</w:t>
      </w:r>
      <w:r>
        <w:rPr>
          <w:lang w:val="ru-RU"/>
        </w:rPr>
        <w:t>2</w:t>
      </w:r>
      <w:r>
        <w:t xml:space="preserve"> и 7 </w:t>
      </w:r>
      <w:r>
        <w:rPr>
          <w:lang w:val="ru-RU"/>
        </w:rPr>
        <w:t>приведены</w:t>
      </w:r>
      <w:r>
        <w:t xml:space="preserve"> в п. 4.3.4.1.3.</w:t>
      </w:r>
    </w:p>
    <w:p w:rsidR="00F27A18" w:rsidRDefault="00F27A18" w:rsidP="00F27A18">
      <w:pPr>
        <w:pStyle w:val="russian"/>
        <w:tabs>
          <w:tab w:val="clear" w:pos="993"/>
          <w:tab w:val="left" w:pos="1140"/>
        </w:tabs>
        <w:spacing w:before="0"/>
        <w:ind w:left="1140" w:hanging="1140"/>
      </w:pPr>
      <w:r>
        <w:rPr>
          <w:b/>
          <w:bCs/>
        </w:rPr>
        <w:t>4.3.2.1.3</w:t>
      </w:r>
      <w:r>
        <w:rPr>
          <w:b/>
          <w:bCs/>
        </w:rPr>
        <w:tab/>
      </w:r>
      <w:r>
        <w:t xml:space="preserve">Требуемый тип цистерны, предписываемый в п. 4.3.2.1.2, соответствует наименее строгим требованиям в отношении конструкции, которая может быть использована для перевозки рассматриваемого опасного вещества, если в настоящей главе или в главе 6.8 не предусмотрено иное. Можно использовать цистерны, соответствующие кодам, которые предписывают более высокое минимальное расчетное давление или более строгие </w:t>
      </w:r>
      <w:r>
        <w:lastRenderedPageBreak/>
        <w:t>требования в отношении отверстий для наполнения или опорожнения или предохранительных клапанов/устройств (</w:t>
      </w:r>
      <w:proofErr w:type="gramStart"/>
      <w:r>
        <w:t>см</w:t>
      </w:r>
      <w:proofErr w:type="gramEnd"/>
      <w:r>
        <w:t>. п. 4.3.3.1.1 для класса 2 и п. 4.3.4.1.1 для классов 3–9).</w:t>
      </w:r>
    </w:p>
    <w:p w:rsidR="00F27A18" w:rsidRDefault="00F27A18" w:rsidP="00F27A18">
      <w:pPr>
        <w:pStyle w:val="russian"/>
        <w:tabs>
          <w:tab w:val="clear" w:pos="993"/>
          <w:tab w:val="left" w:pos="1140"/>
        </w:tabs>
        <w:spacing w:before="0"/>
        <w:ind w:left="1140" w:hanging="1140"/>
      </w:pPr>
      <w:r>
        <w:rPr>
          <w:b/>
          <w:bCs/>
        </w:rPr>
        <w:t>4.3.2.1.4</w:t>
      </w:r>
      <w:proofErr w:type="gramStart"/>
      <w:r>
        <w:rPr>
          <w:b/>
          <w:bCs/>
        </w:rPr>
        <w:tab/>
      </w:r>
      <w:r>
        <w:t>П</w:t>
      </w:r>
      <w:proofErr w:type="gramEnd"/>
      <w:r>
        <w:t>ри перевозке некоторых веществ, к цистернам, вагонам–батареям и МЭГК предъявляются дополнительные требования, которые указаны как специальные положения в колонке 13 таблицы А главы 3.2.</w:t>
      </w:r>
    </w:p>
    <w:p w:rsidR="00F27A18" w:rsidRDefault="00F27A18" w:rsidP="00F27A18">
      <w:pPr>
        <w:pStyle w:val="russian"/>
        <w:tabs>
          <w:tab w:val="clear" w:pos="993"/>
          <w:tab w:val="left" w:pos="1140"/>
        </w:tabs>
        <w:spacing w:before="0"/>
        <w:ind w:left="1140" w:hanging="1140"/>
      </w:pPr>
      <w:proofErr w:type="gramStart"/>
      <w:r>
        <w:rPr>
          <w:b/>
          <w:bCs/>
        </w:rPr>
        <w:t>4.3.2.1.5</w:t>
      </w:r>
      <w:r>
        <w:tab/>
        <w:t>Цистерны, вагоны–батареи и МЭГК должны загружаться только теми опасными веществами, к перевозке которых они допущены в соответствии с п. 6.8.2.3.1 и которые при контакте с материалами котла, прокладок, оборудования и защитной облицовки не могут вступать с ними в опасную реакцию (см. раздел 1.2.1), образовывать опасные продукты или снижать прочность этих материалов</w:t>
      </w:r>
      <w:r w:rsidR="000A5A59" w:rsidRPr="000A5A59">
        <w:rPr>
          <w:rStyle w:val="a7"/>
        </w:rPr>
        <w:footnoteReference w:customMarkFollows="1" w:id="1"/>
        <w:sym w:font="Symbol" w:char="F031"/>
      </w:r>
      <w:r w:rsidR="000A5A59" w:rsidRPr="000A5A59">
        <w:rPr>
          <w:rStyle w:val="a7"/>
        </w:rPr>
        <w:sym w:font="Symbol" w:char="F030"/>
      </w:r>
      <w:r>
        <w:t>.</w:t>
      </w:r>
      <w:proofErr w:type="gramEnd"/>
    </w:p>
    <w:p w:rsidR="00F27A18" w:rsidRDefault="00F27A18" w:rsidP="000A5A59">
      <w:pPr>
        <w:pStyle w:val="magyind"/>
        <w:ind w:hanging="1140"/>
      </w:pPr>
      <w:r>
        <w:rPr>
          <w:b/>
          <w:bCs/>
        </w:rPr>
        <w:t>4.3.2.1.6</w:t>
      </w:r>
      <w:r>
        <w:t xml:space="preserve"> </w:t>
      </w:r>
      <w:r w:rsidR="0067079C">
        <w:rPr>
          <w:lang w:val="ru-RU"/>
        </w:rPr>
        <w:tab/>
      </w:r>
      <w:r>
        <w:t>Пищевые продукты могут перевозиться в цистернах, использовавшихся для перевозки опасных веществ, лишь в том случае, если приняты необходимые меры для предотвращения нанесения  какого бы  то ни было вреда здоровью людей и животных.</w:t>
      </w:r>
      <w:r w:rsidR="000A5A59" w:rsidRPr="000A5A59">
        <w:rPr>
          <w:rStyle w:val="a7"/>
        </w:rPr>
        <w:footnoteReference w:customMarkFollows="1" w:id="2"/>
        <w:sym w:font="Symbol" w:char="F031"/>
      </w:r>
      <w:r w:rsidR="000A5A59" w:rsidRPr="000A5A59">
        <w:rPr>
          <w:rStyle w:val="a7"/>
        </w:rPr>
        <w:sym w:font="Symbol" w:char="F031"/>
      </w:r>
    </w:p>
    <w:p w:rsidR="00F27A18" w:rsidRDefault="00F27A18" w:rsidP="00F27A18">
      <w:pPr>
        <w:pStyle w:val="8"/>
        <w:tabs>
          <w:tab w:val="clear" w:pos="993"/>
          <w:tab w:val="left" w:pos="1140"/>
        </w:tabs>
        <w:spacing w:before="0"/>
        <w:ind w:left="1140" w:hanging="1140"/>
        <w:jc w:val="both"/>
        <w:rPr>
          <w:b w:val="0"/>
        </w:rPr>
      </w:pPr>
      <w:r>
        <w:t>4.3.2.1.7</w:t>
      </w:r>
      <w:r>
        <w:rPr>
          <w:b w:val="0"/>
        </w:rPr>
        <w:tab/>
        <w:t xml:space="preserve">Комплект технической документации на цистерну должен находиться у собственника или оператора, которые должны предоставить документацию по требованию компетентного органа. Комплект технической документации на цистерну должен вестись в течение срока службы цистерны и после вывода цистерны из эксплуатации храниться в течение </w:t>
      </w:r>
      <w:r w:rsidR="00F17D01">
        <w:rPr>
          <w:b w:val="0"/>
        </w:rPr>
        <w:br/>
      </w:r>
      <w:r>
        <w:rPr>
          <w:b w:val="0"/>
        </w:rPr>
        <w:t>15 месяцев.</w:t>
      </w:r>
    </w:p>
    <w:p w:rsidR="00F27A18" w:rsidRDefault="00F27A18" w:rsidP="00F27A18">
      <w:pPr>
        <w:pStyle w:val="8"/>
        <w:tabs>
          <w:tab w:val="clear" w:pos="993"/>
          <w:tab w:val="clear" w:pos="1418"/>
          <w:tab w:val="clear" w:pos="2835"/>
          <w:tab w:val="clear" w:pos="3402"/>
          <w:tab w:val="left" w:pos="1140"/>
        </w:tabs>
        <w:spacing w:before="0" w:after="0"/>
        <w:ind w:left="1140" w:firstLine="0"/>
        <w:jc w:val="both"/>
        <w:rPr>
          <w:b w:val="0"/>
        </w:rPr>
      </w:pPr>
      <w:r>
        <w:rPr>
          <w:b w:val="0"/>
        </w:rPr>
        <w:t>В случае смены собственника или оператора в течение срока службы цистерны комплект технической документации на цистерну должен передаваться новому собственнику или оператору.</w:t>
      </w:r>
    </w:p>
    <w:p w:rsidR="00F27A18" w:rsidRDefault="00F27A18" w:rsidP="00F17D01">
      <w:pPr>
        <w:spacing w:after="60"/>
        <w:ind w:left="1134"/>
        <w:jc w:val="both"/>
        <w:rPr>
          <w:rFonts w:ascii="Arial" w:hAnsi="Arial" w:cs="Arial"/>
          <w:sz w:val="20"/>
          <w:szCs w:val="20"/>
          <w:lang w:val="ru-RU"/>
        </w:rPr>
      </w:pPr>
      <w:r w:rsidRPr="008239E6">
        <w:rPr>
          <w:rFonts w:ascii="Arial" w:hAnsi="Arial" w:cs="Arial"/>
          <w:sz w:val="20"/>
          <w:szCs w:val="20"/>
          <w:lang w:val="ru-RU"/>
        </w:rPr>
        <w:t xml:space="preserve">При проведении проверок (освидетельствования) и испытаний копии комплекта технической документации на цистерну и другие необходимые документы должны передаваться в распоряжение уполномоченных компетентным органом эксперта или предприятия, которые проводит проверки (освидетельствования) и испытания </w:t>
      </w:r>
      <w:r w:rsidR="00F17D01">
        <w:rPr>
          <w:rFonts w:ascii="Arial" w:hAnsi="Arial" w:cs="Arial"/>
          <w:sz w:val="20"/>
          <w:szCs w:val="20"/>
          <w:lang w:val="ru-RU"/>
        </w:rPr>
        <w:br/>
      </w:r>
      <w:r w:rsidRPr="008239E6">
        <w:rPr>
          <w:rFonts w:ascii="Arial" w:hAnsi="Arial" w:cs="Arial"/>
          <w:sz w:val="20"/>
          <w:szCs w:val="20"/>
          <w:lang w:val="ru-RU"/>
        </w:rPr>
        <w:t>(</w:t>
      </w:r>
      <w:proofErr w:type="gramStart"/>
      <w:r w:rsidRPr="008239E6">
        <w:rPr>
          <w:rFonts w:ascii="Arial" w:hAnsi="Arial" w:cs="Arial"/>
          <w:sz w:val="20"/>
          <w:szCs w:val="20"/>
          <w:lang w:val="ru-RU"/>
        </w:rPr>
        <w:t>см</w:t>
      </w:r>
      <w:proofErr w:type="gramEnd"/>
      <w:r w:rsidRPr="008239E6">
        <w:rPr>
          <w:rFonts w:ascii="Arial" w:hAnsi="Arial" w:cs="Arial"/>
          <w:sz w:val="20"/>
          <w:szCs w:val="20"/>
          <w:lang w:val="ru-RU"/>
        </w:rPr>
        <w:t>. п.п. 6.8.2.4.5 или 6.8.3.4.16).</w:t>
      </w:r>
    </w:p>
    <w:tbl>
      <w:tblPr>
        <w:tblW w:w="9639" w:type="dxa"/>
        <w:tblInd w:w="71" w:type="dxa"/>
        <w:tblLayout w:type="fixed"/>
        <w:tblCellMar>
          <w:left w:w="71" w:type="dxa"/>
          <w:right w:w="71" w:type="dxa"/>
        </w:tblCellMar>
        <w:tblLook w:val="0000"/>
      </w:tblPr>
      <w:tblGrid>
        <w:gridCol w:w="1134"/>
        <w:gridCol w:w="3402"/>
        <w:gridCol w:w="5103"/>
      </w:tblGrid>
      <w:tr w:rsidR="0073735C" w:rsidRPr="000A5A59" w:rsidTr="0067079C">
        <w:tc>
          <w:tcPr>
            <w:tcW w:w="1134" w:type="dxa"/>
          </w:tcPr>
          <w:p w:rsidR="0073735C" w:rsidRPr="00DE7469" w:rsidRDefault="0073735C" w:rsidP="0067079C">
            <w:pPr>
              <w:rPr>
                <w:rFonts w:ascii="Arial" w:hAnsi="Arial" w:cs="Arial"/>
                <w:b/>
                <w:bCs/>
                <w:sz w:val="20"/>
                <w:szCs w:val="20"/>
                <w:lang w:val="ru-RU"/>
              </w:rPr>
            </w:pPr>
            <w:r w:rsidRPr="00DE7469">
              <w:rPr>
                <w:rFonts w:ascii="Arial" w:hAnsi="Arial" w:cs="Arial"/>
                <w:b/>
                <w:bCs/>
                <w:sz w:val="20"/>
                <w:szCs w:val="20"/>
                <w:lang w:val="ru-RU"/>
              </w:rPr>
              <w:t>4.3.2.1.8</w:t>
            </w:r>
          </w:p>
        </w:tc>
        <w:tc>
          <w:tcPr>
            <w:tcW w:w="3402" w:type="dxa"/>
            <w:tcBorders>
              <w:right w:val="single" w:sz="4" w:space="0" w:color="auto"/>
            </w:tcBorders>
          </w:tcPr>
          <w:p w:rsidR="0073735C" w:rsidRPr="00DE7469" w:rsidRDefault="0073735C" w:rsidP="00C240A8">
            <w:pPr>
              <w:jc w:val="both"/>
              <w:rPr>
                <w:rFonts w:ascii="Arial" w:hAnsi="Arial" w:cs="Arial"/>
                <w:bCs/>
                <w:sz w:val="20"/>
                <w:szCs w:val="20"/>
                <w:lang w:val="ru-RU"/>
              </w:rPr>
            </w:pPr>
            <w:r w:rsidRPr="00DE7469">
              <w:rPr>
                <w:rFonts w:ascii="Arial" w:hAnsi="Arial" w:cs="Arial"/>
                <w:bCs/>
                <w:sz w:val="20"/>
                <w:szCs w:val="20"/>
                <w:lang w:val="ru-RU"/>
              </w:rPr>
              <w:t>(зарезервировано)</w:t>
            </w:r>
          </w:p>
        </w:tc>
        <w:tc>
          <w:tcPr>
            <w:tcW w:w="5103" w:type="dxa"/>
            <w:tcBorders>
              <w:left w:val="single" w:sz="4" w:space="0" w:color="auto"/>
            </w:tcBorders>
          </w:tcPr>
          <w:p w:rsidR="0073735C" w:rsidRPr="00DE7469" w:rsidRDefault="0073735C" w:rsidP="00C240A8">
            <w:pPr>
              <w:jc w:val="both"/>
              <w:rPr>
                <w:rFonts w:ascii="Arial" w:hAnsi="Arial" w:cs="Arial"/>
                <w:bCs/>
                <w:sz w:val="20"/>
                <w:szCs w:val="20"/>
                <w:lang w:val="ru-RU"/>
              </w:rPr>
            </w:pPr>
            <w:r w:rsidRPr="00DE7469">
              <w:rPr>
                <w:rFonts w:ascii="Arial" w:hAnsi="Arial" w:cs="Arial"/>
                <w:b/>
                <w:bCs/>
                <w:sz w:val="20"/>
                <w:szCs w:val="20"/>
                <w:lang w:val="ru-RU"/>
              </w:rPr>
              <w:t>Дополнительные требования в отношении использования контейнеров-цистерн на железных дорогах колеи 1520 мм</w:t>
            </w:r>
            <w:r w:rsidRPr="00DE7469">
              <w:rPr>
                <w:rFonts w:ascii="Arial" w:hAnsi="Arial" w:cs="Arial"/>
                <w:bCs/>
                <w:sz w:val="20"/>
                <w:szCs w:val="20"/>
                <w:lang w:val="ru-RU"/>
              </w:rPr>
              <w:t xml:space="preserve"> </w:t>
            </w:r>
          </w:p>
          <w:p w:rsidR="0073735C" w:rsidRDefault="0073735C" w:rsidP="0073735C">
            <w:pPr>
              <w:jc w:val="both"/>
              <w:rPr>
                <w:rFonts w:ascii="Arial" w:hAnsi="Arial" w:cs="Arial"/>
                <w:bCs/>
                <w:sz w:val="20"/>
                <w:szCs w:val="20"/>
                <w:lang w:val="ru-RU"/>
              </w:rPr>
            </w:pPr>
            <w:r w:rsidRPr="00DE7469">
              <w:rPr>
                <w:rFonts w:ascii="Arial" w:hAnsi="Arial" w:cs="Arial"/>
                <w:bCs/>
                <w:sz w:val="20"/>
                <w:szCs w:val="20"/>
                <w:lang w:val="ru-RU"/>
              </w:rPr>
              <w:t xml:space="preserve">В отношении использования контейнеров-цистерн, которые соответствуют требованиям главы 6.8, на железных дорогах колеи 1520 мм действуют следующие дополнительные требования. </w:t>
            </w:r>
          </w:p>
          <w:p w:rsidR="00F17D01" w:rsidRPr="00F17D01" w:rsidRDefault="00F17D01" w:rsidP="0073735C">
            <w:pPr>
              <w:jc w:val="both"/>
              <w:rPr>
                <w:rFonts w:ascii="Arial" w:hAnsi="Arial" w:cs="Arial"/>
                <w:bCs/>
                <w:sz w:val="6"/>
                <w:szCs w:val="6"/>
                <w:lang w:val="ru-RU"/>
              </w:rPr>
            </w:pPr>
          </w:p>
        </w:tc>
      </w:tr>
      <w:tr w:rsidR="0073735C" w:rsidRPr="000A5A59" w:rsidTr="0067079C">
        <w:tc>
          <w:tcPr>
            <w:tcW w:w="1134" w:type="dxa"/>
          </w:tcPr>
          <w:p w:rsidR="0073735C" w:rsidRPr="00DE7469" w:rsidRDefault="0073735C" w:rsidP="00C240A8">
            <w:pPr>
              <w:jc w:val="both"/>
              <w:rPr>
                <w:rFonts w:ascii="Arial" w:hAnsi="Arial" w:cs="Arial"/>
                <w:b/>
                <w:bCs/>
                <w:sz w:val="20"/>
                <w:szCs w:val="20"/>
                <w:lang w:val="ru-RU"/>
              </w:rPr>
            </w:pPr>
            <w:r w:rsidRPr="00DE7469">
              <w:rPr>
                <w:rFonts w:ascii="Arial" w:hAnsi="Arial" w:cs="Arial"/>
                <w:b/>
                <w:bCs/>
                <w:sz w:val="20"/>
                <w:szCs w:val="20"/>
                <w:lang w:val="ru-RU"/>
              </w:rPr>
              <w:t>4.3.2.1.8.1</w:t>
            </w:r>
          </w:p>
        </w:tc>
        <w:tc>
          <w:tcPr>
            <w:tcW w:w="3402" w:type="dxa"/>
            <w:tcBorders>
              <w:right w:val="single" w:sz="4" w:space="0" w:color="auto"/>
            </w:tcBorders>
          </w:tcPr>
          <w:p w:rsidR="0073735C" w:rsidRPr="00DE7469" w:rsidRDefault="0073735C" w:rsidP="00C240A8">
            <w:pPr>
              <w:jc w:val="both"/>
              <w:rPr>
                <w:rFonts w:ascii="Arial" w:hAnsi="Arial" w:cs="Arial"/>
                <w:bCs/>
                <w:sz w:val="20"/>
                <w:szCs w:val="20"/>
                <w:lang w:val="ru-RU"/>
              </w:rPr>
            </w:pPr>
            <w:r w:rsidRPr="00DE7469">
              <w:rPr>
                <w:rFonts w:ascii="Arial" w:hAnsi="Arial" w:cs="Arial"/>
                <w:bCs/>
                <w:sz w:val="20"/>
                <w:szCs w:val="20"/>
                <w:lang w:val="ru-RU"/>
              </w:rPr>
              <w:t>(зарезервировано)</w:t>
            </w:r>
          </w:p>
        </w:tc>
        <w:tc>
          <w:tcPr>
            <w:tcW w:w="5103" w:type="dxa"/>
            <w:tcBorders>
              <w:left w:val="single" w:sz="4" w:space="0" w:color="auto"/>
            </w:tcBorders>
          </w:tcPr>
          <w:p w:rsidR="0073735C" w:rsidRPr="00DE7469" w:rsidRDefault="0073735C" w:rsidP="00C240A8">
            <w:pPr>
              <w:jc w:val="both"/>
              <w:rPr>
                <w:rFonts w:ascii="Arial" w:hAnsi="Arial" w:cs="Arial"/>
                <w:bCs/>
                <w:sz w:val="20"/>
                <w:szCs w:val="20"/>
                <w:lang w:val="ru-RU"/>
              </w:rPr>
            </w:pPr>
            <w:r w:rsidRPr="00DE7469">
              <w:rPr>
                <w:rFonts w:ascii="Arial" w:hAnsi="Arial" w:cs="Arial"/>
                <w:bCs/>
                <w:sz w:val="20"/>
                <w:szCs w:val="20"/>
                <w:lang w:val="ru-RU"/>
              </w:rPr>
              <w:t xml:space="preserve">Контейнеры-цистерны должны быть рассчитаны на продольную силу инерции, равную 4 </w:t>
            </w:r>
            <w:proofErr w:type="spellStart"/>
            <w:r w:rsidRPr="00DE7469">
              <w:rPr>
                <w:rFonts w:ascii="Arial" w:hAnsi="Arial" w:cs="Arial"/>
                <w:bCs/>
                <w:sz w:val="20"/>
                <w:szCs w:val="20"/>
                <w:lang w:val="ru-RU"/>
              </w:rPr>
              <w:t>Rg</w:t>
            </w:r>
            <w:proofErr w:type="spellEnd"/>
            <w:r w:rsidRPr="00DE7469">
              <w:rPr>
                <w:rFonts w:ascii="Arial" w:hAnsi="Arial" w:cs="Arial"/>
                <w:bCs/>
                <w:sz w:val="20"/>
                <w:szCs w:val="20"/>
                <w:lang w:val="ru-RU"/>
              </w:rPr>
              <w:t>,</w:t>
            </w:r>
            <w:r w:rsidRPr="00DE7469">
              <w:rPr>
                <w:rFonts w:ascii="Arial" w:hAnsi="Arial" w:cs="Arial"/>
                <w:bCs/>
                <w:sz w:val="20"/>
                <w:szCs w:val="20"/>
                <w:lang w:val="ru-RU" w:bidi="fa-IR"/>
              </w:rPr>
              <w:t xml:space="preserve"> </w:t>
            </w:r>
            <w:r w:rsidRPr="00DE7469">
              <w:rPr>
                <w:rFonts w:ascii="Arial" w:hAnsi="Arial" w:cs="Arial"/>
                <w:bCs/>
                <w:sz w:val="20"/>
                <w:szCs w:val="20"/>
                <w:lang w:val="ru-RU"/>
              </w:rPr>
              <w:t xml:space="preserve">где: </w:t>
            </w:r>
          </w:p>
          <w:p w:rsidR="0073735C" w:rsidRPr="00DE7469" w:rsidRDefault="0073735C" w:rsidP="00C240A8">
            <w:pPr>
              <w:rPr>
                <w:rFonts w:ascii="Arial" w:hAnsi="Arial" w:cs="Arial"/>
                <w:bCs/>
                <w:sz w:val="20"/>
                <w:szCs w:val="20"/>
                <w:lang w:val="ru-RU"/>
              </w:rPr>
            </w:pPr>
            <w:r w:rsidRPr="00DE7469">
              <w:rPr>
                <w:rFonts w:ascii="Arial" w:hAnsi="Arial" w:cs="Arial"/>
                <w:bCs/>
                <w:sz w:val="20"/>
                <w:szCs w:val="20"/>
                <w:lang w:val="en-US"/>
              </w:rPr>
              <w:t>R</w:t>
            </w:r>
            <w:r w:rsidRPr="00DE7469">
              <w:rPr>
                <w:rFonts w:ascii="Arial" w:hAnsi="Arial" w:cs="Arial"/>
                <w:bCs/>
                <w:sz w:val="20"/>
                <w:szCs w:val="20"/>
                <w:lang w:val="ru-RU"/>
              </w:rPr>
              <w:t xml:space="preserve"> – максимальная масса брутто контейнера;</w:t>
            </w:r>
          </w:p>
          <w:p w:rsidR="0073735C" w:rsidRPr="00DE7469" w:rsidRDefault="0073735C" w:rsidP="00C240A8">
            <w:pPr>
              <w:jc w:val="both"/>
              <w:rPr>
                <w:rFonts w:ascii="Arial" w:hAnsi="Arial" w:cs="Arial"/>
                <w:bCs/>
                <w:sz w:val="20"/>
                <w:szCs w:val="20"/>
                <w:lang w:val="ru-RU"/>
              </w:rPr>
            </w:pPr>
            <w:r w:rsidRPr="00DE7469">
              <w:rPr>
                <w:rFonts w:ascii="Arial" w:hAnsi="Arial" w:cs="Arial"/>
                <w:bCs/>
                <w:sz w:val="20"/>
                <w:szCs w:val="20"/>
                <w:lang w:val="en-US"/>
              </w:rPr>
              <w:t>g</w:t>
            </w:r>
            <w:r w:rsidRPr="00DE7469">
              <w:rPr>
                <w:rFonts w:ascii="Arial" w:hAnsi="Arial" w:cs="Arial"/>
                <w:bCs/>
                <w:sz w:val="20"/>
                <w:szCs w:val="20"/>
                <w:lang w:val="ru-RU"/>
              </w:rPr>
              <w:t xml:space="preserve"> = 9</w:t>
            </w:r>
            <w:proofErr w:type="gramStart"/>
            <w:r w:rsidRPr="00DE7469">
              <w:rPr>
                <w:rFonts w:ascii="Arial" w:hAnsi="Arial" w:cs="Arial"/>
                <w:bCs/>
                <w:sz w:val="20"/>
                <w:szCs w:val="20"/>
                <w:lang w:val="ru-RU"/>
              </w:rPr>
              <w:t>,81</w:t>
            </w:r>
            <w:proofErr w:type="gramEnd"/>
            <w:r w:rsidRPr="00DE7469">
              <w:rPr>
                <w:rFonts w:ascii="Arial" w:hAnsi="Arial" w:cs="Arial"/>
                <w:bCs/>
                <w:sz w:val="20"/>
                <w:szCs w:val="20"/>
                <w:lang w:val="ru-RU"/>
              </w:rPr>
              <w:t xml:space="preserve"> м/с</w:t>
            </w:r>
            <w:r w:rsidRPr="00DE7469">
              <w:rPr>
                <w:rFonts w:ascii="Arial" w:hAnsi="Arial" w:cs="Arial"/>
                <w:bCs/>
                <w:sz w:val="20"/>
                <w:szCs w:val="20"/>
                <w:vertAlign w:val="superscript"/>
                <w:lang w:val="ru-RU"/>
              </w:rPr>
              <w:t>2</w:t>
            </w:r>
            <w:r w:rsidRPr="00DE7469">
              <w:rPr>
                <w:rFonts w:ascii="Arial" w:hAnsi="Arial" w:cs="Arial"/>
                <w:bCs/>
                <w:sz w:val="20"/>
                <w:szCs w:val="20"/>
                <w:lang w:val="ru-RU"/>
              </w:rPr>
              <w:t xml:space="preserve"> – ускорение свободного падения.</w:t>
            </w:r>
          </w:p>
          <w:p w:rsidR="0073735C" w:rsidRDefault="0073735C" w:rsidP="00C240A8">
            <w:pPr>
              <w:rPr>
                <w:rFonts w:ascii="Arial" w:hAnsi="Arial" w:cs="Arial"/>
                <w:bCs/>
                <w:sz w:val="20"/>
                <w:szCs w:val="20"/>
                <w:lang w:val="ru-RU"/>
              </w:rPr>
            </w:pPr>
            <w:r w:rsidRPr="00DE7469">
              <w:rPr>
                <w:rFonts w:ascii="Arial" w:hAnsi="Arial" w:cs="Arial"/>
                <w:bCs/>
                <w:sz w:val="20"/>
                <w:szCs w:val="20"/>
                <w:lang w:val="ru-RU"/>
              </w:rPr>
              <w:t xml:space="preserve">Перевозка контейнеров-цистерн, рассчитанных на продольную силу инерции 2 </w:t>
            </w:r>
            <w:proofErr w:type="spellStart"/>
            <w:r w:rsidRPr="00DE7469">
              <w:rPr>
                <w:rFonts w:ascii="Arial" w:hAnsi="Arial" w:cs="Arial"/>
                <w:bCs/>
                <w:sz w:val="20"/>
                <w:szCs w:val="20"/>
                <w:lang w:val="ru-RU"/>
              </w:rPr>
              <w:t>Rg</w:t>
            </w:r>
            <w:proofErr w:type="spellEnd"/>
            <w:r w:rsidRPr="00DE7469">
              <w:rPr>
                <w:rFonts w:ascii="Arial" w:hAnsi="Arial" w:cs="Arial"/>
                <w:bCs/>
                <w:sz w:val="20"/>
                <w:szCs w:val="20"/>
                <w:lang w:val="ru-RU"/>
              </w:rPr>
              <w:t xml:space="preserve"> в соответствии с </w:t>
            </w:r>
            <w:r w:rsidRPr="0067079C">
              <w:rPr>
                <w:rFonts w:ascii="Arial" w:hAnsi="Arial" w:cs="Arial"/>
                <w:bCs/>
                <w:sz w:val="20"/>
                <w:szCs w:val="20"/>
                <w:lang w:val="ru-RU"/>
              </w:rPr>
              <w:t xml:space="preserve">требованиями </w:t>
            </w:r>
            <w:r w:rsidR="00B57A88" w:rsidRPr="0067079C">
              <w:rPr>
                <w:rFonts w:ascii="Arial" w:hAnsi="Arial" w:cs="Arial"/>
                <w:bCs/>
                <w:sz w:val="20"/>
                <w:szCs w:val="20"/>
                <w:lang w:val="ru-RU"/>
              </w:rPr>
              <w:t>п. 6</w:t>
            </w:r>
            <w:r w:rsidRPr="0067079C">
              <w:rPr>
                <w:rFonts w:ascii="Arial" w:hAnsi="Arial" w:cs="Arial"/>
                <w:bCs/>
                <w:sz w:val="20"/>
                <w:szCs w:val="20"/>
                <w:lang w:val="ru-RU"/>
              </w:rPr>
              <w:t>.</w:t>
            </w:r>
            <w:r w:rsidRPr="00DE7469">
              <w:rPr>
                <w:rFonts w:ascii="Arial" w:hAnsi="Arial" w:cs="Arial"/>
                <w:bCs/>
                <w:sz w:val="20"/>
                <w:szCs w:val="20"/>
                <w:lang w:val="ru-RU"/>
              </w:rPr>
              <w:t xml:space="preserve">8.2.1.2, может производиться только по отдельному согласованию. </w:t>
            </w:r>
          </w:p>
          <w:p w:rsidR="00F17D01" w:rsidRPr="00F17D01" w:rsidRDefault="00F17D01" w:rsidP="00C240A8">
            <w:pPr>
              <w:rPr>
                <w:rFonts w:ascii="Arial" w:hAnsi="Arial" w:cs="Arial"/>
                <w:bCs/>
                <w:sz w:val="6"/>
                <w:szCs w:val="6"/>
                <w:lang w:val="ru-RU"/>
              </w:rPr>
            </w:pPr>
          </w:p>
        </w:tc>
      </w:tr>
      <w:tr w:rsidR="0073735C" w:rsidRPr="000A5A59" w:rsidTr="0067079C">
        <w:tc>
          <w:tcPr>
            <w:tcW w:w="1134" w:type="dxa"/>
          </w:tcPr>
          <w:p w:rsidR="0073735C" w:rsidRPr="00DE7469" w:rsidRDefault="0073735C" w:rsidP="00C240A8">
            <w:pPr>
              <w:jc w:val="both"/>
              <w:rPr>
                <w:rFonts w:ascii="Arial" w:hAnsi="Arial" w:cs="Arial"/>
                <w:b/>
                <w:bCs/>
                <w:sz w:val="20"/>
                <w:szCs w:val="20"/>
                <w:lang w:val="ru-RU"/>
              </w:rPr>
            </w:pPr>
            <w:r w:rsidRPr="00DE7469">
              <w:rPr>
                <w:rFonts w:ascii="Arial" w:hAnsi="Arial" w:cs="Arial"/>
                <w:b/>
                <w:bCs/>
                <w:sz w:val="20"/>
                <w:szCs w:val="20"/>
                <w:lang w:val="ru-RU"/>
              </w:rPr>
              <w:t>4.3.2.1.8.2</w:t>
            </w:r>
          </w:p>
        </w:tc>
        <w:tc>
          <w:tcPr>
            <w:tcW w:w="3402" w:type="dxa"/>
            <w:tcBorders>
              <w:right w:val="single" w:sz="4" w:space="0" w:color="auto"/>
            </w:tcBorders>
          </w:tcPr>
          <w:p w:rsidR="0073735C" w:rsidRPr="00DE7469" w:rsidRDefault="0073735C" w:rsidP="00C240A8">
            <w:pPr>
              <w:jc w:val="both"/>
              <w:rPr>
                <w:rFonts w:ascii="Arial" w:hAnsi="Arial" w:cs="Arial"/>
                <w:bCs/>
                <w:sz w:val="20"/>
                <w:szCs w:val="20"/>
                <w:lang w:val="ru-RU"/>
              </w:rPr>
            </w:pPr>
            <w:r w:rsidRPr="00DE7469">
              <w:rPr>
                <w:rFonts w:ascii="Arial" w:hAnsi="Arial" w:cs="Arial"/>
                <w:bCs/>
                <w:sz w:val="20"/>
                <w:szCs w:val="20"/>
                <w:lang w:val="ru-RU"/>
              </w:rPr>
              <w:t>(зарезервировано)</w:t>
            </w:r>
          </w:p>
        </w:tc>
        <w:tc>
          <w:tcPr>
            <w:tcW w:w="5103" w:type="dxa"/>
            <w:tcBorders>
              <w:left w:val="single" w:sz="4" w:space="0" w:color="auto"/>
            </w:tcBorders>
          </w:tcPr>
          <w:p w:rsidR="0073735C" w:rsidRPr="00DE7469" w:rsidRDefault="0073735C" w:rsidP="00C240A8">
            <w:pPr>
              <w:jc w:val="both"/>
              <w:rPr>
                <w:rFonts w:ascii="Arial" w:hAnsi="Arial" w:cs="Arial"/>
                <w:bCs/>
                <w:sz w:val="20"/>
                <w:szCs w:val="20"/>
                <w:lang w:val="ru-RU"/>
              </w:rPr>
            </w:pPr>
            <w:r w:rsidRPr="00DE7469">
              <w:rPr>
                <w:rFonts w:ascii="Arial" w:hAnsi="Arial" w:cs="Arial"/>
                <w:bCs/>
                <w:sz w:val="20"/>
                <w:szCs w:val="20"/>
                <w:lang w:val="ru-RU"/>
              </w:rPr>
              <w:t>За исключением территории Латвийской Республики, Литовской Республики, Украины, Эстонской Республики должны использоваться котлы контейнеров-цистерн, изготовленные из материалов с минимальной расчетной температурой окружающей среды минус 40</w:t>
            </w:r>
            <w:proofErr w:type="gramStart"/>
            <w:r w:rsidRPr="00DE7469">
              <w:rPr>
                <w:rFonts w:ascii="Arial" w:hAnsi="Arial" w:cs="Arial"/>
                <w:bCs/>
                <w:sz w:val="20"/>
                <w:szCs w:val="20"/>
                <w:lang w:val="ru-RU"/>
              </w:rPr>
              <w:t>°С</w:t>
            </w:r>
            <w:proofErr w:type="gramEnd"/>
            <w:r w:rsidRPr="00DE7469">
              <w:rPr>
                <w:rFonts w:ascii="Arial" w:hAnsi="Arial" w:cs="Arial"/>
                <w:bCs/>
                <w:sz w:val="20"/>
                <w:szCs w:val="20"/>
                <w:lang w:val="ru-RU"/>
              </w:rPr>
              <w:t xml:space="preserve"> (см. п.п. 6.8.2.1.8 и 6.8.2.1.10).</w:t>
            </w:r>
          </w:p>
          <w:p w:rsidR="0073735C" w:rsidRPr="00DE7469" w:rsidRDefault="0073735C" w:rsidP="00C240A8">
            <w:pPr>
              <w:jc w:val="both"/>
              <w:rPr>
                <w:rFonts w:ascii="Arial" w:hAnsi="Arial" w:cs="Arial"/>
                <w:bCs/>
                <w:sz w:val="20"/>
                <w:szCs w:val="20"/>
                <w:lang w:val="ru-RU"/>
              </w:rPr>
            </w:pPr>
            <w:r w:rsidRPr="00DE7469">
              <w:rPr>
                <w:rFonts w:ascii="Arial" w:hAnsi="Arial" w:cs="Arial"/>
                <w:sz w:val="20"/>
                <w:szCs w:val="20"/>
                <w:lang w:val="ru-RU"/>
              </w:rPr>
              <w:t xml:space="preserve">При перевозке назначением в Российскую Федерацию, Республику Казахстан или транзитом через их территорию в период с 1 ноября </w:t>
            </w:r>
            <w:r w:rsidR="00F17D01">
              <w:rPr>
                <w:rFonts w:ascii="Arial" w:hAnsi="Arial" w:cs="Arial"/>
                <w:sz w:val="20"/>
                <w:szCs w:val="20"/>
                <w:lang w:val="ru-RU"/>
              </w:rPr>
              <w:br/>
            </w:r>
            <w:r w:rsidRPr="00DE7469">
              <w:rPr>
                <w:rFonts w:ascii="Arial" w:hAnsi="Arial" w:cs="Arial"/>
                <w:sz w:val="20"/>
                <w:szCs w:val="20"/>
                <w:lang w:val="ru-RU"/>
              </w:rPr>
              <w:t xml:space="preserve">по 1 апреля </w:t>
            </w:r>
            <w:r w:rsidRPr="00DE7469">
              <w:rPr>
                <w:rFonts w:ascii="Arial" w:hAnsi="Arial" w:cs="Arial"/>
                <w:bCs/>
                <w:sz w:val="20"/>
                <w:szCs w:val="20"/>
                <w:lang w:val="ru-RU"/>
              </w:rPr>
              <w:t>минимальная расчетная температура окружающей среды должна быть минус 50°С.</w:t>
            </w:r>
          </w:p>
          <w:p w:rsidR="0073735C" w:rsidRPr="00DE7469" w:rsidRDefault="0073735C" w:rsidP="00C240A8">
            <w:pPr>
              <w:jc w:val="both"/>
              <w:rPr>
                <w:rFonts w:ascii="Arial" w:hAnsi="Arial" w:cs="Arial"/>
                <w:bCs/>
                <w:sz w:val="20"/>
                <w:szCs w:val="20"/>
                <w:lang w:val="ru-RU"/>
              </w:rPr>
            </w:pPr>
            <w:r w:rsidRPr="00DE7469">
              <w:rPr>
                <w:rFonts w:ascii="Arial" w:hAnsi="Arial" w:cs="Arial"/>
                <w:bCs/>
                <w:sz w:val="20"/>
                <w:szCs w:val="20"/>
                <w:lang w:val="ru-RU"/>
              </w:rPr>
              <w:lastRenderedPageBreak/>
              <w:t>Другие диапазоны температур окружающей среды могут быть приняты по согласованию с компетентным органом.</w:t>
            </w:r>
          </w:p>
          <w:p w:rsidR="0073735C" w:rsidRPr="00DE7469" w:rsidRDefault="0073735C" w:rsidP="00C240A8">
            <w:pPr>
              <w:jc w:val="both"/>
              <w:rPr>
                <w:rFonts w:ascii="Arial" w:hAnsi="Arial" w:cs="Arial"/>
                <w:bCs/>
                <w:sz w:val="20"/>
                <w:szCs w:val="20"/>
                <w:lang w:val="ru-RU"/>
              </w:rPr>
            </w:pPr>
            <w:r w:rsidRPr="00DE7469">
              <w:rPr>
                <w:rFonts w:ascii="Arial" w:hAnsi="Arial" w:cs="Arial"/>
                <w:bCs/>
                <w:sz w:val="20"/>
                <w:szCs w:val="20"/>
                <w:lang w:val="ru-RU"/>
              </w:rPr>
              <w:t>Ответственность за использование контейнеров-цистерн в установленной климатической зоне в процессе эксплуатации несет оператор контейнера-цистерны.</w:t>
            </w:r>
          </w:p>
        </w:tc>
      </w:tr>
    </w:tbl>
    <w:p w:rsidR="0073735C" w:rsidRPr="008239E6" w:rsidRDefault="0073735C" w:rsidP="0073735C">
      <w:pPr>
        <w:jc w:val="both"/>
        <w:rPr>
          <w:lang w:val="ru-RU"/>
        </w:rPr>
      </w:pPr>
    </w:p>
    <w:p w:rsidR="00F27A18" w:rsidRDefault="00F27A18" w:rsidP="00F27A18">
      <w:pPr>
        <w:pStyle w:val="8"/>
        <w:tabs>
          <w:tab w:val="clear" w:pos="993"/>
          <w:tab w:val="clear" w:pos="1418"/>
          <w:tab w:val="clear" w:pos="2835"/>
          <w:tab w:val="clear" w:pos="3402"/>
          <w:tab w:val="left" w:pos="1197"/>
        </w:tabs>
        <w:spacing w:after="120"/>
        <w:ind w:left="1197" w:hanging="1197"/>
        <w:jc w:val="both"/>
      </w:pPr>
      <w:r>
        <w:t>4.3.2.2</w:t>
      </w:r>
      <w:r>
        <w:tab/>
        <w:t>Степень наполнения</w:t>
      </w:r>
    </w:p>
    <w:p w:rsidR="00F27A18" w:rsidRDefault="00F27A18" w:rsidP="00F27A18">
      <w:pPr>
        <w:pStyle w:val="russian"/>
        <w:tabs>
          <w:tab w:val="clear" w:pos="993"/>
          <w:tab w:val="left" w:pos="1140"/>
        </w:tabs>
        <w:spacing w:before="0"/>
        <w:ind w:left="1140" w:hanging="1140"/>
        <w:rPr>
          <w:lang w:val="et-EE"/>
        </w:rPr>
      </w:pPr>
      <w:r>
        <w:rPr>
          <w:b/>
          <w:bCs/>
        </w:rPr>
        <w:t>4.3.2.2.1</w:t>
      </w:r>
      <w:proofErr w:type="gramStart"/>
      <w:r>
        <w:tab/>
        <w:t>П</w:t>
      </w:r>
      <w:proofErr w:type="gramEnd"/>
      <w:r>
        <w:t xml:space="preserve">ри </w:t>
      </w:r>
      <w:r w:rsidR="0073735C">
        <w:t xml:space="preserve">наполнении </w:t>
      </w:r>
      <w:r>
        <w:t>цистерн, предназначенных для перевозки жидкост</w:t>
      </w:r>
      <w:r w:rsidR="00DC0F27">
        <w:t>и</w:t>
      </w:r>
      <w:r>
        <w:t xml:space="preserve"> при температуре окружающей среды, не должны превышаться указанные ниже значения степени наполнения: </w:t>
      </w:r>
    </w:p>
    <w:p w:rsidR="00F27A18" w:rsidRDefault="00F27A18" w:rsidP="00A757E4">
      <w:pPr>
        <w:pStyle w:val="magyind"/>
      </w:pPr>
      <w:r>
        <w:t>а) для легковоспламеняющихся веществ</w:t>
      </w:r>
      <w:r w:rsidR="00DC0F27">
        <w:t xml:space="preserve">, </w:t>
      </w:r>
      <w:r w:rsidR="00DC0F27" w:rsidRPr="00DE7469">
        <w:t>опасных для окружающей среды веществ и легковоспламеняющихся опасных для окружающей среды веществ</w:t>
      </w:r>
      <w:r>
        <w:t xml:space="preserve"> без дополнительной опасности (например</w:t>
      </w:r>
      <w:r w:rsidR="00DC0F27">
        <w:t>,</w:t>
      </w:r>
      <w:r>
        <w:t xml:space="preserve"> ядовитость или коррозионность) перевозимых в цистернах </w:t>
      </w:r>
      <w:r w:rsidRPr="00266741">
        <w:rPr>
          <w:iCs/>
        </w:rPr>
        <w:t>с дыхательным устройством</w:t>
      </w:r>
      <w:r>
        <w:t xml:space="preserve"> или предохранительными клапанами (даже если перед ними установлена разрывная мембрана):</w:t>
      </w:r>
    </w:p>
    <w:p w:rsidR="00F27A18" w:rsidRDefault="00F27A18" w:rsidP="00A757E4">
      <w:pPr>
        <w:pStyle w:val="magyind"/>
        <w:rPr>
          <w:color w:val="0000FF"/>
        </w:rPr>
      </w:pPr>
      <w:r>
        <w:t xml:space="preserve">Степень наполнения =  </w:t>
      </w:r>
      <w:r w:rsidRPr="00B57A88">
        <w:rPr>
          <w:position w:val="-30"/>
        </w:rPr>
        <w:object w:dxaOrig="13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33.75pt" o:ole="">
            <v:imagedata r:id="rId8" o:title=""/>
          </v:shape>
          <o:OLEObject Type="Embed" ProgID="Equation.3" ShapeID="_x0000_i1025" DrawAspect="Content" ObjectID="_1485772574" r:id="rId9"/>
        </w:object>
      </w:r>
      <w:r>
        <w:t>, % вместимости;</w:t>
      </w:r>
    </w:p>
    <w:p w:rsidR="00F27A18" w:rsidRDefault="00F27A18" w:rsidP="00A757E4">
      <w:pPr>
        <w:pStyle w:val="magyind"/>
      </w:pPr>
      <w:r>
        <w:t xml:space="preserve">здесь и ниже </w:t>
      </w:r>
    </w:p>
    <w:p w:rsidR="00F27A18" w:rsidRDefault="00F27A18" w:rsidP="00A757E4">
      <w:pPr>
        <w:pStyle w:val="magyind"/>
      </w:pPr>
      <w:r>
        <w:rPr>
          <w:rFonts w:ascii="Symbol" w:hAnsi="Symbol"/>
        </w:rPr>
        <w:t></w:t>
      </w:r>
      <w:r>
        <w:t xml:space="preserve"> – средняя величина коэффициента объемного расширения жидкости в пределах между </w:t>
      </w:r>
      <w:smartTag w:uri="urn:schemas-microsoft-com:office:smarttags" w:element="metricconverter">
        <w:smartTagPr>
          <w:attr w:name="ProductID" w:val="15ﾰC"/>
        </w:smartTagPr>
        <w:r>
          <w:t>15°C</w:t>
        </w:r>
      </w:smartTag>
      <w:r>
        <w:t xml:space="preserve"> и </w:t>
      </w:r>
      <w:smartTag w:uri="urn:schemas-microsoft-com:office:smarttags" w:element="metricconverter">
        <w:smartTagPr>
          <w:attr w:name="ProductID" w:val="50ﾰC"/>
        </w:smartTagPr>
        <w:r>
          <w:t>50°C</w:t>
        </w:r>
      </w:smartTag>
      <w:r>
        <w:t xml:space="preserve">, которая вычисляется по формуле: </w:t>
      </w:r>
    </w:p>
    <w:p w:rsidR="00F27A18" w:rsidRDefault="004F5ED1" w:rsidP="00A757E4">
      <w:pPr>
        <w:pStyle w:val="magyind"/>
        <w:rPr>
          <w:lang w:val="ru-RU"/>
        </w:rPr>
      </w:pPr>
      <w:r w:rsidRPr="004F5ED1">
        <w:rPr>
          <w:noProof/>
        </w:rPr>
        <w:pict>
          <v:shape id="_x0000_s1026" type="#_x0000_t75" style="position:absolute;left:0;text-align:left;margin-left:179.55pt;margin-top:8.55pt;width:63.9pt;height:33.95pt;z-index:251657728">
            <v:imagedata r:id="rId10" o:title=""/>
            <w10:wrap type="square" side="left"/>
          </v:shape>
          <o:OLEObject Type="Embed" ProgID="Equation.3" ShapeID="_x0000_s1026" DrawAspect="Content" ObjectID="_1485772578" r:id="rId11"/>
        </w:pict>
      </w:r>
    </w:p>
    <w:p w:rsidR="00F27A18" w:rsidRDefault="00F27A18" w:rsidP="00A757E4">
      <w:pPr>
        <w:pStyle w:val="magyind"/>
      </w:pPr>
    </w:p>
    <w:p w:rsidR="00F27A18" w:rsidRDefault="00F27A18" w:rsidP="00A757E4">
      <w:pPr>
        <w:pStyle w:val="magyind"/>
      </w:pPr>
    </w:p>
    <w:p w:rsidR="00F27A18" w:rsidRDefault="00F27A18" w:rsidP="00A757E4">
      <w:pPr>
        <w:pStyle w:val="magyind"/>
      </w:pPr>
    </w:p>
    <w:p w:rsidR="000A5A59" w:rsidRDefault="000A5A59" w:rsidP="00A757E4">
      <w:pPr>
        <w:pStyle w:val="magyind"/>
        <w:rPr>
          <w:lang w:val="ru-RU"/>
        </w:rPr>
      </w:pPr>
      <w:r>
        <w:rPr>
          <w:lang w:val="ru-RU"/>
        </w:rPr>
        <w:t>г</w:t>
      </w:r>
      <w:r w:rsidR="00F27A18">
        <w:t>де</w:t>
      </w:r>
      <w:r>
        <w:rPr>
          <w:lang w:val="ru-RU"/>
        </w:rPr>
        <w:t>:</w:t>
      </w:r>
      <w:r w:rsidR="00F27A18">
        <w:t xml:space="preserve"> </w:t>
      </w:r>
    </w:p>
    <w:p w:rsidR="00F27A18" w:rsidRDefault="00F27A18" w:rsidP="00A757E4">
      <w:pPr>
        <w:pStyle w:val="magyind"/>
      </w:pPr>
      <w:r>
        <w:rPr>
          <w:i/>
        </w:rPr>
        <w:t>d</w:t>
      </w:r>
      <w:r>
        <w:rPr>
          <w:vertAlign w:val="subscript"/>
        </w:rPr>
        <w:t>15</w:t>
      </w:r>
      <w:r>
        <w:t xml:space="preserve"> и </w:t>
      </w:r>
      <w:r>
        <w:rPr>
          <w:i/>
        </w:rPr>
        <w:t>d</w:t>
      </w:r>
      <w:r>
        <w:rPr>
          <w:vertAlign w:val="subscript"/>
        </w:rPr>
        <w:t>50</w:t>
      </w:r>
      <w:r>
        <w:t xml:space="preserve"> – плотность жидкости при температуре </w:t>
      </w:r>
      <w:smartTag w:uri="urn:schemas-microsoft-com:office:smarttags" w:element="metricconverter">
        <w:smartTagPr>
          <w:attr w:name="ProductID" w:val="15ﾰC"/>
        </w:smartTagPr>
        <w:r>
          <w:t>15°C</w:t>
        </w:r>
      </w:smartTag>
      <w:r>
        <w:t xml:space="preserve"> и </w:t>
      </w:r>
      <w:smartTag w:uri="urn:schemas-microsoft-com:office:smarttags" w:element="metricconverter">
        <w:smartTagPr>
          <w:attr w:name="ProductID" w:val="50ﾰC"/>
        </w:smartTagPr>
        <w:r>
          <w:t>50°C</w:t>
        </w:r>
      </w:smartTag>
      <w:r>
        <w:t xml:space="preserve"> соответственно.</w:t>
      </w:r>
    </w:p>
    <w:p w:rsidR="00F27A18" w:rsidRDefault="00F27A18" w:rsidP="00A757E4">
      <w:pPr>
        <w:pStyle w:val="magyind"/>
      </w:pPr>
      <w:r w:rsidRPr="00F17D01">
        <w:rPr>
          <w:i/>
        </w:rPr>
        <w:tab/>
        <w:t>t</w:t>
      </w:r>
      <w:r w:rsidRPr="00F17D01">
        <w:rPr>
          <w:i/>
          <w:vertAlign w:val="subscript"/>
        </w:rPr>
        <w:t>м</w:t>
      </w:r>
      <w:r>
        <w:t xml:space="preserve">  – максимальная среднеобъемная температура жидкости при перевозке, ºС.</w:t>
      </w:r>
    </w:p>
    <w:p w:rsidR="00F27A18" w:rsidRDefault="00F27A18" w:rsidP="00A757E4">
      <w:pPr>
        <w:pStyle w:val="magyind"/>
      </w:pPr>
      <w:r w:rsidRPr="00F17D01">
        <w:rPr>
          <w:i/>
        </w:rPr>
        <w:tab/>
        <w:t>t</w:t>
      </w:r>
      <w:r w:rsidRPr="00F17D01">
        <w:rPr>
          <w:i/>
          <w:vertAlign w:val="subscript"/>
        </w:rPr>
        <w:t>н</w:t>
      </w:r>
      <w:r>
        <w:t xml:space="preserve">  – температура жидкости во время наполнения, ºС.</w:t>
      </w:r>
    </w:p>
    <w:p w:rsidR="00F27A18" w:rsidRDefault="00F27A18" w:rsidP="00A757E4">
      <w:pPr>
        <w:pStyle w:val="magyind"/>
      </w:pPr>
      <w:r>
        <w:t xml:space="preserve">б) для ядовитых или коррозионных веществ (легковоспламеняющихся или </w:t>
      </w:r>
      <w:r w:rsidR="00DC0F27" w:rsidRPr="00DE7469">
        <w:rPr>
          <w:spacing w:val="4"/>
          <w:w w:val="103"/>
          <w:kern w:val="14"/>
        </w:rPr>
        <w:t>опасных для окружающей среды или не являющихся таковыми</w:t>
      </w:r>
      <w:r>
        <w:t xml:space="preserve">), перевозимых в цистернах </w:t>
      </w:r>
      <w:r w:rsidRPr="00266741">
        <w:rPr>
          <w:iCs/>
        </w:rPr>
        <w:t>с дыхательным устройством</w:t>
      </w:r>
      <w:r>
        <w:t xml:space="preserve"> или предохранительными клапанами (даже если перед ними установлена разрывная мембрана):</w:t>
      </w:r>
    </w:p>
    <w:p w:rsidR="00F27A18" w:rsidRDefault="00F27A18" w:rsidP="00A757E4">
      <w:pPr>
        <w:pStyle w:val="magyind"/>
      </w:pPr>
      <w:r>
        <w:t xml:space="preserve">Степень наполнения =  </w:t>
      </w:r>
      <w:r w:rsidRPr="00B57A88">
        <w:rPr>
          <w:position w:val="-30"/>
        </w:rPr>
        <w:object w:dxaOrig="1320" w:dyaOrig="680">
          <v:shape id="_x0000_i1026" type="#_x0000_t75" style="width:66pt;height:33.75pt" o:ole="">
            <v:imagedata r:id="rId12" o:title=""/>
          </v:shape>
          <o:OLEObject Type="Embed" ProgID="Equation.3" ShapeID="_x0000_i1026" DrawAspect="Content" ObjectID="_1485772575" r:id="rId13"/>
        </w:object>
      </w:r>
      <w:r>
        <w:t>, % вместимости;</w:t>
      </w:r>
    </w:p>
    <w:p w:rsidR="00F27A18" w:rsidRDefault="00F27A18" w:rsidP="00A757E4">
      <w:pPr>
        <w:pStyle w:val="magyind"/>
      </w:pPr>
      <w:r>
        <w:t>в) для легковоспламеняющихся веществ,</w:t>
      </w:r>
      <w:r w:rsidR="00DC0F27">
        <w:t xml:space="preserve"> </w:t>
      </w:r>
      <w:r w:rsidR="00DC0F27" w:rsidRPr="00DE7469">
        <w:rPr>
          <w:w w:val="103"/>
          <w:kern w:val="14"/>
        </w:rPr>
        <w:t>опасных для окружающей среды веществ и слабо ядовитых или слабо коррозионных веществ (легковоспламеняющихся или опасных для окружающей среды или не являющихся таковыми),</w:t>
      </w:r>
      <w:r>
        <w:t xml:space="preserve"> перевозимых в герметично закрытых цистернах без предохранительного устройства:</w:t>
      </w:r>
    </w:p>
    <w:p w:rsidR="00F27A18" w:rsidRDefault="00F27A18" w:rsidP="00A757E4">
      <w:pPr>
        <w:pStyle w:val="magyind"/>
      </w:pPr>
      <w:r>
        <w:t xml:space="preserve">Степень наполнения =  </w:t>
      </w:r>
      <w:r w:rsidRPr="00B57A88">
        <w:rPr>
          <w:position w:val="-30"/>
        </w:rPr>
        <w:object w:dxaOrig="1320" w:dyaOrig="680">
          <v:shape id="_x0000_i1027" type="#_x0000_t75" style="width:66pt;height:33.75pt" o:ole="">
            <v:imagedata r:id="rId14" o:title=""/>
          </v:shape>
          <o:OLEObject Type="Embed" ProgID="Equation.3" ShapeID="_x0000_i1027" DrawAspect="Content" ObjectID="_1485772576" r:id="rId15"/>
        </w:object>
      </w:r>
      <w:r>
        <w:t>, % вместимости;</w:t>
      </w:r>
    </w:p>
    <w:p w:rsidR="00F27A18" w:rsidRDefault="00F27A18" w:rsidP="00A757E4">
      <w:pPr>
        <w:pStyle w:val="magyind"/>
      </w:pPr>
      <w:r>
        <w:t>г)</w:t>
      </w:r>
      <w:r>
        <w:tab/>
        <w:t xml:space="preserve"> для сильноядовитых, ядовитых, сильнокоррозионных или коррозионных веществ (легковоспламеняющихся </w:t>
      </w:r>
      <w:r w:rsidR="00DC0F27" w:rsidRPr="00DE7469">
        <w:rPr>
          <w:spacing w:val="4"/>
          <w:w w:val="103"/>
          <w:kern w:val="14"/>
        </w:rPr>
        <w:t>или опасных для окружающей среды или не являющихся таковыми</w:t>
      </w:r>
      <w:r>
        <w:t>), перевозимых в герметично закрытых цистернах без предохранительного устройства:</w:t>
      </w:r>
    </w:p>
    <w:p w:rsidR="00F27A18" w:rsidRDefault="00F27A18" w:rsidP="00A757E4">
      <w:pPr>
        <w:pStyle w:val="magyind"/>
      </w:pPr>
      <w:r>
        <w:rPr>
          <w:lang w:val="ru-RU"/>
        </w:rPr>
        <w:t>С</w:t>
      </w:r>
      <w:r>
        <w:t xml:space="preserve">тепень наполнения =  </w:t>
      </w:r>
      <w:r w:rsidRPr="00B57A88">
        <w:rPr>
          <w:position w:val="-30"/>
        </w:rPr>
        <w:object w:dxaOrig="1320" w:dyaOrig="680">
          <v:shape id="_x0000_i1028" type="#_x0000_t75" style="width:66pt;height:33.75pt" o:ole="">
            <v:imagedata r:id="rId16" o:title=""/>
          </v:shape>
          <o:OLEObject Type="Embed" ProgID="Equation.3" ShapeID="_x0000_i1028" DrawAspect="Content" ObjectID="_1485772577" r:id="rId17"/>
        </w:object>
      </w:r>
      <w:r>
        <w:t>, % вместимости.</w:t>
      </w:r>
    </w:p>
    <w:p w:rsidR="00F27A18" w:rsidRDefault="00F27A18" w:rsidP="00A757E4">
      <w:pPr>
        <w:pStyle w:val="magyind"/>
        <w:tabs>
          <w:tab w:val="clear" w:pos="1134"/>
        </w:tabs>
        <w:ind w:hanging="1140"/>
      </w:pPr>
      <w:r w:rsidRPr="00A757E4">
        <w:rPr>
          <w:b/>
          <w:bCs/>
        </w:rPr>
        <w:t>4.3.2.2.2</w:t>
      </w:r>
      <w:r w:rsidRPr="00A757E4">
        <w:rPr>
          <w:b/>
          <w:bCs/>
        </w:rPr>
        <w:tab/>
      </w:r>
      <w:r w:rsidR="00B57A88" w:rsidRPr="00A757E4">
        <w:t>Максимальная среднеобъемная температура жидкости (t</w:t>
      </w:r>
      <w:r w:rsidR="00B57A88" w:rsidRPr="00A757E4">
        <w:rPr>
          <w:vertAlign w:val="subscript"/>
        </w:rPr>
        <w:t>м</w:t>
      </w:r>
      <w:r w:rsidR="00B57A88" w:rsidRPr="00A757E4">
        <w:t xml:space="preserve">) принимается равной </w:t>
      </w:r>
      <w:smartTag w:uri="urn:schemas-microsoft-com:office:smarttags" w:element="metricconverter">
        <w:smartTagPr>
          <w:attr w:name="ProductID" w:val="50ﾰC"/>
        </w:smartTagPr>
        <w:r w:rsidR="00B57A88" w:rsidRPr="00A757E4">
          <w:t>50°C</w:t>
        </w:r>
      </w:smartTag>
      <w:r w:rsidR="00B57A88" w:rsidRPr="00A757E4">
        <w:t>, за исключением перевозок в условиях умеренного климата или в экстремальных климатических усл</w:t>
      </w:r>
      <w:r w:rsidRPr="00A757E4">
        <w:t>овиях, когда соответствующие компетентные органы могут разрешить использовать, в зависимости от конкретного случая, более низкую или более высокую температуру.</w:t>
      </w:r>
      <w:r>
        <w:t xml:space="preserve"> </w:t>
      </w:r>
    </w:p>
    <w:p w:rsidR="00F17D01" w:rsidRDefault="00F17D01" w:rsidP="00A757E4">
      <w:pPr>
        <w:pStyle w:val="magyind"/>
        <w:tabs>
          <w:tab w:val="clear" w:pos="1134"/>
        </w:tabs>
        <w:ind w:hanging="1140"/>
      </w:pPr>
    </w:p>
    <w:p w:rsidR="00F27A18" w:rsidRDefault="00F27A18" w:rsidP="00A757E4">
      <w:pPr>
        <w:pStyle w:val="magyind"/>
        <w:ind w:hanging="1140"/>
      </w:pPr>
      <w:r>
        <w:rPr>
          <w:b/>
          <w:bCs/>
        </w:rPr>
        <w:t>4.3.2.2.3</w:t>
      </w:r>
      <w:r>
        <w:tab/>
        <w:t xml:space="preserve">Положения п. 4.3.2.2.1 а)–г) не применяются к цистернам, температура содержимого которых при помощи нагревательного устройства поддерживается при перевозке выше </w:t>
      </w:r>
      <w:smartTag w:uri="urn:schemas-microsoft-com:office:smarttags" w:element="metricconverter">
        <w:smartTagPr>
          <w:attr w:name="ProductID" w:val="50ﾰC"/>
        </w:smartTagPr>
        <w:r>
          <w:t>50°C</w:t>
        </w:r>
      </w:smartTag>
      <w:r>
        <w:t>. В случае, если цистерна оборудована нагревательным устройством, должен использоваться терморегулятор для обеспечения того, чтобы во время перевозки максимальная степень наполнения не превышала 95% вместимости, а температура должна быть отрегулирована так, чтобы в любой момент во время перевозки она не превышала температуру наполнения.</w:t>
      </w:r>
    </w:p>
    <w:p w:rsidR="00F27A18" w:rsidRDefault="00F27A18" w:rsidP="00F27A18">
      <w:pPr>
        <w:tabs>
          <w:tab w:val="num" w:pos="1083"/>
        </w:tabs>
        <w:spacing w:after="60"/>
        <w:ind w:left="1140" w:hanging="1140"/>
        <w:jc w:val="both"/>
        <w:rPr>
          <w:rFonts w:ascii="Arial" w:hAnsi="Arial" w:cs="Arial"/>
          <w:sz w:val="20"/>
          <w:szCs w:val="20"/>
          <w:lang w:val="ru-RU"/>
        </w:rPr>
      </w:pPr>
      <w:r>
        <w:rPr>
          <w:rFonts w:ascii="Arial" w:hAnsi="Arial" w:cs="Arial"/>
          <w:b/>
          <w:bCs/>
          <w:sz w:val="20"/>
          <w:szCs w:val="20"/>
          <w:lang w:val="ru-RU"/>
        </w:rPr>
        <w:t>4.3.2.2.4</w:t>
      </w:r>
      <w:proofErr w:type="gramStart"/>
      <w:r>
        <w:rPr>
          <w:rFonts w:ascii="Arial" w:hAnsi="Arial" w:cs="Arial"/>
          <w:b/>
          <w:bCs/>
          <w:sz w:val="20"/>
          <w:szCs w:val="20"/>
          <w:lang w:val="ru-RU"/>
        </w:rPr>
        <w:tab/>
      </w:r>
      <w:r>
        <w:rPr>
          <w:rFonts w:ascii="Arial" w:hAnsi="Arial" w:cs="Arial"/>
          <w:sz w:val="20"/>
          <w:szCs w:val="20"/>
          <w:lang w:val="ru-RU"/>
        </w:rPr>
        <w:t>Е</w:t>
      </w:r>
      <w:proofErr w:type="gramEnd"/>
      <w:r>
        <w:rPr>
          <w:rFonts w:ascii="Arial" w:hAnsi="Arial" w:cs="Arial"/>
          <w:sz w:val="20"/>
          <w:szCs w:val="20"/>
          <w:lang w:val="ru-RU"/>
        </w:rPr>
        <w:t xml:space="preserve">сли котлы цистерн не разделены с помощью перегородок на отсеки максимальной вместимостью </w:t>
      </w:r>
      <w:smartTag w:uri="urn:schemas-microsoft-com:office:smarttags" w:element="metricconverter">
        <w:smartTagPr>
          <w:attr w:name="ProductID" w:val="7500 л"/>
        </w:smartTagPr>
        <w:r>
          <w:rPr>
            <w:rFonts w:ascii="Arial" w:hAnsi="Arial" w:cs="Arial"/>
            <w:sz w:val="20"/>
            <w:szCs w:val="20"/>
            <w:lang w:val="ru-RU"/>
          </w:rPr>
          <w:t>7500 л</w:t>
        </w:r>
      </w:smartTag>
      <w:r>
        <w:rPr>
          <w:rFonts w:ascii="Arial" w:hAnsi="Arial" w:cs="Arial"/>
          <w:sz w:val="20"/>
          <w:szCs w:val="20"/>
          <w:lang w:val="ru-RU"/>
        </w:rPr>
        <w:t xml:space="preserve">, или не оборудованы </w:t>
      </w:r>
      <w:proofErr w:type="spellStart"/>
      <w:r>
        <w:rPr>
          <w:rFonts w:ascii="Arial" w:hAnsi="Arial" w:cs="Arial"/>
          <w:sz w:val="20"/>
          <w:szCs w:val="20"/>
          <w:lang w:val="ru-RU"/>
        </w:rPr>
        <w:t>волноуспокоителями</w:t>
      </w:r>
      <w:proofErr w:type="spellEnd"/>
      <w:r>
        <w:rPr>
          <w:rFonts w:ascii="Arial" w:hAnsi="Arial" w:cs="Arial"/>
          <w:sz w:val="20"/>
          <w:szCs w:val="20"/>
          <w:lang w:val="ru-RU"/>
        </w:rPr>
        <w:t>, то степень наполнения цистерн, предназначенных для перевозки веществ в жидком состоянии,  сжиженных газов или охлажденных жидких газов, должна составлять мене</w:t>
      </w:r>
      <w:r w:rsidR="00CE473A">
        <w:rPr>
          <w:rFonts w:ascii="Arial" w:hAnsi="Arial" w:cs="Arial"/>
          <w:sz w:val="20"/>
          <w:szCs w:val="20"/>
          <w:lang w:val="ru-RU"/>
        </w:rPr>
        <w:t>е 20% или более 80% вместимости</w:t>
      </w:r>
      <w:r>
        <w:rPr>
          <w:rFonts w:ascii="Arial" w:hAnsi="Arial" w:cs="Arial"/>
          <w:sz w:val="20"/>
          <w:szCs w:val="20"/>
          <w:lang w:val="ru-RU"/>
        </w:rPr>
        <w:t>.</w:t>
      </w:r>
    </w:p>
    <w:p w:rsidR="00F27A18" w:rsidRDefault="00F27A18" w:rsidP="00F27A18">
      <w:pPr>
        <w:tabs>
          <w:tab w:val="num" w:pos="0"/>
          <w:tab w:val="left" w:pos="1140"/>
          <w:tab w:val="left" w:pos="1904"/>
        </w:tabs>
        <w:spacing w:after="60"/>
        <w:ind w:left="1254"/>
        <w:jc w:val="both"/>
        <w:rPr>
          <w:rFonts w:ascii="Arial" w:hAnsi="Arial" w:cs="Arial"/>
          <w:sz w:val="20"/>
          <w:szCs w:val="20"/>
          <w:lang w:val="ru-RU"/>
        </w:rPr>
      </w:pPr>
      <w:r>
        <w:rPr>
          <w:rFonts w:ascii="Arial" w:hAnsi="Arial" w:cs="Arial"/>
          <w:sz w:val="20"/>
          <w:szCs w:val="20"/>
          <w:lang w:val="ru-RU"/>
        </w:rPr>
        <w:t>Данное требование не применяется в отношении:</w:t>
      </w:r>
    </w:p>
    <w:p w:rsidR="00F27A18" w:rsidRDefault="00F27A18" w:rsidP="00F27A18">
      <w:pPr>
        <w:tabs>
          <w:tab w:val="num" w:pos="0"/>
          <w:tab w:val="left" w:pos="1140"/>
          <w:tab w:val="left" w:pos="1800"/>
          <w:tab w:val="left" w:pos="1904"/>
        </w:tabs>
        <w:spacing w:after="60"/>
        <w:ind w:left="125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жидкостей, кинематическая вязкость которых при 20º</w:t>
      </w:r>
      <w:r>
        <w:rPr>
          <w:rFonts w:ascii="Arial" w:hAnsi="Arial" w:cs="Arial"/>
          <w:sz w:val="20"/>
          <w:szCs w:val="20"/>
          <w:lang w:val="en-US"/>
        </w:rPr>
        <w:t>C</w:t>
      </w:r>
      <w:r>
        <w:rPr>
          <w:rFonts w:ascii="Arial" w:hAnsi="Arial" w:cs="Arial"/>
          <w:sz w:val="20"/>
          <w:szCs w:val="20"/>
          <w:lang w:val="ru-RU"/>
        </w:rPr>
        <w:t xml:space="preserve"> составляет 2</w:t>
      </w:r>
      <w:r>
        <w:rPr>
          <w:rFonts w:ascii="Arial" w:hAnsi="Arial" w:cs="Arial"/>
          <w:sz w:val="20"/>
          <w:szCs w:val="20"/>
        </w:rPr>
        <w:t> </w:t>
      </w:r>
      <w:r>
        <w:rPr>
          <w:rFonts w:ascii="Arial" w:hAnsi="Arial" w:cs="Arial"/>
          <w:sz w:val="20"/>
          <w:szCs w:val="20"/>
          <w:lang w:val="ru-RU"/>
        </w:rPr>
        <w:t>680</w:t>
      </w:r>
      <w:r>
        <w:rPr>
          <w:rFonts w:ascii="Arial" w:hAnsi="Arial" w:cs="Arial"/>
          <w:sz w:val="20"/>
          <w:szCs w:val="20"/>
          <w:lang w:val="en-US"/>
        </w:rPr>
        <w:t> </w:t>
      </w:r>
      <w:r>
        <w:rPr>
          <w:rFonts w:ascii="Arial" w:hAnsi="Arial" w:cs="Arial"/>
          <w:sz w:val="20"/>
          <w:szCs w:val="20"/>
          <w:lang w:val="ru-RU"/>
        </w:rPr>
        <w:t>мм</w:t>
      </w:r>
      <w:proofErr w:type="gramStart"/>
      <w:r>
        <w:rPr>
          <w:rFonts w:ascii="Arial" w:hAnsi="Arial" w:cs="Arial"/>
          <w:sz w:val="20"/>
          <w:szCs w:val="20"/>
          <w:vertAlign w:val="superscript"/>
          <w:lang w:val="ru-RU"/>
        </w:rPr>
        <w:t>2</w:t>
      </w:r>
      <w:proofErr w:type="gramEnd"/>
      <w:r>
        <w:rPr>
          <w:rFonts w:ascii="Arial" w:hAnsi="Arial" w:cs="Arial"/>
          <w:sz w:val="20"/>
          <w:szCs w:val="20"/>
          <w:lang w:val="ru-RU"/>
        </w:rPr>
        <w:t>/с и более;</w:t>
      </w:r>
    </w:p>
    <w:p w:rsidR="00F27A18" w:rsidRDefault="00F27A18" w:rsidP="00F27A18">
      <w:pPr>
        <w:tabs>
          <w:tab w:val="num" w:pos="0"/>
          <w:tab w:val="left" w:pos="1140"/>
          <w:tab w:val="left" w:pos="1800"/>
          <w:tab w:val="left" w:pos="1904"/>
        </w:tabs>
        <w:spacing w:after="60"/>
        <w:ind w:left="1254"/>
        <w:jc w:val="both"/>
        <w:rPr>
          <w:rFonts w:ascii="Arial" w:hAnsi="Arial" w:cs="Arial"/>
          <w:sz w:val="20"/>
          <w:szCs w:val="20"/>
          <w:lang w:val="ru-RU"/>
        </w:rPr>
      </w:pPr>
      <w:r>
        <w:rPr>
          <w:rFonts w:ascii="Arial" w:hAnsi="Arial" w:cs="Arial"/>
          <w:sz w:val="20"/>
          <w:szCs w:val="20"/>
          <w:lang w:val="ru-RU"/>
        </w:rPr>
        <w:t>–</w:t>
      </w:r>
      <w:r>
        <w:rPr>
          <w:rFonts w:ascii="Arial" w:hAnsi="Arial" w:cs="Arial"/>
          <w:sz w:val="20"/>
          <w:szCs w:val="20"/>
          <w:lang w:val="ru-RU"/>
        </w:rPr>
        <w:tab/>
        <w:t>расплавленных веществ, кинематическая вязкость которых при температуре наполнения составляет 2</w:t>
      </w:r>
      <w:r>
        <w:rPr>
          <w:rFonts w:ascii="Arial" w:hAnsi="Arial" w:cs="Arial"/>
          <w:sz w:val="20"/>
          <w:szCs w:val="20"/>
        </w:rPr>
        <w:t> </w:t>
      </w:r>
      <w:r>
        <w:rPr>
          <w:rFonts w:ascii="Arial" w:hAnsi="Arial" w:cs="Arial"/>
          <w:sz w:val="20"/>
          <w:szCs w:val="20"/>
          <w:lang w:val="ru-RU"/>
        </w:rPr>
        <w:t>680</w:t>
      </w:r>
      <w:r>
        <w:rPr>
          <w:rFonts w:ascii="Arial" w:hAnsi="Arial" w:cs="Arial"/>
          <w:sz w:val="20"/>
          <w:szCs w:val="20"/>
          <w:lang w:val="en-US"/>
        </w:rPr>
        <w:t> </w:t>
      </w:r>
      <w:r>
        <w:rPr>
          <w:rFonts w:ascii="Arial" w:hAnsi="Arial" w:cs="Arial"/>
          <w:sz w:val="20"/>
          <w:szCs w:val="20"/>
          <w:lang w:val="ru-RU"/>
        </w:rPr>
        <w:t>мм</w:t>
      </w:r>
      <w:proofErr w:type="gramStart"/>
      <w:r>
        <w:rPr>
          <w:rFonts w:ascii="Arial" w:hAnsi="Arial" w:cs="Arial"/>
          <w:sz w:val="20"/>
          <w:szCs w:val="20"/>
          <w:vertAlign w:val="superscript"/>
          <w:lang w:val="ru-RU"/>
        </w:rPr>
        <w:t>2</w:t>
      </w:r>
      <w:proofErr w:type="gramEnd"/>
      <w:r>
        <w:rPr>
          <w:rFonts w:ascii="Arial" w:hAnsi="Arial" w:cs="Arial"/>
          <w:sz w:val="20"/>
          <w:szCs w:val="20"/>
          <w:lang w:val="ru-RU"/>
        </w:rPr>
        <w:t>/с и более;</w:t>
      </w:r>
    </w:p>
    <w:p w:rsidR="00F27A18" w:rsidRDefault="00F27A18" w:rsidP="00A757E4">
      <w:pPr>
        <w:pStyle w:val="magyind"/>
      </w:pPr>
      <w:r>
        <w:t>–</w:t>
      </w:r>
      <w:r>
        <w:tab/>
        <w:t>№ ООН 1963 ГЕЛИЯ ОХЛАЖДЕННОГО ЖИДКОГО и № ООН 1966 ВОДОРОДА ОХЛАЖДЕННОГО ЖИДКОГО.</w:t>
      </w:r>
    </w:p>
    <w:p w:rsidR="00F27A18" w:rsidRDefault="00F27A18" w:rsidP="00F27A18">
      <w:pPr>
        <w:pStyle w:val="8"/>
        <w:tabs>
          <w:tab w:val="clear" w:pos="993"/>
          <w:tab w:val="clear" w:pos="1418"/>
          <w:tab w:val="clear" w:pos="2835"/>
          <w:tab w:val="clear" w:pos="3402"/>
          <w:tab w:val="left" w:pos="1140"/>
        </w:tabs>
        <w:spacing w:after="120"/>
        <w:ind w:left="1140" w:hanging="1140"/>
      </w:pPr>
      <w:r>
        <w:t>4.3.2.3</w:t>
      </w:r>
      <w:r>
        <w:tab/>
        <w:t>Эксплуатация</w:t>
      </w:r>
    </w:p>
    <w:p w:rsidR="00F27A18" w:rsidRDefault="00F27A18" w:rsidP="00F27A18">
      <w:pPr>
        <w:pStyle w:val="russian"/>
        <w:tabs>
          <w:tab w:val="clear" w:pos="993"/>
          <w:tab w:val="left" w:pos="1140"/>
        </w:tabs>
        <w:spacing w:before="0" w:after="0"/>
        <w:ind w:left="1197" w:hanging="1197"/>
        <w:rPr>
          <w:lang w:val="et-EE"/>
        </w:rPr>
      </w:pPr>
      <w:r>
        <w:rPr>
          <w:b/>
          <w:bCs/>
        </w:rPr>
        <w:t>4.3.2.3.1</w:t>
      </w:r>
      <w:r>
        <w:tab/>
        <w:t>Толщина стенок котла в течение всего периода его эксплуатации должна быть не меньше минимальной величины, предписанной:</w:t>
      </w:r>
    </w:p>
    <w:p w:rsidR="00F27A18" w:rsidRDefault="00F27A18" w:rsidP="00F27A18">
      <w:pPr>
        <w:pStyle w:val="russian"/>
        <w:spacing w:before="0" w:after="0"/>
        <w:rPr>
          <w:lang w:val="et-EE"/>
        </w:rPr>
      </w:pPr>
    </w:p>
    <w:tbl>
      <w:tblPr>
        <w:tblW w:w="0" w:type="auto"/>
        <w:jc w:val="right"/>
        <w:tblBorders>
          <w:insideH w:val="single" w:sz="4" w:space="0" w:color="auto"/>
          <w:insideV w:val="single" w:sz="4" w:space="0" w:color="auto"/>
        </w:tblBorders>
        <w:tblLayout w:type="fixed"/>
        <w:tblCellMar>
          <w:left w:w="0" w:type="dxa"/>
          <w:right w:w="0" w:type="dxa"/>
        </w:tblCellMar>
        <w:tblLook w:val="0000"/>
      </w:tblPr>
      <w:tblGrid>
        <w:gridCol w:w="2736"/>
        <w:gridCol w:w="5477"/>
      </w:tblGrid>
      <w:tr w:rsidR="00F27A18" w:rsidTr="0071765B">
        <w:trPr>
          <w:jc w:val="right"/>
        </w:trPr>
        <w:tc>
          <w:tcPr>
            <w:tcW w:w="2736" w:type="dxa"/>
          </w:tcPr>
          <w:p w:rsidR="00F27A18" w:rsidRDefault="00F27A18" w:rsidP="000A5A59">
            <w:pPr>
              <w:pStyle w:val="tableh"/>
            </w:pPr>
            <w:r>
              <w:rPr>
                <w:shd w:val="clear" w:color="auto" w:fill="auto"/>
              </w:rPr>
              <w:t>п.п. 6.8.2.1.17 и 6.8.2.1.18</w:t>
            </w:r>
          </w:p>
        </w:tc>
        <w:tc>
          <w:tcPr>
            <w:tcW w:w="5477" w:type="dxa"/>
          </w:tcPr>
          <w:p w:rsidR="00F27A18" w:rsidRDefault="00F27A18" w:rsidP="000A5A59">
            <w:pPr>
              <w:pStyle w:val="tableh"/>
            </w:pPr>
            <w:r>
              <w:rPr>
                <w:shd w:val="clear" w:color="auto" w:fill="auto"/>
              </w:rPr>
              <w:t>п.п. 6.8.2.1.17 – 6.8.2.1.20</w:t>
            </w:r>
          </w:p>
        </w:tc>
      </w:tr>
    </w:tbl>
    <w:p w:rsidR="00F27A18" w:rsidRDefault="00F27A18" w:rsidP="00F27A18">
      <w:pPr>
        <w:pStyle w:val="russian"/>
        <w:spacing w:before="0" w:after="0"/>
      </w:pPr>
    </w:p>
    <w:tbl>
      <w:tblPr>
        <w:tblW w:w="9638" w:type="dxa"/>
        <w:jc w:val="right"/>
        <w:tblBorders>
          <w:insideH w:val="single" w:sz="4" w:space="0" w:color="auto"/>
          <w:insideV w:val="single" w:sz="4" w:space="0" w:color="auto"/>
        </w:tblBorders>
        <w:tblLayout w:type="fixed"/>
        <w:tblCellMar>
          <w:left w:w="0" w:type="dxa"/>
          <w:right w:w="0" w:type="dxa"/>
        </w:tblCellMar>
        <w:tblLook w:val="0000"/>
      </w:tblPr>
      <w:tblGrid>
        <w:gridCol w:w="4161"/>
        <w:gridCol w:w="5477"/>
      </w:tblGrid>
      <w:tr w:rsidR="00F27A18" w:rsidRPr="000A5A59" w:rsidTr="0071765B">
        <w:trPr>
          <w:jc w:val="right"/>
        </w:trPr>
        <w:tc>
          <w:tcPr>
            <w:tcW w:w="4161" w:type="dxa"/>
          </w:tcPr>
          <w:p w:rsidR="00F27A18" w:rsidRDefault="00F27A18" w:rsidP="0071765B">
            <w:pPr>
              <w:pStyle w:val="russian"/>
              <w:spacing w:before="0" w:after="0"/>
            </w:pPr>
            <w:r>
              <w:rPr>
                <w:b/>
                <w:bCs/>
              </w:rPr>
              <w:t xml:space="preserve">4.3.2.3.2            </w:t>
            </w:r>
            <w:r>
              <w:t xml:space="preserve">(зарезервировано) </w:t>
            </w:r>
          </w:p>
        </w:tc>
        <w:tc>
          <w:tcPr>
            <w:tcW w:w="5477" w:type="dxa"/>
          </w:tcPr>
          <w:p w:rsidR="00F27A18" w:rsidRDefault="00F27A18" w:rsidP="000A5A59">
            <w:pPr>
              <w:pStyle w:val="tableh"/>
            </w:pPr>
            <w:proofErr w:type="gramStart"/>
            <w:r>
              <w:rPr>
                <w:shd w:val="clear" w:color="auto" w:fill="auto"/>
              </w:rPr>
              <w:t>Во время перевозки контейнеры-цистерны или МЭГК должны быть погружены на вагон таким образом, чтобы они были защищены оборудованием вагона, или самого контейнера-цистерны оборудованием МЭГК или другим дополнительным оборудованием от продольных и поперечных ударов и от опрокидывания</w:t>
            </w:r>
            <w:r w:rsidR="000A5A59" w:rsidRPr="000A5A59">
              <w:rPr>
                <w:rStyle w:val="a7"/>
                <w:shd w:val="clear" w:color="auto" w:fill="auto"/>
              </w:rPr>
              <w:footnoteReference w:customMarkFollows="1" w:id="3"/>
              <w:sym w:font="Symbol" w:char="F031"/>
            </w:r>
            <w:r w:rsidR="000A5A59" w:rsidRPr="000A5A59">
              <w:rPr>
                <w:rStyle w:val="a7"/>
                <w:shd w:val="clear" w:color="auto" w:fill="auto"/>
              </w:rPr>
              <w:sym w:font="Symbol" w:char="F032"/>
            </w:r>
            <w:r w:rsidR="00C43EBA">
              <w:rPr>
                <w:shd w:val="clear" w:color="auto" w:fill="auto"/>
              </w:rPr>
              <w:t>.</w:t>
            </w:r>
            <w:r w:rsidRPr="008C7957">
              <w:rPr>
                <w:rStyle w:val="a7"/>
                <w:shd w:val="clear" w:color="auto" w:fill="auto"/>
              </w:rPr>
              <w:t xml:space="preserve"> </w:t>
            </w:r>
            <w:r>
              <w:rPr>
                <w:shd w:val="clear" w:color="auto" w:fill="auto"/>
              </w:rPr>
              <w:t>Если конструкция контейнеров-цистерн или МЭГК, включая эксплуатационное оборудование, может выдерживать удары и устойчива к опрокидыванию, то в подобной защите нет необходимости.</w:t>
            </w:r>
            <w:proofErr w:type="gramEnd"/>
          </w:p>
        </w:tc>
      </w:tr>
    </w:tbl>
    <w:p w:rsidR="00F27A18" w:rsidRDefault="00F27A18" w:rsidP="00F27A18">
      <w:pPr>
        <w:pStyle w:val="russian"/>
        <w:tabs>
          <w:tab w:val="clear" w:pos="993"/>
          <w:tab w:val="left" w:pos="1140"/>
        </w:tabs>
        <w:spacing w:after="0"/>
        <w:ind w:left="1140" w:hanging="1140"/>
      </w:pPr>
      <w:r>
        <w:rPr>
          <w:b/>
          <w:bCs/>
        </w:rPr>
        <w:t>4.3.2.3.3</w:t>
      </w:r>
      <w:proofErr w:type="gramStart"/>
      <w:r>
        <w:tab/>
      </w:r>
      <w:r w:rsidRPr="00266741">
        <w:t>В</w:t>
      </w:r>
      <w:proofErr w:type="gramEnd"/>
      <w:r w:rsidRPr="00266741">
        <w:t xml:space="preserve">о время наполнения и опорожнения цистерн, вагонов–батарей и МЭГК должны приниматься надлежащие меры для предотвращения выпуска опасных количеств газа и паров. Цистерны, вагоны–батареи и МЭГК должны закрываться таким образом, чтобы </w:t>
      </w:r>
      <w:r w:rsidRPr="00C43EBA">
        <w:t>содержимое не могло выливаться или просыпаться наружу. Выпускные отверстия котлов цистерн с нижним сливом должны закрываться винтовыми пробками, глухими фланцами или другими столь же эффективными приспособлениями. После наполнения ответственный за наполнение должен удостовериться в закрытии всех затворов цистерн,  вагонов-батарей и МЭГК и в отсутствии утечки. Указанное требование касается также затворов трубы для верхнего слива или налива.</w:t>
      </w:r>
    </w:p>
    <w:p w:rsidR="00F27A18" w:rsidRDefault="00F27A18" w:rsidP="00F27A18">
      <w:pPr>
        <w:pStyle w:val="russian"/>
        <w:tabs>
          <w:tab w:val="clear" w:pos="993"/>
          <w:tab w:val="left" w:pos="1140"/>
        </w:tabs>
        <w:spacing w:after="0"/>
        <w:ind w:left="1140" w:hanging="1140"/>
      </w:pPr>
      <w:r>
        <w:tab/>
      </w:r>
    </w:p>
    <w:p w:rsidR="00F27A18" w:rsidRDefault="00F27A18" w:rsidP="00F27A18">
      <w:pPr>
        <w:pStyle w:val="russian"/>
        <w:tabs>
          <w:tab w:val="clear" w:pos="993"/>
          <w:tab w:val="left" w:pos="1140"/>
        </w:tabs>
        <w:spacing w:before="0"/>
        <w:ind w:left="1140" w:hanging="1140"/>
      </w:pPr>
      <w:r>
        <w:rPr>
          <w:b/>
          <w:bCs/>
        </w:rPr>
        <w:t>4.3.2.3.4</w:t>
      </w:r>
      <w:proofErr w:type="gramStart"/>
      <w:r>
        <w:tab/>
        <w:t>Е</w:t>
      </w:r>
      <w:proofErr w:type="gramEnd"/>
      <w:r>
        <w:t>сли имеется несколько затворов, размещенных последовательно, то затвор, находящийся ближе других к перевозимому веществу, должен закрываться в первую очередь.</w:t>
      </w:r>
    </w:p>
    <w:p w:rsidR="00F27A18" w:rsidRDefault="00F27A18" w:rsidP="00F27A18">
      <w:pPr>
        <w:pStyle w:val="russian"/>
        <w:tabs>
          <w:tab w:val="clear" w:pos="993"/>
          <w:tab w:val="left" w:pos="1140"/>
        </w:tabs>
        <w:spacing w:before="0"/>
        <w:ind w:left="1140" w:hanging="1140"/>
      </w:pPr>
      <w:r>
        <w:rPr>
          <w:b/>
          <w:bCs/>
        </w:rPr>
        <w:t>4.3.2.3.5</w:t>
      </w:r>
      <w:proofErr w:type="gramStart"/>
      <w:r>
        <w:tab/>
        <w:t>П</w:t>
      </w:r>
      <w:proofErr w:type="gramEnd"/>
      <w:r>
        <w:t>осле погрузки и при перевозке не допускается наличия остатков перевозимого вещества на наружной поверхности цистерны.</w:t>
      </w:r>
    </w:p>
    <w:p w:rsidR="00F27A18" w:rsidRDefault="00F27A18" w:rsidP="00F27A18">
      <w:pPr>
        <w:pStyle w:val="russian"/>
        <w:tabs>
          <w:tab w:val="clear" w:pos="993"/>
          <w:tab w:val="left" w:pos="1140"/>
        </w:tabs>
        <w:spacing w:before="0"/>
        <w:ind w:left="1140" w:hanging="1140"/>
      </w:pPr>
      <w:r>
        <w:rPr>
          <w:b/>
          <w:bCs/>
        </w:rPr>
        <w:lastRenderedPageBreak/>
        <w:t>4.3.2.3.6</w:t>
      </w:r>
      <w:r>
        <w:tab/>
        <w:t>Вещества, которые могут вступать между собой в опасные  реакции, не допускается грузить в отсеки одной цистерны, за исключением случаев когда:</w:t>
      </w:r>
    </w:p>
    <w:p w:rsidR="00F27A18" w:rsidRDefault="00F27A18" w:rsidP="00F27A18">
      <w:pPr>
        <w:pStyle w:val="russian"/>
        <w:tabs>
          <w:tab w:val="clear" w:pos="993"/>
          <w:tab w:val="left" w:pos="1140"/>
        </w:tabs>
        <w:spacing w:before="0" w:after="0"/>
        <w:ind w:left="1140" w:firstLine="0"/>
      </w:pPr>
      <w:r>
        <w:t xml:space="preserve">- отсеки разделены между собой стенкой с толщиной не менее стенки котла </w:t>
      </w:r>
    </w:p>
    <w:p w:rsidR="00F27A18" w:rsidRPr="00046714" w:rsidRDefault="00F27A18" w:rsidP="00F27A18">
      <w:pPr>
        <w:pStyle w:val="russian"/>
        <w:tabs>
          <w:tab w:val="clear" w:pos="993"/>
          <w:tab w:val="left" w:pos="1140"/>
        </w:tabs>
        <w:spacing w:before="0"/>
        <w:ind w:left="1140" w:firstLine="0"/>
      </w:pPr>
      <w:r>
        <w:t xml:space="preserve">- груженые </w:t>
      </w:r>
      <w:r w:rsidRPr="00046714">
        <w:t>отсеки разделены незаполненным пространством или порожним отсеком.</w:t>
      </w:r>
    </w:p>
    <w:p w:rsidR="00F27A18" w:rsidRPr="00046714" w:rsidRDefault="00F27A18" w:rsidP="00F27A18">
      <w:pPr>
        <w:pStyle w:val="russian"/>
        <w:tabs>
          <w:tab w:val="clear" w:pos="993"/>
          <w:tab w:val="left" w:pos="2508"/>
        </w:tabs>
        <w:spacing w:before="0"/>
        <w:ind w:left="2565" w:hanging="1425"/>
        <w:rPr>
          <w:lang w:val="lv-LV"/>
        </w:rPr>
      </w:pPr>
      <w:r w:rsidRPr="00046714">
        <w:rPr>
          <w:b/>
          <w:i/>
        </w:rPr>
        <w:t>Примечание:</w:t>
      </w:r>
      <w:r w:rsidRPr="00046714">
        <w:rPr>
          <w:i/>
        </w:rPr>
        <w:tab/>
        <w:t>Разделение гружёных отсеков порожними отсеками при перевозке по территории Российской Федерации не допускается</w:t>
      </w:r>
      <w:r w:rsidRPr="00046714">
        <w:rPr>
          <w:i/>
          <w:lang w:val="lv-LV"/>
        </w:rPr>
        <w:t>.</w:t>
      </w:r>
    </w:p>
    <w:p w:rsidR="00F27A18" w:rsidRDefault="00F27A18" w:rsidP="00F27A18">
      <w:pPr>
        <w:pStyle w:val="9"/>
        <w:tabs>
          <w:tab w:val="clear" w:pos="993"/>
          <w:tab w:val="left" w:pos="1140"/>
        </w:tabs>
        <w:spacing w:after="120"/>
        <w:ind w:left="1140" w:hanging="1140"/>
        <w:rPr>
          <w:b/>
          <w:bCs/>
        </w:rPr>
      </w:pPr>
      <w:r>
        <w:rPr>
          <w:b/>
          <w:bCs/>
        </w:rPr>
        <w:t>4.3.2.4</w:t>
      </w:r>
      <w:r>
        <w:rPr>
          <w:b/>
          <w:bCs/>
        </w:rPr>
        <w:tab/>
        <w:t>Порожние неочищенные цистерны, вагоны–батареи и МЭГК</w:t>
      </w:r>
    </w:p>
    <w:p w:rsidR="00F27A18" w:rsidRDefault="00F27A18" w:rsidP="00F27A18">
      <w:pPr>
        <w:ind w:left="2394" w:hanging="1254"/>
        <w:jc w:val="both"/>
        <w:rPr>
          <w:rFonts w:ascii="Arial" w:hAnsi="Arial" w:cs="Arial"/>
          <w:lang w:val="ru-RU"/>
        </w:rPr>
      </w:pPr>
      <w:r>
        <w:rPr>
          <w:rFonts w:ascii="Arial" w:hAnsi="Arial" w:cs="Arial"/>
          <w:b/>
          <w:i/>
          <w:sz w:val="20"/>
          <w:szCs w:val="20"/>
          <w:lang w:val="ru-RU"/>
        </w:rPr>
        <w:t xml:space="preserve">Примечание: </w:t>
      </w:r>
      <w:r>
        <w:rPr>
          <w:rFonts w:ascii="Arial" w:hAnsi="Arial" w:cs="Arial"/>
          <w:i/>
          <w:sz w:val="20"/>
          <w:szCs w:val="20"/>
          <w:lang w:val="ru-RU"/>
        </w:rPr>
        <w:t xml:space="preserve">К порожним неочищенным цистернам, вагонам–батареям и МЭГК могут применяться специальные положения </w:t>
      </w:r>
      <w:r>
        <w:rPr>
          <w:rFonts w:ascii="Arial" w:hAnsi="Arial" w:cs="Arial"/>
          <w:i/>
          <w:sz w:val="20"/>
          <w:szCs w:val="20"/>
        </w:rPr>
        <w:t>TU</w:t>
      </w:r>
      <w:r>
        <w:rPr>
          <w:rFonts w:ascii="Arial" w:hAnsi="Arial" w:cs="Arial"/>
          <w:i/>
          <w:sz w:val="20"/>
          <w:szCs w:val="20"/>
          <w:lang w:val="ru-RU"/>
        </w:rPr>
        <w:t xml:space="preserve">1, </w:t>
      </w:r>
      <w:r>
        <w:rPr>
          <w:rFonts w:ascii="Arial" w:hAnsi="Arial" w:cs="Arial"/>
          <w:i/>
          <w:sz w:val="20"/>
          <w:szCs w:val="20"/>
        </w:rPr>
        <w:t>TU</w:t>
      </w:r>
      <w:r>
        <w:rPr>
          <w:rFonts w:ascii="Arial" w:hAnsi="Arial" w:cs="Arial"/>
          <w:i/>
          <w:sz w:val="20"/>
          <w:szCs w:val="20"/>
          <w:lang w:val="ru-RU"/>
        </w:rPr>
        <w:t xml:space="preserve">2, </w:t>
      </w:r>
      <w:r>
        <w:rPr>
          <w:rFonts w:ascii="Arial" w:hAnsi="Arial" w:cs="Arial"/>
          <w:i/>
          <w:sz w:val="20"/>
          <w:szCs w:val="20"/>
        </w:rPr>
        <w:t>TU</w:t>
      </w:r>
      <w:r>
        <w:rPr>
          <w:rFonts w:ascii="Arial" w:hAnsi="Arial" w:cs="Arial"/>
          <w:i/>
          <w:sz w:val="20"/>
          <w:szCs w:val="20"/>
          <w:lang w:val="ru-RU"/>
        </w:rPr>
        <w:t xml:space="preserve">4, </w:t>
      </w:r>
      <w:r>
        <w:rPr>
          <w:rFonts w:ascii="Arial" w:hAnsi="Arial" w:cs="Arial"/>
          <w:i/>
          <w:sz w:val="20"/>
          <w:szCs w:val="20"/>
        </w:rPr>
        <w:t>TU</w:t>
      </w:r>
      <w:r>
        <w:rPr>
          <w:rFonts w:ascii="Arial" w:hAnsi="Arial" w:cs="Arial"/>
          <w:i/>
          <w:sz w:val="20"/>
          <w:szCs w:val="20"/>
          <w:lang w:val="ru-RU"/>
        </w:rPr>
        <w:t xml:space="preserve">16 и </w:t>
      </w:r>
      <w:r>
        <w:rPr>
          <w:rFonts w:ascii="Arial" w:hAnsi="Arial" w:cs="Arial"/>
          <w:i/>
          <w:sz w:val="20"/>
          <w:szCs w:val="20"/>
        </w:rPr>
        <w:t>TU</w:t>
      </w:r>
      <w:r>
        <w:rPr>
          <w:rFonts w:ascii="Arial" w:hAnsi="Arial" w:cs="Arial"/>
          <w:i/>
          <w:sz w:val="20"/>
          <w:szCs w:val="20"/>
          <w:lang w:val="ru-RU"/>
        </w:rPr>
        <w:t>35, изложенные в разделе</w:t>
      </w:r>
      <w:r>
        <w:rPr>
          <w:rFonts w:ascii="Arial" w:hAnsi="Arial" w:cs="Arial"/>
          <w:i/>
          <w:lang w:val="ru-RU"/>
        </w:rPr>
        <w:t xml:space="preserve"> </w:t>
      </w:r>
      <w:r>
        <w:rPr>
          <w:rFonts w:ascii="Arial" w:hAnsi="Arial" w:cs="Arial"/>
          <w:i/>
          <w:sz w:val="20"/>
          <w:szCs w:val="20"/>
          <w:lang w:val="ru-RU"/>
        </w:rPr>
        <w:t>4.3.5</w:t>
      </w:r>
      <w:r>
        <w:rPr>
          <w:rFonts w:ascii="Arial" w:hAnsi="Arial" w:cs="Arial"/>
          <w:sz w:val="20"/>
          <w:szCs w:val="20"/>
          <w:lang w:val="ru-RU"/>
        </w:rPr>
        <w:t>.</w:t>
      </w:r>
    </w:p>
    <w:p w:rsidR="00F27A18" w:rsidRDefault="00F27A18" w:rsidP="00F27A18">
      <w:pPr>
        <w:pStyle w:val="russian"/>
        <w:tabs>
          <w:tab w:val="clear" w:pos="993"/>
          <w:tab w:val="left" w:pos="1197"/>
        </w:tabs>
        <w:spacing w:before="0"/>
        <w:ind w:left="1140" w:hanging="1140"/>
      </w:pPr>
      <w:r>
        <w:rPr>
          <w:b/>
          <w:bCs/>
        </w:rPr>
        <w:t>4.3.2.4.1</w:t>
      </w:r>
      <w:proofErr w:type="gramStart"/>
      <w:r>
        <w:tab/>
        <w:t>Н</w:t>
      </w:r>
      <w:proofErr w:type="gramEnd"/>
      <w:r>
        <w:t>а наружной поверхности цистерны не допускается наличия остатков перевозимого вещества.</w:t>
      </w:r>
    </w:p>
    <w:p w:rsidR="00F27A18" w:rsidRDefault="00F27A18" w:rsidP="00F27A18">
      <w:pPr>
        <w:pStyle w:val="russian"/>
        <w:tabs>
          <w:tab w:val="clear" w:pos="993"/>
          <w:tab w:val="left" w:pos="1197"/>
        </w:tabs>
        <w:spacing w:before="0"/>
        <w:ind w:left="1140" w:hanging="1140"/>
      </w:pPr>
      <w:r>
        <w:rPr>
          <w:b/>
          <w:bCs/>
        </w:rPr>
        <w:t>4.3.2.4.2</w:t>
      </w:r>
      <w:r>
        <w:tab/>
        <w:t>Порожние неочищенные цистерны, вагоны–батареи и МЭГК допускаются к перевозке при условии, что они закрыты таким же образом и обеспечивают такую же герметичность, как и в наполненном состоянии.</w:t>
      </w:r>
    </w:p>
    <w:p w:rsidR="00F27A18" w:rsidRDefault="00F27A18" w:rsidP="00F27A18">
      <w:pPr>
        <w:pStyle w:val="russian"/>
        <w:tabs>
          <w:tab w:val="clear" w:pos="993"/>
          <w:tab w:val="left" w:pos="1197"/>
        </w:tabs>
        <w:spacing w:before="0"/>
        <w:ind w:left="1140" w:hanging="1140"/>
      </w:pPr>
      <w:r>
        <w:rPr>
          <w:b/>
          <w:bCs/>
        </w:rPr>
        <w:t>4.3.2.4.3</w:t>
      </w:r>
      <w:proofErr w:type="gramStart"/>
      <w:r>
        <w:t xml:space="preserve"> </w:t>
      </w:r>
      <w:r>
        <w:tab/>
        <w:t>Е</w:t>
      </w:r>
      <w:proofErr w:type="gramEnd"/>
      <w:r>
        <w:t xml:space="preserve">сли порожние неочищенные цистерны, вагоны-батареи и МЭГК не закрыты таким же образом и не обеспечивают такую же герметичность, как и в наполненном состоянии, и если положения Прил. 2 к СМГС не могут быть выполнены, они должны быть перевезены с соблюдением необходимых требований по обеспечению безопасности до ближайшей станции, где можно произвести их очистку или ремонт. </w:t>
      </w:r>
    </w:p>
    <w:p w:rsidR="00F27A18" w:rsidRDefault="00F27A18" w:rsidP="00F27A18">
      <w:pPr>
        <w:pStyle w:val="russian"/>
        <w:tabs>
          <w:tab w:val="clear" w:pos="993"/>
          <w:tab w:val="left" w:pos="1140"/>
        </w:tabs>
        <w:spacing w:before="0"/>
        <w:ind w:left="1140" w:firstLine="0"/>
      </w:pPr>
      <w:r>
        <w:t>Перевозка может считаться безопасной, если приняты все необходимые меры для обеспечения уровня безопасности, соответствующего требованиям</w:t>
      </w:r>
      <w:proofErr w:type="gramStart"/>
      <w:r>
        <w:t xml:space="preserve"> П</w:t>
      </w:r>
      <w:proofErr w:type="gramEnd"/>
      <w:r>
        <w:t xml:space="preserve">рил. 2 к СМГС, </w:t>
      </w:r>
      <w:r w:rsidR="00F17D01">
        <w:br/>
      </w:r>
      <w:r>
        <w:t>в т.ч. для предотвращения бесконтрольной утечки остатков опасного груза.</w:t>
      </w:r>
    </w:p>
    <w:p w:rsidR="00F27A18" w:rsidRDefault="00F27A18" w:rsidP="00F27A18">
      <w:pPr>
        <w:pStyle w:val="russian"/>
        <w:tabs>
          <w:tab w:val="clear" w:pos="993"/>
          <w:tab w:val="left" w:pos="1140"/>
        </w:tabs>
        <w:spacing w:before="0"/>
        <w:ind w:left="1140" w:hanging="1140"/>
      </w:pPr>
      <w:r>
        <w:rPr>
          <w:b/>
          <w:bCs/>
        </w:rPr>
        <w:t>4.3.2.4.4</w:t>
      </w:r>
      <w:r>
        <w:tab/>
      </w:r>
      <w:r w:rsidRPr="00266741">
        <w:t xml:space="preserve">Порожние неочищенные вагоны-цистерны, съемные цистерны, вагоны–батареи, контейнеры-цистерны, съемные кузова-цистерны и МЭГК для прохождения проверки (освидетельствования) могут перевозиться по истечении срока, установленного </w:t>
      </w:r>
      <w:r w:rsidR="00F17D01">
        <w:br/>
      </w:r>
      <w:r w:rsidRPr="00266741">
        <w:t>в п.п. 6.8.2.4.2 и 6.8.2.4.3.</w:t>
      </w:r>
    </w:p>
    <w:p w:rsidR="00F27A18" w:rsidRDefault="00F27A18" w:rsidP="00F27A18">
      <w:pPr>
        <w:pStyle w:val="russian"/>
        <w:tabs>
          <w:tab w:val="clear" w:pos="993"/>
          <w:tab w:val="left" w:pos="1140"/>
        </w:tabs>
        <w:spacing w:before="0"/>
        <w:ind w:left="1140" w:hanging="1140"/>
        <w:rPr>
          <w:lang w:val="et-EE"/>
        </w:rPr>
      </w:pPr>
      <w:r>
        <w:rPr>
          <w:b/>
          <w:bCs/>
        </w:rPr>
        <w:tab/>
      </w:r>
    </w:p>
    <w:p w:rsidR="00F27A18" w:rsidRDefault="00F27A18" w:rsidP="00F27A18">
      <w:pPr>
        <w:pStyle w:val="russian"/>
        <w:tabs>
          <w:tab w:val="clear" w:pos="993"/>
          <w:tab w:val="left" w:pos="1140"/>
        </w:tabs>
        <w:spacing w:after="120"/>
        <w:ind w:left="1140" w:hanging="1140"/>
      </w:pPr>
      <w:r>
        <w:br w:type="page"/>
      </w:r>
      <w:r>
        <w:rPr>
          <w:b/>
        </w:rPr>
        <w:lastRenderedPageBreak/>
        <w:t>4.3.3</w:t>
      </w:r>
      <w:r>
        <w:rPr>
          <w:b/>
        </w:rPr>
        <w:tab/>
        <w:t>СПЕЦИАЛЬНЫЕ ПОЛОЖЕНИЯ, ПРИМЕНЯЕМЫЕ К КЛАССУ 2</w:t>
      </w:r>
    </w:p>
    <w:p w:rsidR="00F27A18" w:rsidRDefault="00F27A18" w:rsidP="00F27A18">
      <w:pPr>
        <w:pStyle w:val="9"/>
        <w:tabs>
          <w:tab w:val="clear" w:pos="993"/>
          <w:tab w:val="clear" w:pos="1418"/>
          <w:tab w:val="left" w:pos="1140"/>
        </w:tabs>
        <w:spacing w:before="0" w:after="120"/>
        <w:ind w:left="1140" w:hanging="1140"/>
        <w:rPr>
          <w:b/>
          <w:bCs/>
        </w:rPr>
      </w:pPr>
      <w:r>
        <w:rPr>
          <w:b/>
          <w:bCs/>
        </w:rPr>
        <w:t>4.3.3.1</w:t>
      </w:r>
      <w:r>
        <w:rPr>
          <w:b/>
          <w:bCs/>
        </w:rPr>
        <w:tab/>
        <w:t>Кодирование и иерархия цистерн</w:t>
      </w:r>
    </w:p>
    <w:p w:rsidR="00F27A18" w:rsidRDefault="00F27A18" w:rsidP="00F27A18">
      <w:pPr>
        <w:pStyle w:val="russian"/>
        <w:tabs>
          <w:tab w:val="clear" w:pos="993"/>
          <w:tab w:val="left" w:pos="1140"/>
        </w:tabs>
        <w:spacing w:before="0" w:after="0"/>
        <w:ind w:left="1140" w:hanging="1140"/>
      </w:pPr>
      <w:r>
        <w:rPr>
          <w:b/>
          <w:bCs/>
        </w:rPr>
        <w:t>4.3.3.1.1</w:t>
      </w:r>
      <w:r>
        <w:tab/>
        <w:t>Кодирование цистерн, вагонов–батарей и МЭГК</w:t>
      </w:r>
    </w:p>
    <w:p w:rsidR="00F27A18" w:rsidRDefault="00F27A18" w:rsidP="00F27A18">
      <w:pPr>
        <w:pStyle w:val="russian"/>
        <w:tabs>
          <w:tab w:val="clear" w:pos="993"/>
          <w:tab w:val="left" w:pos="1140"/>
        </w:tabs>
        <w:spacing w:before="0" w:after="120"/>
        <w:ind w:left="1140" w:firstLine="0"/>
      </w:pPr>
      <w:r>
        <w:t>Части кода, указанного в колонке 12 таблицы</w:t>
      </w:r>
      <w:proofErr w:type="gramStart"/>
      <w:r>
        <w:t xml:space="preserve"> А</w:t>
      </w:r>
      <w:proofErr w:type="gramEnd"/>
      <w:r>
        <w:t xml:space="preserve"> главы 3.2, имеют следующее значение:</w:t>
      </w:r>
    </w:p>
    <w:p w:rsidR="00F27A18" w:rsidRDefault="00F27A18" w:rsidP="00F27A18">
      <w:pPr>
        <w:pStyle w:val="russian"/>
        <w:spacing w:before="0" w:after="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482"/>
        <w:gridCol w:w="2109"/>
        <w:gridCol w:w="5477"/>
      </w:tblGrid>
      <w:tr w:rsidR="00F27A18" w:rsidTr="0071765B">
        <w:trPr>
          <w:jc w:val="right"/>
        </w:trPr>
        <w:tc>
          <w:tcPr>
            <w:tcW w:w="1482" w:type="dxa"/>
          </w:tcPr>
          <w:p w:rsidR="00F27A18" w:rsidRDefault="00F27A18" w:rsidP="0071765B">
            <w:pPr>
              <w:pStyle w:val="tablahbold"/>
              <w:jc w:val="left"/>
              <w:rPr>
                <w:sz w:val="20"/>
              </w:rPr>
            </w:pPr>
            <w:r>
              <w:rPr>
                <w:sz w:val="20"/>
              </w:rPr>
              <w:t>Порядковый номер элемента</w:t>
            </w:r>
          </w:p>
        </w:tc>
        <w:tc>
          <w:tcPr>
            <w:tcW w:w="2109" w:type="dxa"/>
          </w:tcPr>
          <w:p w:rsidR="00F27A18" w:rsidRDefault="00F27A18" w:rsidP="0071765B">
            <w:pPr>
              <w:pStyle w:val="tablahbold"/>
              <w:jc w:val="left"/>
              <w:rPr>
                <w:sz w:val="20"/>
              </w:rPr>
            </w:pPr>
            <w:r>
              <w:rPr>
                <w:sz w:val="20"/>
              </w:rPr>
              <w:t>Описание</w:t>
            </w:r>
          </w:p>
        </w:tc>
        <w:tc>
          <w:tcPr>
            <w:tcW w:w="5477" w:type="dxa"/>
          </w:tcPr>
          <w:p w:rsidR="00F27A18" w:rsidRDefault="00F27A18" w:rsidP="0071765B">
            <w:pPr>
              <w:pStyle w:val="tablahbold"/>
              <w:jc w:val="left"/>
              <w:rPr>
                <w:sz w:val="20"/>
              </w:rPr>
            </w:pPr>
            <w:r>
              <w:rPr>
                <w:sz w:val="20"/>
              </w:rPr>
              <w:t>Код и назначение цистерны</w:t>
            </w:r>
          </w:p>
        </w:tc>
      </w:tr>
      <w:tr w:rsidR="00F27A18" w:rsidRPr="000A5A59" w:rsidTr="0071765B">
        <w:trPr>
          <w:cantSplit/>
          <w:trHeight w:val="1549"/>
          <w:jc w:val="right"/>
        </w:trPr>
        <w:tc>
          <w:tcPr>
            <w:tcW w:w="1482" w:type="dxa"/>
          </w:tcPr>
          <w:p w:rsidR="00F27A18" w:rsidRDefault="00F27A18" w:rsidP="000A5A59">
            <w:pPr>
              <w:pStyle w:val="tableh"/>
            </w:pPr>
            <w:r>
              <w:rPr>
                <w:shd w:val="clear" w:color="auto" w:fill="auto"/>
              </w:rPr>
              <w:t>1</w:t>
            </w:r>
          </w:p>
          <w:p w:rsidR="00F27A18" w:rsidRDefault="00F27A18" w:rsidP="0071765B">
            <w:pPr>
              <w:pStyle w:val="tablahbold"/>
              <w:jc w:val="left"/>
              <w:rPr>
                <w:sz w:val="20"/>
              </w:rPr>
            </w:pPr>
          </w:p>
        </w:tc>
        <w:tc>
          <w:tcPr>
            <w:tcW w:w="2109" w:type="dxa"/>
          </w:tcPr>
          <w:p w:rsidR="00F27A18" w:rsidRDefault="00F27A18" w:rsidP="000A5A59">
            <w:pPr>
              <w:pStyle w:val="tableh"/>
            </w:pPr>
            <w:r>
              <w:rPr>
                <w:shd w:val="clear" w:color="auto" w:fill="auto"/>
              </w:rPr>
              <w:t>Тип цистерны, вагона–батареи или МЭГК</w:t>
            </w:r>
          </w:p>
          <w:p w:rsidR="00F27A18" w:rsidRDefault="00F27A18" w:rsidP="0071765B">
            <w:pPr>
              <w:pStyle w:val="tablahbold"/>
              <w:jc w:val="left"/>
              <w:rPr>
                <w:sz w:val="20"/>
              </w:rPr>
            </w:pPr>
          </w:p>
        </w:tc>
        <w:tc>
          <w:tcPr>
            <w:tcW w:w="5477" w:type="dxa"/>
          </w:tcPr>
          <w:p w:rsidR="00F27A18" w:rsidRDefault="00F27A18" w:rsidP="000A5A59">
            <w:pPr>
              <w:pStyle w:val="tablehreq"/>
            </w:pPr>
            <w:r>
              <w:t>C –</w:t>
            </w:r>
            <w:r>
              <w:tab/>
              <w:t>цистерна, вагон–батарея или МЭГК для сжатых газов</w:t>
            </w:r>
          </w:p>
          <w:p w:rsidR="00F27A18" w:rsidRDefault="00F27A18" w:rsidP="000A5A59">
            <w:pPr>
              <w:pStyle w:val="tablehreq"/>
            </w:pPr>
            <w:r>
              <w:t>P –</w:t>
            </w:r>
            <w:r>
              <w:tab/>
              <w:t>цистерна, вагон–батарея или МЭГК для сжиженных газов или  газов, растворенных под давлением</w:t>
            </w:r>
          </w:p>
          <w:p w:rsidR="00F27A18" w:rsidRDefault="00F27A18" w:rsidP="000A5A59">
            <w:pPr>
              <w:pStyle w:val="tableh"/>
            </w:pPr>
            <w:r>
              <w:rPr>
                <w:shd w:val="clear" w:color="auto" w:fill="auto"/>
              </w:rPr>
              <w:t>R –</w:t>
            </w:r>
            <w:r>
              <w:rPr>
                <w:shd w:val="clear" w:color="auto" w:fill="auto"/>
              </w:rPr>
              <w:tab/>
              <w:t>цистерна для охлажденных жидких газов</w:t>
            </w:r>
          </w:p>
        </w:tc>
      </w:tr>
      <w:tr w:rsidR="00F27A18" w:rsidTr="0071765B">
        <w:trPr>
          <w:jc w:val="right"/>
        </w:trPr>
        <w:tc>
          <w:tcPr>
            <w:tcW w:w="1482" w:type="dxa"/>
          </w:tcPr>
          <w:p w:rsidR="00F27A18" w:rsidRDefault="00F27A18" w:rsidP="000A5A59">
            <w:pPr>
              <w:pStyle w:val="tableh"/>
              <w:rPr>
                <w:shd w:val="clear" w:color="auto" w:fill="auto"/>
              </w:rPr>
            </w:pPr>
            <w:r>
              <w:rPr>
                <w:shd w:val="clear" w:color="auto" w:fill="auto"/>
              </w:rPr>
              <w:t>2</w:t>
            </w:r>
          </w:p>
        </w:tc>
        <w:tc>
          <w:tcPr>
            <w:tcW w:w="2109" w:type="dxa"/>
          </w:tcPr>
          <w:p w:rsidR="00F27A18" w:rsidRDefault="00F27A18" w:rsidP="000A5A59">
            <w:pPr>
              <w:pStyle w:val="tableh"/>
            </w:pPr>
            <w:r>
              <w:rPr>
                <w:shd w:val="clear" w:color="auto" w:fill="auto"/>
              </w:rPr>
              <w:t>Расчетное давление</w:t>
            </w:r>
          </w:p>
        </w:tc>
        <w:tc>
          <w:tcPr>
            <w:tcW w:w="5477" w:type="dxa"/>
          </w:tcPr>
          <w:p w:rsidR="00F27A18" w:rsidRDefault="00F27A18" w:rsidP="000A5A59">
            <w:pPr>
              <w:pStyle w:val="tablehreq"/>
            </w:pPr>
            <w:r>
              <w:t>Х</w:t>
            </w:r>
            <w:r>
              <w:rPr>
                <w:noProof w:val="0"/>
              </w:rPr>
              <w:t xml:space="preserve"> </w:t>
            </w:r>
            <w:r>
              <w:t>–</w:t>
            </w:r>
            <w:r>
              <w:rPr>
                <w:noProof w:val="0"/>
              </w:rPr>
              <w:tab/>
            </w:r>
            <w:r>
              <w:t>величина минимального испытательного давления согласно таблице в п. 4.3.3.2.5 или</w:t>
            </w:r>
          </w:p>
          <w:p w:rsidR="00F27A18" w:rsidRDefault="00F27A18" w:rsidP="000A5A59">
            <w:pPr>
              <w:pStyle w:val="tablehreq"/>
            </w:pPr>
            <w:r>
              <w:t>22</w:t>
            </w:r>
            <w:r>
              <w:rPr>
                <w:noProof w:val="0"/>
              </w:rPr>
              <w:t xml:space="preserve"> </w:t>
            </w:r>
            <w:r>
              <w:t xml:space="preserve">– </w:t>
            </w:r>
            <w:r>
              <w:rPr>
                <w:noProof w:val="0"/>
              </w:rPr>
              <w:tab/>
            </w:r>
            <w:r>
              <w:t>минимальное расчетное давление, бар</w:t>
            </w:r>
          </w:p>
        </w:tc>
      </w:tr>
      <w:tr w:rsidR="00F27A18" w:rsidRPr="000A5A59" w:rsidTr="0071765B">
        <w:trPr>
          <w:jc w:val="right"/>
        </w:trPr>
        <w:tc>
          <w:tcPr>
            <w:tcW w:w="1482" w:type="dxa"/>
          </w:tcPr>
          <w:p w:rsidR="00F27A18" w:rsidRDefault="00F27A18" w:rsidP="000A5A59">
            <w:pPr>
              <w:pStyle w:val="tableh"/>
              <w:rPr>
                <w:shd w:val="clear" w:color="auto" w:fill="auto"/>
              </w:rPr>
            </w:pPr>
            <w:r>
              <w:rPr>
                <w:shd w:val="clear" w:color="auto" w:fill="auto"/>
              </w:rPr>
              <w:t>3</w:t>
            </w:r>
          </w:p>
        </w:tc>
        <w:tc>
          <w:tcPr>
            <w:tcW w:w="2109" w:type="dxa"/>
          </w:tcPr>
          <w:p w:rsidR="00F27A18" w:rsidRDefault="00F27A18" w:rsidP="000A5A59">
            <w:pPr>
              <w:pStyle w:val="tableh"/>
              <w:rPr>
                <w:shd w:val="clear" w:color="auto" w:fill="auto"/>
              </w:rPr>
            </w:pPr>
            <w:r>
              <w:rPr>
                <w:shd w:val="clear" w:color="auto" w:fill="auto"/>
              </w:rPr>
              <w:t xml:space="preserve">Отверстия </w:t>
            </w:r>
            <w:r w:rsidR="00F17D01">
              <w:rPr>
                <w:shd w:val="clear" w:color="auto" w:fill="auto"/>
              </w:rPr>
              <w:br/>
            </w:r>
            <w:r>
              <w:rPr>
                <w:shd w:val="clear" w:color="auto" w:fill="auto"/>
              </w:rPr>
              <w:t>(</w:t>
            </w:r>
            <w:proofErr w:type="gramStart"/>
            <w:r>
              <w:rPr>
                <w:shd w:val="clear" w:color="auto" w:fill="auto"/>
              </w:rPr>
              <w:t>см</w:t>
            </w:r>
            <w:proofErr w:type="gramEnd"/>
            <w:r>
              <w:rPr>
                <w:shd w:val="clear" w:color="auto" w:fill="auto"/>
              </w:rPr>
              <w:t>. п.п. 6.8.2.2 и 6.8.3.2)</w:t>
            </w:r>
          </w:p>
          <w:p w:rsidR="00F27A18" w:rsidRDefault="00F27A18" w:rsidP="000A5A59">
            <w:pPr>
              <w:pStyle w:val="tableh"/>
              <w:rPr>
                <w:shd w:val="clear" w:color="auto" w:fill="auto"/>
              </w:rPr>
            </w:pPr>
          </w:p>
        </w:tc>
        <w:tc>
          <w:tcPr>
            <w:tcW w:w="5477" w:type="dxa"/>
          </w:tcPr>
          <w:p w:rsidR="00F27A18" w:rsidRDefault="00F27A18" w:rsidP="000A5A59">
            <w:pPr>
              <w:pStyle w:val="tablehreq"/>
            </w:pPr>
            <w:r>
              <w:t>B –</w:t>
            </w:r>
            <w:r>
              <w:tab/>
              <w:t xml:space="preserve">цистерна с нижним сливом или наливом с тремя  затворами, или вагон–батарея или МЭГК с отверстиями ниже уровня жидкости </w:t>
            </w:r>
            <w:r>
              <w:rPr>
                <w:szCs w:val="19"/>
              </w:rPr>
              <w:t>или для сжатых газов</w:t>
            </w:r>
          </w:p>
          <w:p w:rsidR="00F27A18" w:rsidRDefault="00F27A18" w:rsidP="000A5A59">
            <w:pPr>
              <w:pStyle w:val="tablehreq"/>
            </w:pPr>
            <w:r>
              <w:t>C –</w:t>
            </w:r>
            <w:r>
              <w:tab/>
              <w:t>цистерна с верхним сливом или наливом, с тремя затворами, в которой ниже уровня жидкости расположены только отверстия для очистки</w:t>
            </w:r>
          </w:p>
          <w:p w:rsidR="00F27A18" w:rsidRDefault="00F27A18" w:rsidP="000A5A59">
            <w:pPr>
              <w:pStyle w:val="tablehreq"/>
            </w:pPr>
            <w:r>
              <w:t>D –</w:t>
            </w:r>
            <w:r>
              <w:tab/>
              <w:t>цистерна с верхним сливом или наливом, с тремя затворами, вагон-батарея или МЭГК, не имеющие отверстий ниже уровня жидкости</w:t>
            </w:r>
          </w:p>
        </w:tc>
      </w:tr>
      <w:tr w:rsidR="00F27A18" w:rsidRPr="000A5A59" w:rsidTr="0071765B">
        <w:trPr>
          <w:jc w:val="right"/>
        </w:trPr>
        <w:tc>
          <w:tcPr>
            <w:tcW w:w="1482" w:type="dxa"/>
          </w:tcPr>
          <w:p w:rsidR="00F27A18" w:rsidRDefault="00F27A18" w:rsidP="000A5A59">
            <w:pPr>
              <w:pStyle w:val="tableh"/>
              <w:rPr>
                <w:shd w:val="clear" w:color="auto" w:fill="auto"/>
              </w:rPr>
            </w:pPr>
            <w:r>
              <w:rPr>
                <w:shd w:val="clear" w:color="auto" w:fill="auto"/>
              </w:rPr>
              <w:t>4</w:t>
            </w:r>
          </w:p>
        </w:tc>
        <w:tc>
          <w:tcPr>
            <w:tcW w:w="2109" w:type="dxa"/>
          </w:tcPr>
          <w:p w:rsidR="00F27A18" w:rsidRDefault="00F27A18" w:rsidP="000A5A59">
            <w:pPr>
              <w:pStyle w:val="tableh"/>
              <w:rPr>
                <w:shd w:val="clear" w:color="auto" w:fill="auto"/>
              </w:rPr>
            </w:pPr>
            <w:r>
              <w:rPr>
                <w:shd w:val="clear" w:color="auto" w:fill="auto"/>
              </w:rPr>
              <w:t>Предохранительные клапаны и устройства</w:t>
            </w:r>
          </w:p>
        </w:tc>
        <w:tc>
          <w:tcPr>
            <w:tcW w:w="5477" w:type="dxa"/>
          </w:tcPr>
          <w:p w:rsidR="00F27A18" w:rsidRDefault="00F27A18" w:rsidP="000A5A59">
            <w:pPr>
              <w:pStyle w:val="tablehreq"/>
            </w:pPr>
            <w:r>
              <w:t>N –</w:t>
            </w:r>
            <w:r>
              <w:rPr>
                <w:noProof w:val="0"/>
              </w:rPr>
              <w:tab/>
            </w:r>
            <w:r>
              <w:t>цистерна, вагон–батарея или МЭГК с предохранительными клапанами  в соответствии с п.п. 6.8.3.2.9 или 6.8.3.2.10</w:t>
            </w:r>
            <w:r w:rsidR="00153A5C">
              <w:t>,</w:t>
            </w:r>
            <w:r>
              <w:t xml:space="preserve"> </w:t>
            </w:r>
            <w:r w:rsidRPr="00266741">
              <w:t>которые не являются герметически закрытыми (см.определение «цистерна герметически закрытая» раздел 1.2.1)</w:t>
            </w:r>
            <w:r>
              <w:t>.</w:t>
            </w:r>
          </w:p>
          <w:p w:rsidR="00F27A18" w:rsidRDefault="00F27A18" w:rsidP="000A5A59">
            <w:pPr>
              <w:pStyle w:val="tablehreq"/>
            </w:pPr>
            <w:r>
              <w:t>H</w:t>
            </w:r>
            <w:r>
              <w:rPr>
                <w:noProof w:val="0"/>
              </w:rPr>
              <w:t xml:space="preserve"> </w:t>
            </w:r>
            <w:r>
              <w:t>–</w:t>
            </w:r>
            <w:r>
              <w:rPr>
                <w:noProof w:val="0"/>
              </w:rPr>
              <w:tab/>
            </w:r>
            <w:r>
              <w:t xml:space="preserve">цистерна, вагон–батарея или МЭГК, герметически закрытые (см. </w:t>
            </w:r>
            <w:r w:rsidRPr="00266741">
              <w:t>определение «цистерна герметически закрытая»</w:t>
            </w:r>
            <w:r>
              <w:t xml:space="preserve"> раздел 1.2.1)</w:t>
            </w:r>
          </w:p>
        </w:tc>
      </w:tr>
    </w:tbl>
    <w:p w:rsidR="00F27A18" w:rsidRDefault="00F27A18" w:rsidP="00F27A18">
      <w:pPr>
        <w:jc w:val="both"/>
        <w:rPr>
          <w:sz w:val="16"/>
          <w:szCs w:val="16"/>
          <w:lang w:val="ru-RU"/>
        </w:rPr>
      </w:pPr>
    </w:p>
    <w:p w:rsidR="00F27A18" w:rsidRDefault="00F27A18" w:rsidP="003C26F5">
      <w:pPr>
        <w:pStyle w:val="megj"/>
      </w:pPr>
      <w:r w:rsidRPr="00646CD2">
        <w:rPr>
          <w:b/>
        </w:rPr>
        <w:t>Примечание 1</w:t>
      </w:r>
      <w:r w:rsidRPr="00646CD2">
        <w:t>.</w:t>
      </w:r>
      <w:r w:rsidRPr="00646CD2">
        <w:tab/>
        <w:t>Специальное положение TU17, указанное для некоторых газов в колонке 13 таблицы</w:t>
      </w:r>
      <w:proofErr w:type="gramStart"/>
      <w:r w:rsidRPr="00646CD2">
        <w:t xml:space="preserve"> А</w:t>
      </w:r>
      <w:proofErr w:type="gramEnd"/>
      <w:r w:rsidRPr="00646CD2">
        <w:t xml:space="preserve"> главы 3.2, означает, что газ может перевозиться только в вагоне–батарее или МЭГК, элементами которых являются сосуды.</w:t>
      </w:r>
    </w:p>
    <w:p w:rsidR="00F27A18" w:rsidRPr="00646CD2" w:rsidRDefault="003C26F5" w:rsidP="003C26F5">
      <w:pPr>
        <w:pStyle w:val="megj"/>
      </w:pPr>
      <w:r>
        <w:rPr>
          <w:b/>
        </w:rPr>
        <w:t>Примечание 2.</w:t>
      </w:r>
      <w:r w:rsidR="00F27A18" w:rsidRPr="00266741">
        <w:rPr>
          <w:b/>
        </w:rPr>
        <w:t xml:space="preserve"> </w:t>
      </w:r>
      <w:r w:rsidR="00F27A18" w:rsidRPr="00266741">
        <w:t>Специальное положение TU40, указанное для некоторых газов в колонке 13 таблицы A главы 3.2, означает, что данный газ может перевозиться только в вагоне-батарее или МЭГК, элементами которых являются бесшовные сосуды</w:t>
      </w:r>
    </w:p>
    <w:p w:rsidR="00F27A18" w:rsidRDefault="00F27A18" w:rsidP="003C26F5">
      <w:pPr>
        <w:pStyle w:val="megj"/>
      </w:pPr>
      <w:r w:rsidRPr="00646CD2">
        <w:rPr>
          <w:b/>
        </w:rPr>
        <w:t xml:space="preserve">Примечание </w:t>
      </w:r>
      <w:r>
        <w:rPr>
          <w:b/>
        </w:rPr>
        <w:t>3</w:t>
      </w:r>
      <w:r w:rsidR="003C26F5">
        <w:rPr>
          <w:b/>
        </w:rPr>
        <w:t>.</w:t>
      </w:r>
      <w:r w:rsidRPr="00646CD2">
        <w:rPr>
          <w:b/>
        </w:rPr>
        <w:tab/>
      </w:r>
      <w:r w:rsidRPr="00646CD2">
        <w:t xml:space="preserve"> Давление, указанное на самой цистерне и/или на табличке, должно быть не меньше величины </w:t>
      </w:r>
      <w:r>
        <w:t>«</w:t>
      </w:r>
      <w:r w:rsidRPr="00646CD2">
        <w:t>Х</w:t>
      </w:r>
      <w:r>
        <w:t>»</w:t>
      </w:r>
      <w:r w:rsidRPr="00646CD2">
        <w:t xml:space="preserve"> или минимального расчетного давления</w:t>
      </w:r>
      <w:r>
        <w:t>.</w:t>
      </w:r>
    </w:p>
    <w:p w:rsidR="00F27A18" w:rsidRDefault="00F27A18" w:rsidP="003C26F5">
      <w:pPr>
        <w:pStyle w:val="megj"/>
      </w:pPr>
      <w:r>
        <w:br w:type="page"/>
      </w:r>
    </w:p>
    <w:p w:rsidR="00F27A18" w:rsidRDefault="00F27A18" w:rsidP="00F27A18">
      <w:pPr>
        <w:pStyle w:val="9"/>
        <w:tabs>
          <w:tab w:val="clear" w:pos="993"/>
          <w:tab w:val="left" w:pos="1140"/>
        </w:tabs>
        <w:spacing w:after="120"/>
        <w:ind w:left="1140" w:hanging="1140"/>
      </w:pPr>
      <w:r>
        <w:rPr>
          <w:b/>
          <w:bCs/>
        </w:rPr>
        <w:lastRenderedPageBreak/>
        <w:t>4.3.3.1.2</w:t>
      </w:r>
      <w:r>
        <w:tab/>
      </w:r>
      <w:r>
        <w:rPr>
          <w:b/>
        </w:rPr>
        <w:t>Иерархия цистерн</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1"/>
        <w:gridCol w:w="7087"/>
      </w:tblGrid>
      <w:tr w:rsidR="00F27A18" w:rsidRPr="000A5A59" w:rsidTr="0071765B">
        <w:trPr>
          <w:jc w:val="right"/>
        </w:trPr>
        <w:tc>
          <w:tcPr>
            <w:tcW w:w="1981" w:type="dxa"/>
          </w:tcPr>
          <w:p w:rsidR="00F27A18" w:rsidRDefault="00F27A18" w:rsidP="000A5A59">
            <w:pPr>
              <w:pStyle w:val="tableh"/>
              <w:rPr>
                <w:shd w:val="clear" w:color="auto" w:fill="auto"/>
              </w:rPr>
            </w:pPr>
            <w:r>
              <w:rPr>
                <w:shd w:val="clear" w:color="auto" w:fill="auto"/>
              </w:rPr>
              <w:t>Код цистерны</w:t>
            </w:r>
          </w:p>
        </w:tc>
        <w:tc>
          <w:tcPr>
            <w:tcW w:w="7087" w:type="dxa"/>
          </w:tcPr>
          <w:p w:rsidR="00F27A18" w:rsidRDefault="00F27A18" w:rsidP="000A5A59">
            <w:pPr>
              <w:pStyle w:val="tableh"/>
              <w:rPr>
                <w:shd w:val="clear" w:color="auto" w:fill="auto"/>
              </w:rPr>
            </w:pPr>
            <w:r>
              <w:rPr>
                <w:shd w:val="clear" w:color="auto" w:fill="auto"/>
              </w:rPr>
              <w:t>Коды цистерн, которые разрешается использовать</w:t>
            </w:r>
          </w:p>
        </w:tc>
      </w:tr>
      <w:tr w:rsidR="00F27A18" w:rsidTr="0071765B">
        <w:trPr>
          <w:jc w:val="right"/>
        </w:trPr>
        <w:tc>
          <w:tcPr>
            <w:tcW w:w="1981" w:type="dxa"/>
          </w:tcPr>
          <w:p w:rsidR="00F27A18" w:rsidRPr="000A5A59" w:rsidRDefault="00F27A18" w:rsidP="000A5A59">
            <w:pPr>
              <w:pStyle w:val="tableh"/>
              <w:rPr>
                <w:shd w:val="clear" w:color="auto" w:fill="auto"/>
                <w:lang w:val="en-US"/>
              </w:rPr>
            </w:pPr>
            <w:r w:rsidRPr="000A5A59">
              <w:rPr>
                <w:shd w:val="clear" w:color="auto" w:fill="auto"/>
                <w:lang w:val="en-US"/>
              </w:rPr>
              <w:t>C*BN</w:t>
            </w:r>
          </w:p>
          <w:p w:rsidR="00F27A18" w:rsidRPr="000A5A59" w:rsidRDefault="00F27A18" w:rsidP="000A5A59">
            <w:pPr>
              <w:pStyle w:val="tableh"/>
              <w:rPr>
                <w:shd w:val="clear" w:color="auto" w:fill="auto"/>
                <w:lang w:val="en-US"/>
              </w:rPr>
            </w:pPr>
            <w:r w:rsidRPr="000A5A59">
              <w:rPr>
                <w:shd w:val="clear" w:color="auto" w:fill="auto"/>
                <w:lang w:val="en-US"/>
              </w:rPr>
              <w:t>C*BH</w:t>
            </w:r>
          </w:p>
          <w:p w:rsidR="00F27A18" w:rsidRPr="000A5A59" w:rsidRDefault="00F27A18" w:rsidP="000A5A59">
            <w:pPr>
              <w:pStyle w:val="tableh"/>
              <w:rPr>
                <w:shd w:val="clear" w:color="auto" w:fill="auto"/>
                <w:lang w:val="en-US"/>
              </w:rPr>
            </w:pPr>
            <w:r w:rsidRPr="000A5A59">
              <w:rPr>
                <w:shd w:val="clear" w:color="auto" w:fill="auto"/>
                <w:lang w:val="en-US"/>
              </w:rPr>
              <w:t>C*CN</w:t>
            </w:r>
          </w:p>
          <w:p w:rsidR="00F27A18" w:rsidRPr="000A5A59" w:rsidRDefault="00F27A18" w:rsidP="000A5A59">
            <w:pPr>
              <w:pStyle w:val="tableh"/>
              <w:rPr>
                <w:shd w:val="clear" w:color="auto" w:fill="auto"/>
                <w:lang w:val="en-US"/>
              </w:rPr>
            </w:pPr>
            <w:r w:rsidRPr="000A5A59">
              <w:rPr>
                <w:shd w:val="clear" w:color="auto" w:fill="auto"/>
                <w:lang w:val="en-US"/>
              </w:rPr>
              <w:t>C*CH</w:t>
            </w:r>
          </w:p>
          <w:p w:rsidR="00F27A18" w:rsidRPr="000A5A59" w:rsidRDefault="00F27A18" w:rsidP="000A5A59">
            <w:pPr>
              <w:pStyle w:val="tableh"/>
              <w:rPr>
                <w:shd w:val="clear" w:color="auto" w:fill="auto"/>
                <w:lang w:val="en-US"/>
              </w:rPr>
            </w:pPr>
            <w:r w:rsidRPr="000A5A59">
              <w:rPr>
                <w:shd w:val="clear" w:color="auto" w:fill="auto"/>
                <w:lang w:val="en-US"/>
              </w:rPr>
              <w:t>C*DN</w:t>
            </w:r>
          </w:p>
          <w:p w:rsidR="00F27A18" w:rsidRPr="000A5A59" w:rsidRDefault="00F27A18" w:rsidP="000A5A59">
            <w:pPr>
              <w:pStyle w:val="tableh"/>
              <w:rPr>
                <w:shd w:val="clear" w:color="auto" w:fill="auto"/>
                <w:lang w:val="en-US"/>
              </w:rPr>
            </w:pPr>
            <w:r w:rsidRPr="000A5A59">
              <w:rPr>
                <w:shd w:val="clear" w:color="auto" w:fill="auto"/>
                <w:lang w:val="en-US"/>
              </w:rPr>
              <w:t>C*DH</w:t>
            </w:r>
          </w:p>
          <w:p w:rsidR="00F27A18" w:rsidRPr="000A5A59" w:rsidRDefault="00F27A18" w:rsidP="000A5A59">
            <w:pPr>
              <w:pStyle w:val="tableh"/>
              <w:rPr>
                <w:shd w:val="clear" w:color="auto" w:fill="auto"/>
                <w:lang w:val="en-US"/>
              </w:rPr>
            </w:pPr>
            <w:r w:rsidRPr="000A5A59">
              <w:rPr>
                <w:shd w:val="clear" w:color="auto" w:fill="auto"/>
                <w:lang w:val="en-US"/>
              </w:rPr>
              <w:t>P*BN</w:t>
            </w:r>
          </w:p>
          <w:p w:rsidR="00F27A18" w:rsidRPr="000A5A59" w:rsidRDefault="00F27A18" w:rsidP="000A5A59">
            <w:pPr>
              <w:pStyle w:val="tableh"/>
              <w:rPr>
                <w:shd w:val="clear" w:color="auto" w:fill="auto"/>
                <w:lang w:val="en-US"/>
              </w:rPr>
            </w:pPr>
            <w:r w:rsidRPr="000A5A59">
              <w:rPr>
                <w:shd w:val="clear" w:color="auto" w:fill="auto"/>
                <w:lang w:val="en-US"/>
              </w:rPr>
              <w:t>P*BH</w:t>
            </w:r>
          </w:p>
          <w:p w:rsidR="00F27A18" w:rsidRPr="000A5A59" w:rsidRDefault="00F27A18" w:rsidP="000A5A59">
            <w:pPr>
              <w:pStyle w:val="tableh"/>
              <w:rPr>
                <w:shd w:val="clear" w:color="auto" w:fill="auto"/>
                <w:lang w:val="en-US"/>
              </w:rPr>
            </w:pPr>
            <w:r w:rsidRPr="000A5A59">
              <w:rPr>
                <w:shd w:val="clear" w:color="auto" w:fill="auto"/>
                <w:lang w:val="en-US"/>
              </w:rPr>
              <w:t>P*CN</w:t>
            </w:r>
          </w:p>
          <w:p w:rsidR="00F27A18" w:rsidRPr="000A5A59" w:rsidRDefault="00F27A18" w:rsidP="000A5A59">
            <w:pPr>
              <w:pStyle w:val="tableh"/>
              <w:rPr>
                <w:shd w:val="clear" w:color="auto" w:fill="auto"/>
                <w:lang w:val="en-US"/>
              </w:rPr>
            </w:pPr>
            <w:r w:rsidRPr="000A5A59">
              <w:rPr>
                <w:shd w:val="clear" w:color="auto" w:fill="auto"/>
                <w:lang w:val="en-US"/>
              </w:rPr>
              <w:t>P*CH</w:t>
            </w:r>
          </w:p>
          <w:p w:rsidR="00F27A18" w:rsidRPr="000A5A59" w:rsidRDefault="00F27A18" w:rsidP="000A5A59">
            <w:pPr>
              <w:pStyle w:val="tableh"/>
              <w:rPr>
                <w:shd w:val="clear" w:color="auto" w:fill="auto"/>
                <w:lang w:val="en-US"/>
              </w:rPr>
            </w:pPr>
            <w:r w:rsidRPr="000A5A59">
              <w:rPr>
                <w:shd w:val="clear" w:color="auto" w:fill="auto"/>
                <w:lang w:val="en-US"/>
              </w:rPr>
              <w:t>P*DN</w:t>
            </w:r>
          </w:p>
          <w:p w:rsidR="00F27A18" w:rsidRPr="000A5A59" w:rsidRDefault="00F27A18" w:rsidP="000A5A59">
            <w:pPr>
              <w:pStyle w:val="tableh"/>
              <w:rPr>
                <w:shd w:val="clear" w:color="auto" w:fill="auto"/>
                <w:lang w:val="en-US"/>
              </w:rPr>
            </w:pPr>
            <w:r w:rsidRPr="000A5A59">
              <w:rPr>
                <w:shd w:val="clear" w:color="auto" w:fill="auto"/>
                <w:lang w:val="en-US"/>
              </w:rPr>
              <w:t>P*DH</w:t>
            </w:r>
          </w:p>
          <w:p w:rsidR="00F27A18" w:rsidRPr="00646CD2" w:rsidRDefault="00F27A18" w:rsidP="000A5A59">
            <w:pPr>
              <w:pStyle w:val="tableh"/>
              <w:rPr>
                <w:shd w:val="clear" w:color="auto" w:fill="auto"/>
              </w:rPr>
            </w:pPr>
            <w:r>
              <w:rPr>
                <w:shd w:val="clear" w:color="auto" w:fill="auto"/>
              </w:rPr>
              <w:t>R</w:t>
            </w:r>
            <w:r w:rsidRPr="00646CD2">
              <w:rPr>
                <w:shd w:val="clear" w:color="auto" w:fill="auto"/>
              </w:rPr>
              <w:t>*</w:t>
            </w:r>
            <w:r>
              <w:rPr>
                <w:shd w:val="clear" w:color="auto" w:fill="auto"/>
              </w:rPr>
              <w:t>BN</w:t>
            </w:r>
          </w:p>
          <w:p w:rsidR="00F27A18" w:rsidRDefault="00F27A18" w:rsidP="000A5A59">
            <w:pPr>
              <w:pStyle w:val="tableh"/>
              <w:rPr>
                <w:shd w:val="clear" w:color="auto" w:fill="auto"/>
                <w:lang w:val="et-EE"/>
              </w:rPr>
            </w:pPr>
            <w:r>
              <w:rPr>
                <w:shd w:val="clear" w:color="auto" w:fill="auto"/>
              </w:rPr>
              <w:t>R*C</w:t>
            </w:r>
            <w:r>
              <w:rPr>
                <w:shd w:val="clear" w:color="auto" w:fill="auto"/>
                <w:lang w:val="et-EE"/>
              </w:rPr>
              <w:t>N</w:t>
            </w:r>
          </w:p>
          <w:p w:rsidR="00F27A18" w:rsidRDefault="00F27A18" w:rsidP="000A5A59">
            <w:pPr>
              <w:pStyle w:val="tableh"/>
              <w:rPr>
                <w:shd w:val="clear" w:color="auto" w:fill="auto"/>
              </w:rPr>
            </w:pPr>
            <w:r>
              <w:rPr>
                <w:shd w:val="clear" w:color="auto" w:fill="auto"/>
              </w:rPr>
              <w:t>R*DN</w:t>
            </w:r>
          </w:p>
        </w:tc>
        <w:tc>
          <w:tcPr>
            <w:tcW w:w="7087" w:type="dxa"/>
          </w:tcPr>
          <w:p w:rsidR="00F27A18" w:rsidRPr="000A5A59" w:rsidRDefault="00F27A18" w:rsidP="000A5A59">
            <w:pPr>
              <w:pStyle w:val="tableh"/>
              <w:rPr>
                <w:shd w:val="clear" w:color="auto" w:fill="auto"/>
                <w:lang w:val="en-US"/>
              </w:rPr>
            </w:pPr>
            <w:r w:rsidRPr="000A5A59">
              <w:rPr>
                <w:shd w:val="clear" w:color="auto" w:fill="auto"/>
                <w:lang w:val="en-US"/>
              </w:rPr>
              <w:t>C#BN, C#CN, C#DN, C#BH, C#CH, C#DH</w:t>
            </w:r>
          </w:p>
          <w:p w:rsidR="00F27A18" w:rsidRPr="000A5A59" w:rsidRDefault="00F27A18" w:rsidP="000A5A59">
            <w:pPr>
              <w:pStyle w:val="tableh"/>
              <w:rPr>
                <w:shd w:val="clear" w:color="auto" w:fill="auto"/>
                <w:lang w:val="en-US"/>
              </w:rPr>
            </w:pPr>
            <w:r w:rsidRPr="000A5A59">
              <w:rPr>
                <w:shd w:val="clear" w:color="auto" w:fill="auto"/>
                <w:lang w:val="en-US"/>
              </w:rPr>
              <w:t>C#BH, C#CH, C#DH</w:t>
            </w:r>
          </w:p>
          <w:p w:rsidR="00F27A18" w:rsidRPr="000A5A59" w:rsidRDefault="00F27A18" w:rsidP="000A5A59">
            <w:pPr>
              <w:pStyle w:val="tableh"/>
              <w:rPr>
                <w:shd w:val="clear" w:color="auto" w:fill="auto"/>
                <w:lang w:val="en-US"/>
              </w:rPr>
            </w:pPr>
            <w:r w:rsidRPr="000A5A59">
              <w:rPr>
                <w:shd w:val="clear" w:color="auto" w:fill="auto"/>
                <w:lang w:val="en-US"/>
              </w:rPr>
              <w:t>C#CN, C#DN, C#CH, C#DH</w:t>
            </w:r>
          </w:p>
          <w:p w:rsidR="00F27A18" w:rsidRPr="000A5A59" w:rsidRDefault="00F27A18" w:rsidP="000A5A59">
            <w:pPr>
              <w:pStyle w:val="tableh"/>
              <w:rPr>
                <w:shd w:val="clear" w:color="auto" w:fill="auto"/>
                <w:lang w:val="en-US"/>
              </w:rPr>
            </w:pPr>
            <w:r w:rsidRPr="000A5A59">
              <w:rPr>
                <w:shd w:val="clear" w:color="auto" w:fill="auto"/>
                <w:lang w:val="en-US"/>
              </w:rPr>
              <w:t>C#CH, C#DH</w:t>
            </w:r>
          </w:p>
          <w:p w:rsidR="00F27A18" w:rsidRPr="000A5A59" w:rsidRDefault="00F27A18" w:rsidP="000A5A59">
            <w:pPr>
              <w:pStyle w:val="tableh"/>
              <w:rPr>
                <w:shd w:val="clear" w:color="auto" w:fill="auto"/>
                <w:lang w:val="en-US"/>
              </w:rPr>
            </w:pPr>
            <w:r w:rsidRPr="000A5A59">
              <w:rPr>
                <w:shd w:val="clear" w:color="auto" w:fill="auto"/>
                <w:lang w:val="en-US"/>
              </w:rPr>
              <w:t>C#DN, C#DH</w:t>
            </w:r>
          </w:p>
          <w:p w:rsidR="00F27A18" w:rsidRPr="000A5A59" w:rsidRDefault="00F27A18" w:rsidP="000A5A59">
            <w:pPr>
              <w:pStyle w:val="tableh"/>
              <w:rPr>
                <w:shd w:val="clear" w:color="auto" w:fill="auto"/>
                <w:lang w:val="en-US"/>
              </w:rPr>
            </w:pPr>
            <w:r w:rsidRPr="000A5A59">
              <w:rPr>
                <w:shd w:val="clear" w:color="auto" w:fill="auto"/>
                <w:lang w:val="en-US"/>
              </w:rPr>
              <w:t>C#DH</w:t>
            </w:r>
          </w:p>
          <w:p w:rsidR="00F27A18" w:rsidRPr="000A5A59" w:rsidRDefault="00F27A18" w:rsidP="000A5A59">
            <w:pPr>
              <w:pStyle w:val="tableh"/>
              <w:rPr>
                <w:shd w:val="clear" w:color="auto" w:fill="auto"/>
                <w:lang w:val="en-US"/>
              </w:rPr>
            </w:pPr>
            <w:r w:rsidRPr="000A5A59">
              <w:rPr>
                <w:shd w:val="clear" w:color="auto" w:fill="auto"/>
                <w:lang w:val="en-US"/>
              </w:rPr>
              <w:t>P#BN, P#CN, P#DN, P#BH, P#CH, P#DH</w:t>
            </w:r>
          </w:p>
          <w:p w:rsidR="00F27A18" w:rsidRPr="000A5A59" w:rsidRDefault="00F27A18" w:rsidP="000A5A59">
            <w:pPr>
              <w:pStyle w:val="tableh"/>
              <w:rPr>
                <w:shd w:val="clear" w:color="auto" w:fill="auto"/>
                <w:lang w:val="en-US"/>
              </w:rPr>
            </w:pPr>
            <w:r w:rsidRPr="000A5A59">
              <w:rPr>
                <w:shd w:val="clear" w:color="auto" w:fill="auto"/>
                <w:lang w:val="en-US"/>
              </w:rPr>
              <w:t>P#BH, P#CH, P#DH</w:t>
            </w:r>
          </w:p>
          <w:p w:rsidR="00F27A18" w:rsidRPr="000A5A59" w:rsidRDefault="00F27A18" w:rsidP="000A5A59">
            <w:pPr>
              <w:pStyle w:val="tableh"/>
              <w:rPr>
                <w:shd w:val="clear" w:color="auto" w:fill="auto"/>
                <w:lang w:val="en-US"/>
              </w:rPr>
            </w:pPr>
            <w:r w:rsidRPr="000A5A59">
              <w:rPr>
                <w:shd w:val="clear" w:color="auto" w:fill="auto"/>
                <w:lang w:val="en-US"/>
              </w:rPr>
              <w:t>P#CN, P#DN, P#CH, P#DH</w:t>
            </w:r>
          </w:p>
          <w:p w:rsidR="00F27A18" w:rsidRPr="000A5A59" w:rsidRDefault="00F27A18" w:rsidP="000A5A59">
            <w:pPr>
              <w:pStyle w:val="tableh"/>
              <w:rPr>
                <w:shd w:val="clear" w:color="auto" w:fill="auto"/>
                <w:lang w:val="en-US"/>
              </w:rPr>
            </w:pPr>
            <w:r w:rsidRPr="000A5A59">
              <w:rPr>
                <w:shd w:val="clear" w:color="auto" w:fill="auto"/>
                <w:lang w:val="en-US"/>
              </w:rPr>
              <w:t>P#CH, P#DH</w:t>
            </w:r>
          </w:p>
          <w:p w:rsidR="00F27A18" w:rsidRPr="000A5A59" w:rsidRDefault="00F27A18" w:rsidP="000A5A59">
            <w:pPr>
              <w:pStyle w:val="tableh"/>
              <w:rPr>
                <w:shd w:val="clear" w:color="auto" w:fill="auto"/>
                <w:lang w:val="en-US"/>
              </w:rPr>
            </w:pPr>
            <w:r w:rsidRPr="000A5A59">
              <w:rPr>
                <w:shd w:val="clear" w:color="auto" w:fill="auto"/>
                <w:lang w:val="en-US"/>
              </w:rPr>
              <w:t>P#DN, P#DH</w:t>
            </w:r>
          </w:p>
          <w:p w:rsidR="00F27A18" w:rsidRPr="000A5A59" w:rsidRDefault="00F27A18" w:rsidP="000A5A59">
            <w:pPr>
              <w:pStyle w:val="tableh"/>
              <w:rPr>
                <w:shd w:val="clear" w:color="auto" w:fill="auto"/>
                <w:lang w:val="en-US"/>
              </w:rPr>
            </w:pPr>
            <w:r w:rsidRPr="000A5A59">
              <w:rPr>
                <w:shd w:val="clear" w:color="auto" w:fill="auto"/>
                <w:lang w:val="en-US"/>
              </w:rPr>
              <w:t>P#DH</w:t>
            </w:r>
          </w:p>
          <w:p w:rsidR="00F27A18" w:rsidRPr="000A5A59" w:rsidRDefault="00F27A18" w:rsidP="000A5A59">
            <w:pPr>
              <w:pStyle w:val="tableh"/>
              <w:rPr>
                <w:shd w:val="clear" w:color="auto" w:fill="auto"/>
                <w:lang w:val="en-US"/>
              </w:rPr>
            </w:pPr>
            <w:r w:rsidRPr="000A5A59">
              <w:rPr>
                <w:shd w:val="clear" w:color="auto" w:fill="auto"/>
                <w:lang w:val="en-US"/>
              </w:rPr>
              <w:t>R#BN, R#CN, R#DN</w:t>
            </w:r>
          </w:p>
          <w:p w:rsidR="00F27A18" w:rsidRDefault="00F27A18" w:rsidP="000A5A59">
            <w:pPr>
              <w:pStyle w:val="tableh"/>
              <w:rPr>
                <w:shd w:val="clear" w:color="auto" w:fill="auto"/>
              </w:rPr>
            </w:pPr>
            <w:r>
              <w:rPr>
                <w:shd w:val="clear" w:color="auto" w:fill="auto"/>
              </w:rPr>
              <w:t>R#CN, R#DN</w:t>
            </w:r>
          </w:p>
          <w:p w:rsidR="00F27A18" w:rsidRDefault="00F27A18" w:rsidP="000A5A59">
            <w:pPr>
              <w:pStyle w:val="tableh"/>
              <w:rPr>
                <w:shd w:val="clear" w:color="auto" w:fill="auto"/>
              </w:rPr>
            </w:pPr>
            <w:r>
              <w:rPr>
                <w:shd w:val="clear" w:color="auto" w:fill="auto"/>
              </w:rPr>
              <w:t>R#DN</w:t>
            </w:r>
          </w:p>
        </w:tc>
      </w:tr>
    </w:tbl>
    <w:p w:rsidR="00F27A18" w:rsidRDefault="00F27A18" w:rsidP="00F27A18">
      <w:pPr>
        <w:pStyle w:val="russian"/>
        <w:tabs>
          <w:tab w:val="clear" w:pos="993"/>
          <w:tab w:val="left" w:pos="1140"/>
        </w:tabs>
        <w:spacing w:before="0" w:after="0"/>
        <w:ind w:left="1140" w:firstLine="0"/>
      </w:pPr>
      <w:r>
        <w:t>Цифра, обозначенная знаком «#», должна равняться цифре, обозначенной знаком «*», или превышать ее.</w:t>
      </w:r>
    </w:p>
    <w:p w:rsidR="00F27A18" w:rsidRDefault="00F27A18" w:rsidP="000A5A59">
      <w:pPr>
        <w:pStyle w:val="megj"/>
        <w:tabs>
          <w:tab w:val="clear" w:pos="2694"/>
          <w:tab w:val="left" w:pos="2552"/>
        </w:tabs>
        <w:ind w:left="2552" w:hanging="1412"/>
      </w:pPr>
      <w:r w:rsidRPr="000A5A59">
        <w:rPr>
          <w:b/>
          <w:i/>
        </w:rPr>
        <w:t>Примечание:</w:t>
      </w:r>
      <w:r w:rsidRPr="000A5A59">
        <w:rPr>
          <w:i/>
        </w:rPr>
        <w:t xml:space="preserve"> В этой иерархии не учтены возможные специальные положения колонки 13 таблицы</w:t>
      </w:r>
      <w:proofErr w:type="gramStart"/>
      <w:r w:rsidRPr="000A5A59">
        <w:rPr>
          <w:i/>
        </w:rPr>
        <w:t xml:space="preserve"> А</w:t>
      </w:r>
      <w:proofErr w:type="gramEnd"/>
      <w:r w:rsidRPr="000A5A59">
        <w:rPr>
          <w:i/>
        </w:rPr>
        <w:t xml:space="preserve"> главы 3.2  (см. также разделы 4.3.5 и 6.8.4)</w:t>
      </w:r>
      <w:r>
        <w:t>.</w:t>
      </w:r>
    </w:p>
    <w:p w:rsidR="00F27A18" w:rsidRDefault="00F27A18" w:rsidP="00F27A18">
      <w:pPr>
        <w:pStyle w:val="8"/>
        <w:tabs>
          <w:tab w:val="clear" w:pos="993"/>
          <w:tab w:val="left" w:pos="1140"/>
        </w:tabs>
        <w:spacing w:after="120"/>
        <w:ind w:left="1140" w:hanging="1140"/>
      </w:pPr>
      <w:r>
        <w:t>4.3.3.2</w:t>
      </w:r>
      <w:r>
        <w:tab/>
        <w:t>Условия наполнения и значения испытательного давления</w:t>
      </w:r>
    </w:p>
    <w:p w:rsidR="00F27A18" w:rsidRDefault="00F27A18" w:rsidP="00F27A18">
      <w:pPr>
        <w:pStyle w:val="russian"/>
        <w:tabs>
          <w:tab w:val="clear" w:pos="993"/>
          <w:tab w:val="left" w:pos="1140"/>
        </w:tabs>
        <w:spacing w:before="0"/>
        <w:ind w:left="1140" w:hanging="1140"/>
      </w:pPr>
      <w:r>
        <w:rPr>
          <w:b/>
          <w:bCs/>
        </w:rPr>
        <w:t>4.3.3.2.1</w:t>
      </w:r>
      <w:r>
        <w:tab/>
        <w:t xml:space="preserve">Испытательное давление цистерн, предназначенных для перевозки сжатых газов, </w:t>
      </w:r>
      <w:proofErr w:type="gramStart"/>
      <w:r>
        <w:t>должно</w:t>
      </w:r>
      <w:proofErr w:type="gramEnd"/>
      <w:r>
        <w:t xml:space="preserve"> по крайней мере в 1,5 раза превышать рабочее давление, как оно определено в разделе 1.2.1.</w:t>
      </w:r>
    </w:p>
    <w:p w:rsidR="00F27A18" w:rsidRDefault="00F27A18" w:rsidP="00F27A18">
      <w:pPr>
        <w:pStyle w:val="russian"/>
        <w:tabs>
          <w:tab w:val="clear" w:pos="993"/>
          <w:tab w:val="left" w:pos="1140"/>
        </w:tabs>
        <w:spacing w:before="0"/>
        <w:ind w:left="1140" w:hanging="1140"/>
        <w:rPr>
          <w:shd w:val="clear" w:color="auto" w:fill="FFFF00"/>
        </w:rPr>
      </w:pPr>
      <w:r>
        <w:rPr>
          <w:b/>
          <w:bCs/>
        </w:rPr>
        <w:t>4.3.3.2.2</w:t>
      </w:r>
      <w:r>
        <w:tab/>
        <w:t>Испытательное давление цистерн, предназначенных для перевозки сжиженных газов высокого давления и растворенных газов должно превышать давление указанных газов (при максимальной степени наполнения котла):</w:t>
      </w:r>
    </w:p>
    <w:p w:rsidR="00F27A18" w:rsidRDefault="00F27A18" w:rsidP="00F27A18">
      <w:pPr>
        <w:pStyle w:val="russian"/>
        <w:tabs>
          <w:tab w:val="clear" w:pos="993"/>
          <w:tab w:val="left" w:pos="1197"/>
        </w:tabs>
        <w:spacing w:before="0" w:after="0"/>
        <w:ind w:left="1197" w:firstLine="0"/>
        <w:rPr>
          <w:shd w:val="clear" w:color="auto" w:fill="FFFF00"/>
        </w:rPr>
      </w:pPr>
      <w:r>
        <w:tab/>
        <w:t>- при 55</w:t>
      </w:r>
      <w:proofErr w:type="gramStart"/>
      <w:r>
        <w:sym w:font="Symbol" w:char="F0B0"/>
      </w:r>
      <w:r>
        <w:t>С</w:t>
      </w:r>
      <w:proofErr w:type="gramEnd"/>
      <w:r>
        <w:t xml:space="preserve"> для цистерн с теплоизоляцией;</w:t>
      </w:r>
    </w:p>
    <w:p w:rsidR="00F27A18" w:rsidRDefault="00F27A18" w:rsidP="00F27A18">
      <w:pPr>
        <w:pStyle w:val="russian"/>
        <w:tabs>
          <w:tab w:val="clear" w:pos="993"/>
          <w:tab w:val="left" w:pos="1197"/>
        </w:tabs>
        <w:spacing w:before="0"/>
        <w:ind w:left="1197" w:firstLine="0"/>
      </w:pPr>
      <w:r>
        <w:tab/>
        <w:t>- при 65</w:t>
      </w:r>
      <w:proofErr w:type="gramStart"/>
      <w:r>
        <w:sym w:font="Symbol" w:char="F0B0"/>
      </w:r>
      <w:r>
        <w:t>С</w:t>
      </w:r>
      <w:proofErr w:type="gramEnd"/>
      <w:r>
        <w:t xml:space="preserve"> для цистерн без теплоизоляции.</w:t>
      </w:r>
    </w:p>
    <w:p w:rsidR="00F27A18" w:rsidRDefault="00F27A18" w:rsidP="00F27A18">
      <w:pPr>
        <w:pStyle w:val="russian"/>
        <w:tabs>
          <w:tab w:val="clear" w:pos="993"/>
          <w:tab w:val="left" w:pos="1140"/>
        </w:tabs>
        <w:spacing w:before="0"/>
        <w:ind w:left="1140" w:hanging="1140"/>
      </w:pPr>
      <w:r>
        <w:rPr>
          <w:b/>
          <w:bCs/>
        </w:rPr>
        <w:t>4.3.3.2.3</w:t>
      </w:r>
      <w:r>
        <w:tab/>
        <w:t>Испытательное давление цистерн, предназначенных для перевозки сжиженных газов низкого давления должно быть:</w:t>
      </w:r>
    </w:p>
    <w:p w:rsidR="00F27A18" w:rsidRDefault="00F27A18" w:rsidP="00A757E4">
      <w:pPr>
        <w:pStyle w:val="magyind"/>
      </w:pPr>
      <w:r>
        <w:t>а)</w:t>
      </w:r>
      <w:r>
        <w:tab/>
        <w:t xml:space="preserve">если </w:t>
      </w:r>
      <w:r>
        <w:rPr>
          <w:lang w:val="ru-RU"/>
        </w:rPr>
        <w:t>цистерна</w:t>
      </w:r>
      <w:r>
        <w:t xml:space="preserve"> оборудован</w:t>
      </w:r>
      <w:r>
        <w:rPr>
          <w:lang w:val="ru-RU"/>
        </w:rPr>
        <w:t>а</w:t>
      </w:r>
      <w:r>
        <w:t xml:space="preserve"> теплоизоляцией – не менее давления паров жидкости при </w:t>
      </w:r>
      <w:smartTag w:uri="urn:schemas-microsoft-com:office:smarttags" w:element="metricconverter">
        <w:smartTagPr>
          <w:attr w:name="ProductID" w:val="60ﾰC"/>
        </w:smartTagPr>
        <w:r>
          <w:t>60°C</w:t>
        </w:r>
      </w:smartTag>
      <w:r>
        <w:t>, уменьшенного на 0,1 МПа (1 бар), но не менее 1 МПа (10 бар);</w:t>
      </w:r>
    </w:p>
    <w:p w:rsidR="00F27A18" w:rsidRDefault="00F27A18" w:rsidP="00A757E4">
      <w:pPr>
        <w:pStyle w:val="magyind"/>
      </w:pPr>
      <w:r>
        <w:t>б)</w:t>
      </w:r>
      <w:r>
        <w:tab/>
        <w:t xml:space="preserve">если </w:t>
      </w:r>
      <w:r>
        <w:rPr>
          <w:lang w:val="ru-RU"/>
        </w:rPr>
        <w:t>цистерна</w:t>
      </w:r>
      <w:r>
        <w:t xml:space="preserve"> не оборудован</w:t>
      </w:r>
      <w:r>
        <w:rPr>
          <w:lang w:val="ru-RU"/>
        </w:rPr>
        <w:t>а</w:t>
      </w:r>
      <w:r>
        <w:t xml:space="preserve"> теплоизоляцией – не менее давления паров жидкости при </w:t>
      </w:r>
      <w:smartTag w:uri="urn:schemas-microsoft-com:office:smarttags" w:element="metricconverter">
        <w:smartTagPr>
          <w:attr w:name="ProductID" w:val="65ﾰC"/>
        </w:smartTagPr>
        <w:r>
          <w:t>65°C</w:t>
        </w:r>
      </w:smartTag>
      <w:r>
        <w:t>, уменьшенного на 0,1 МПа (1 бар), но не менее 1 МПа (10 бар).</w:t>
      </w:r>
    </w:p>
    <w:p w:rsidR="00F27A18" w:rsidRDefault="00F27A18" w:rsidP="00F27A18">
      <w:pPr>
        <w:pStyle w:val="russian"/>
        <w:tabs>
          <w:tab w:val="clear" w:pos="993"/>
          <w:tab w:val="left" w:pos="1197"/>
        </w:tabs>
        <w:spacing w:before="0" w:after="0"/>
        <w:ind w:left="1140" w:firstLine="0"/>
      </w:pPr>
      <w:r>
        <w:t>Значение максимально допустимой степени наполнения (кг/л) не должно превышать 95% от плотности жидкой фазы при 50º</w:t>
      </w:r>
      <w:proofErr w:type="gramStart"/>
      <w:r>
        <w:t>С.</w:t>
      </w:r>
      <w:proofErr w:type="gramEnd"/>
      <w:r>
        <w:t xml:space="preserve"> Кроме того, газообразная фаза не должна исчезать при температуре ниже </w:t>
      </w:r>
      <w:smartTag w:uri="urn:schemas-microsoft-com:office:smarttags" w:element="metricconverter">
        <w:smartTagPr>
          <w:attr w:name="ProductID" w:val="60ﾰC"/>
        </w:smartTagPr>
        <w:r>
          <w:t>60°C</w:t>
        </w:r>
      </w:smartTag>
      <w:r>
        <w:t xml:space="preserve">. Если диаметр котла не превышает </w:t>
      </w:r>
      <w:smartTag w:uri="urn:schemas-microsoft-com:office:smarttags" w:element="metricconverter">
        <w:smartTagPr>
          <w:attr w:name="ProductID" w:val="1,5 м"/>
        </w:smartTagPr>
        <w:r>
          <w:t>1,5 м</w:t>
        </w:r>
      </w:smartTag>
      <w:r>
        <w:t>, применяются значения испытательного давления и максимально допустимой степени наполнения содержимого (кг/л), указанные в инструкции по упаковке Р200, приведенной в п. 4.1.4.1.</w:t>
      </w:r>
    </w:p>
    <w:p w:rsidR="00F27A18" w:rsidRDefault="00F27A18" w:rsidP="00F27A18">
      <w:pPr>
        <w:pStyle w:val="russian"/>
        <w:tabs>
          <w:tab w:val="clear" w:pos="993"/>
          <w:tab w:val="left" w:pos="1140"/>
        </w:tabs>
        <w:spacing w:before="60"/>
        <w:ind w:left="1197" w:hanging="1197"/>
      </w:pPr>
      <w:r>
        <w:rPr>
          <w:b/>
          <w:bCs/>
        </w:rPr>
        <w:t>4.3.3.2.4</w:t>
      </w:r>
      <w:r>
        <w:tab/>
        <w:t>Испытательное давление цистерн, предназначенных для перевозки охлажденных жидких газов, должно не менее</w:t>
      </w:r>
      <w:proofErr w:type="gramStart"/>
      <w:r>
        <w:t>,</w:t>
      </w:r>
      <w:proofErr w:type="gramEnd"/>
      <w:r>
        <w:t xml:space="preserve"> чем в 1,3 раза превышать максимально допустимое рабочее давление, указанное на цистерне, но составлять не менее 300 кПа (3 бар) (манометрическое давление); для цистерн с вакуумной изоляцией испытательное давление должно не менее, чем в 1,3 раза превышать максимально допустимое рабочее давление, увеличенное на 100 кПа (1 бар).</w:t>
      </w:r>
    </w:p>
    <w:p w:rsidR="00F27A18" w:rsidRDefault="00F27A18" w:rsidP="00F27A18">
      <w:pPr>
        <w:pStyle w:val="russian"/>
        <w:tabs>
          <w:tab w:val="clear" w:pos="993"/>
          <w:tab w:val="left" w:pos="1140"/>
        </w:tabs>
        <w:spacing w:before="0" w:after="0"/>
        <w:ind w:left="1140" w:hanging="1140"/>
      </w:pPr>
      <w:r>
        <w:rPr>
          <w:b/>
          <w:bCs/>
        </w:rPr>
        <w:t>4.3.3.2.5</w:t>
      </w:r>
      <w:r>
        <w:tab/>
      </w:r>
      <w:r w:rsidRPr="00211C60">
        <w:t>Таблица с перечнем газов и смесей газов, которые могут перевозиться в вагона</w:t>
      </w:r>
      <w:proofErr w:type="gramStart"/>
      <w:r w:rsidRPr="00211C60">
        <w:t>х-</w:t>
      </w:r>
      <w:proofErr w:type="gramEnd"/>
      <w:r w:rsidRPr="00211C60">
        <w:t xml:space="preserve"> цистернах, вагонах–батареях, съемных цистернах, контейнерах-цистернах и МЭГК, с указанием минимального испытательного давления для цистерн и, при необходимости, максимально допустимой степени наполнения (кг/л)</w:t>
      </w:r>
      <w:r>
        <w:t>.</w:t>
      </w:r>
    </w:p>
    <w:p w:rsidR="00F27A18" w:rsidRDefault="00F27A18" w:rsidP="00F27A18">
      <w:pPr>
        <w:pStyle w:val="russian"/>
        <w:tabs>
          <w:tab w:val="clear" w:pos="993"/>
          <w:tab w:val="left" w:pos="1140"/>
        </w:tabs>
        <w:spacing w:before="0" w:after="0"/>
        <w:ind w:left="1140" w:firstLine="0"/>
      </w:pPr>
      <w:r>
        <w:t>Для газов и смесей газов, отнесенных к позициям «</w:t>
      </w:r>
      <w:proofErr w:type="spellStart"/>
      <w:r>
        <w:t>н.у.к</w:t>
      </w:r>
      <w:proofErr w:type="spellEnd"/>
      <w:r>
        <w:t>.», величины испытательного давления и максимально степени наполнения должны предписываться экспертом, уполномоченным компетентным органом.</w:t>
      </w:r>
    </w:p>
    <w:p w:rsidR="00F27A18" w:rsidRDefault="00F27A18" w:rsidP="00F27A18">
      <w:pPr>
        <w:pStyle w:val="russian"/>
        <w:tabs>
          <w:tab w:val="clear" w:pos="993"/>
          <w:tab w:val="left" w:pos="1140"/>
        </w:tabs>
        <w:spacing w:before="0" w:after="120"/>
        <w:ind w:left="1140" w:firstLine="0"/>
      </w:pPr>
      <w:proofErr w:type="gramStart"/>
      <w:r>
        <w:t xml:space="preserve">Если котлы цистерн, предназначенные для сжатых или сжиженных газов высокого давления подвергались меньшему испытательному давлению, чем то, которое указано в таблице, и если цистерны оборудованы теплоизоляцией, эксперт, уполномоченный компетентным органом, может предписать меньшую степень наполнения при условии, </w:t>
      </w:r>
      <w:r>
        <w:lastRenderedPageBreak/>
        <w:t xml:space="preserve">что давление вещества в цистерне при </w:t>
      </w:r>
      <w:smartTag w:uri="urn:schemas-microsoft-com:office:smarttags" w:element="metricconverter">
        <w:smartTagPr>
          <w:attr w:name="ProductID" w:val="55ﾰC"/>
        </w:smartTagPr>
        <w:r>
          <w:t>55°C</w:t>
        </w:r>
      </w:smartTag>
      <w:r>
        <w:t xml:space="preserve"> не превышает испытательного давления, указанного на цистерне.</w:t>
      </w:r>
      <w:proofErr w:type="gramEnd"/>
    </w:p>
    <w:tbl>
      <w:tblPr>
        <w:tblW w:w="9645" w:type="dxa"/>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tblPr>
      <w:tblGrid>
        <w:gridCol w:w="707"/>
        <w:gridCol w:w="3545"/>
        <w:gridCol w:w="1022"/>
        <w:gridCol w:w="740"/>
        <w:gridCol w:w="53"/>
        <w:gridCol w:w="601"/>
        <w:gridCol w:w="55"/>
        <w:gridCol w:w="654"/>
        <w:gridCol w:w="54"/>
        <w:gridCol w:w="655"/>
        <w:gridCol w:w="54"/>
        <w:gridCol w:w="1505"/>
      </w:tblGrid>
      <w:tr w:rsidR="00F27A18" w:rsidRPr="000A5A59" w:rsidTr="0071765B">
        <w:trPr>
          <w:cantSplit/>
          <w:tblHeader/>
          <w:jc w:val="right"/>
        </w:trPr>
        <w:tc>
          <w:tcPr>
            <w:tcW w:w="707" w:type="dxa"/>
            <w:vMerge w:val="restart"/>
          </w:tcPr>
          <w:p w:rsidR="00F27A18" w:rsidRDefault="00F27A18" w:rsidP="0071765B">
            <w:pPr>
              <w:pStyle w:val="tablahbold"/>
              <w:jc w:val="left"/>
              <w:rPr>
                <w:sz w:val="20"/>
              </w:rPr>
            </w:pPr>
            <w:r>
              <w:rPr>
                <w:sz w:val="20"/>
              </w:rPr>
              <w:t>№ ООН</w:t>
            </w:r>
          </w:p>
        </w:tc>
        <w:tc>
          <w:tcPr>
            <w:tcW w:w="3545" w:type="dxa"/>
            <w:vMerge w:val="restart"/>
          </w:tcPr>
          <w:p w:rsidR="00F27A18" w:rsidRDefault="00F27A18" w:rsidP="0071765B">
            <w:pPr>
              <w:pStyle w:val="tablahbold"/>
              <w:jc w:val="left"/>
              <w:rPr>
                <w:sz w:val="20"/>
              </w:rPr>
            </w:pPr>
            <w:r>
              <w:rPr>
                <w:sz w:val="20"/>
              </w:rPr>
              <w:t>Наименование</w:t>
            </w:r>
          </w:p>
          <w:p w:rsidR="00F27A18" w:rsidRDefault="00F27A18" w:rsidP="0071765B">
            <w:pPr>
              <w:pStyle w:val="tablahbold"/>
              <w:jc w:val="left"/>
              <w:rPr>
                <w:sz w:val="20"/>
              </w:rPr>
            </w:pPr>
            <w:r>
              <w:rPr>
                <w:sz w:val="20"/>
              </w:rPr>
              <w:t>вещества</w:t>
            </w:r>
          </w:p>
        </w:tc>
        <w:tc>
          <w:tcPr>
            <w:tcW w:w="1022" w:type="dxa"/>
            <w:vMerge w:val="restart"/>
          </w:tcPr>
          <w:p w:rsidR="00F27A18" w:rsidRDefault="00F27A18" w:rsidP="0071765B">
            <w:pPr>
              <w:pStyle w:val="tablahbold"/>
              <w:jc w:val="left"/>
              <w:rPr>
                <w:sz w:val="20"/>
              </w:rPr>
            </w:pPr>
            <w:proofErr w:type="spellStart"/>
            <w:r>
              <w:rPr>
                <w:sz w:val="20"/>
              </w:rPr>
              <w:t>Класси-фикаци-онный</w:t>
            </w:r>
            <w:proofErr w:type="spellEnd"/>
            <w:r>
              <w:rPr>
                <w:sz w:val="20"/>
              </w:rPr>
              <w:t xml:space="preserve"> код</w:t>
            </w:r>
          </w:p>
        </w:tc>
        <w:tc>
          <w:tcPr>
            <w:tcW w:w="2812" w:type="dxa"/>
            <w:gridSpan w:val="7"/>
          </w:tcPr>
          <w:p w:rsidR="00F27A18" w:rsidRDefault="00F27A18" w:rsidP="0071765B">
            <w:pPr>
              <w:pStyle w:val="tablahbold"/>
              <w:jc w:val="left"/>
              <w:rPr>
                <w:sz w:val="20"/>
              </w:rPr>
            </w:pPr>
            <w:r>
              <w:rPr>
                <w:sz w:val="20"/>
              </w:rPr>
              <w:t>Минимальное испытательное давление цистерн</w:t>
            </w:r>
          </w:p>
        </w:tc>
        <w:tc>
          <w:tcPr>
            <w:tcW w:w="1559" w:type="dxa"/>
            <w:gridSpan w:val="2"/>
            <w:vMerge w:val="restart"/>
          </w:tcPr>
          <w:p w:rsidR="00F27A18" w:rsidRDefault="00F27A18" w:rsidP="0071765B">
            <w:pPr>
              <w:pStyle w:val="tablahbold"/>
              <w:jc w:val="left"/>
              <w:rPr>
                <w:sz w:val="20"/>
              </w:rPr>
            </w:pPr>
            <w:r>
              <w:rPr>
                <w:sz w:val="20"/>
              </w:rPr>
              <w:t xml:space="preserve">Максимально допустимая степень наполнения, </w:t>
            </w:r>
            <w:proofErr w:type="gramStart"/>
            <w:r>
              <w:rPr>
                <w:sz w:val="20"/>
              </w:rPr>
              <w:t>кг</w:t>
            </w:r>
            <w:proofErr w:type="gramEnd"/>
            <w:r>
              <w:rPr>
                <w:sz w:val="20"/>
              </w:rPr>
              <w:t>/л</w:t>
            </w:r>
          </w:p>
        </w:tc>
      </w:tr>
      <w:tr w:rsidR="00F27A18" w:rsidTr="0071765B">
        <w:trPr>
          <w:cantSplit/>
          <w:tblHeader/>
          <w:jc w:val="right"/>
        </w:trPr>
        <w:tc>
          <w:tcPr>
            <w:tcW w:w="707" w:type="dxa"/>
            <w:vMerge/>
          </w:tcPr>
          <w:p w:rsidR="00F27A18" w:rsidRDefault="00F27A18" w:rsidP="0071765B">
            <w:pPr>
              <w:pStyle w:val="tablahbold"/>
              <w:jc w:val="left"/>
              <w:rPr>
                <w:sz w:val="20"/>
              </w:rPr>
            </w:pPr>
          </w:p>
        </w:tc>
        <w:tc>
          <w:tcPr>
            <w:tcW w:w="3545" w:type="dxa"/>
            <w:vMerge/>
          </w:tcPr>
          <w:p w:rsidR="00F27A18" w:rsidRDefault="00F27A18" w:rsidP="0071765B">
            <w:pPr>
              <w:pStyle w:val="tablahbold"/>
              <w:jc w:val="left"/>
              <w:rPr>
                <w:sz w:val="20"/>
              </w:rPr>
            </w:pPr>
          </w:p>
        </w:tc>
        <w:tc>
          <w:tcPr>
            <w:tcW w:w="1022" w:type="dxa"/>
            <w:vMerge/>
          </w:tcPr>
          <w:p w:rsidR="00F27A18" w:rsidRDefault="00F27A18" w:rsidP="0071765B">
            <w:pPr>
              <w:pStyle w:val="tablahbold"/>
              <w:jc w:val="left"/>
              <w:rPr>
                <w:sz w:val="20"/>
              </w:rPr>
            </w:pPr>
          </w:p>
        </w:tc>
        <w:tc>
          <w:tcPr>
            <w:tcW w:w="1394" w:type="dxa"/>
            <w:gridSpan w:val="3"/>
          </w:tcPr>
          <w:p w:rsidR="00F27A18" w:rsidRDefault="00F27A18" w:rsidP="0071765B">
            <w:pPr>
              <w:pStyle w:val="tablahbold"/>
              <w:jc w:val="left"/>
              <w:rPr>
                <w:sz w:val="20"/>
              </w:rPr>
            </w:pPr>
            <w:r>
              <w:rPr>
                <w:sz w:val="20"/>
              </w:rPr>
              <w:t>с тепл</w:t>
            </w:r>
            <w:proofErr w:type="gramStart"/>
            <w:r>
              <w:rPr>
                <w:sz w:val="20"/>
              </w:rPr>
              <w:t>о-</w:t>
            </w:r>
            <w:proofErr w:type="gramEnd"/>
            <w:r>
              <w:rPr>
                <w:sz w:val="20"/>
              </w:rPr>
              <w:t xml:space="preserve"> изоляцией</w:t>
            </w:r>
          </w:p>
        </w:tc>
        <w:tc>
          <w:tcPr>
            <w:tcW w:w="1418" w:type="dxa"/>
            <w:gridSpan w:val="4"/>
          </w:tcPr>
          <w:p w:rsidR="00F27A18" w:rsidRDefault="00F27A18" w:rsidP="0071765B">
            <w:pPr>
              <w:pStyle w:val="tablahbold"/>
              <w:jc w:val="left"/>
              <w:rPr>
                <w:sz w:val="20"/>
              </w:rPr>
            </w:pPr>
            <w:r>
              <w:rPr>
                <w:sz w:val="20"/>
              </w:rPr>
              <w:t>без тепл</w:t>
            </w:r>
            <w:proofErr w:type="gramStart"/>
            <w:r>
              <w:rPr>
                <w:sz w:val="20"/>
              </w:rPr>
              <w:t>о-</w:t>
            </w:r>
            <w:proofErr w:type="gramEnd"/>
            <w:r>
              <w:rPr>
                <w:sz w:val="20"/>
              </w:rPr>
              <w:t xml:space="preserve"> изоляции</w:t>
            </w:r>
          </w:p>
        </w:tc>
        <w:tc>
          <w:tcPr>
            <w:tcW w:w="1559" w:type="dxa"/>
            <w:gridSpan w:val="2"/>
            <w:vMerge/>
          </w:tcPr>
          <w:p w:rsidR="00F27A18" w:rsidRDefault="00F27A18" w:rsidP="0071765B">
            <w:pPr>
              <w:pStyle w:val="tablahbold"/>
              <w:jc w:val="left"/>
              <w:rPr>
                <w:sz w:val="20"/>
              </w:rPr>
            </w:pPr>
          </w:p>
        </w:tc>
      </w:tr>
      <w:tr w:rsidR="00F27A18" w:rsidTr="0071765B">
        <w:trPr>
          <w:cantSplit/>
          <w:tblHeader/>
          <w:jc w:val="right"/>
        </w:trPr>
        <w:tc>
          <w:tcPr>
            <w:tcW w:w="707" w:type="dxa"/>
            <w:vMerge/>
          </w:tcPr>
          <w:p w:rsidR="00F27A18" w:rsidRDefault="00F27A18" w:rsidP="0071765B">
            <w:pPr>
              <w:pStyle w:val="tablahbold"/>
              <w:jc w:val="left"/>
              <w:rPr>
                <w:sz w:val="20"/>
              </w:rPr>
            </w:pPr>
          </w:p>
        </w:tc>
        <w:tc>
          <w:tcPr>
            <w:tcW w:w="3545" w:type="dxa"/>
            <w:vMerge/>
          </w:tcPr>
          <w:p w:rsidR="00F27A18" w:rsidRDefault="00F27A18" w:rsidP="0071765B">
            <w:pPr>
              <w:pStyle w:val="tablahbold"/>
              <w:jc w:val="left"/>
              <w:rPr>
                <w:sz w:val="20"/>
              </w:rPr>
            </w:pPr>
          </w:p>
        </w:tc>
        <w:tc>
          <w:tcPr>
            <w:tcW w:w="1022" w:type="dxa"/>
            <w:vMerge/>
          </w:tcPr>
          <w:p w:rsidR="00F27A18" w:rsidRDefault="00F27A18" w:rsidP="0071765B">
            <w:pPr>
              <w:pStyle w:val="tablahbold"/>
              <w:jc w:val="left"/>
              <w:rPr>
                <w:sz w:val="20"/>
              </w:rPr>
            </w:pPr>
          </w:p>
        </w:tc>
        <w:tc>
          <w:tcPr>
            <w:tcW w:w="793" w:type="dxa"/>
            <w:gridSpan w:val="2"/>
          </w:tcPr>
          <w:p w:rsidR="00F27A18" w:rsidRDefault="00F27A18" w:rsidP="0071765B">
            <w:pPr>
              <w:pStyle w:val="tablahbold"/>
              <w:jc w:val="left"/>
              <w:rPr>
                <w:sz w:val="20"/>
              </w:rPr>
            </w:pPr>
            <w:proofErr w:type="spellStart"/>
            <w:r>
              <w:rPr>
                <w:sz w:val="20"/>
              </w:rPr>
              <w:t>M</w:t>
            </w:r>
            <w:proofErr w:type="gramStart"/>
            <w:r>
              <w:rPr>
                <w:sz w:val="20"/>
              </w:rPr>
              <w:t>П</w:t>
            </w:r>
            <w:proofErr w:type="gramEnd"/>
            <w:r>
              <w:rPr>
                <w:sz w:val="20"/>
              </w:rPr>
              <w:t>a</w:t>
            </w:r>
            <w:proofErr w:type="spellEnd"/>
          </w:p>
        </w:tc>
        <w:tc>
          <w:tcPr>
            <w:tcW w:w="601" w:type="dxa"/>
          </w:tcPr>
          <w:p w:rsidR="00F27A18" w:rsidRDefault="00F27A18" w:rsidP="0071765B">
            <w:pPr>
              <w:pStyle w:val="tablahbold"/>
              <w:jc w:val="left"/>
              <w:rPr>
                <w:sz w:val="20"/>
              </w:rPr>
            </w:pPr>
            <w:r>
              <w:rPr>
                <w:sz w:val="20"/>
              </w:rPr>
              <w:t>бар</w:t>
            </w:r>
          </w:p>
        </w:tc>
        <w:tc>
          <w:tcPr>
            <w:tcW w:w="709" w:type="dxa"/>
            <w:gridSpan w:val="2"/>
          </w:tcPr>
          <w:p w:rsidR="00F27A18" w:rsidRDefault="00404B45" w:rsidP="0071765B">
            <w:pPr>
              <w:pStyle w:val="tablahbold"/>
              <w:jc w:val="left"/>
              <w:rPr>
                <w:sz w:val="20"/>
              </w:rPr>
            </w:pPr>
            <w:proofErr w:type="spellStart"/>
            <w:r>
              <w:rPr>
                <w:sz w:val="20"/>
              </w:rPr>
              <w:t>M</w:t>
            </w:r>
            <w:proofErr w:type="gramStart"/>
            <w:r>
              <w:rPr>
                <w:sz w:val="20"/>
              </w:rPr>
              <w:t>П</w:t>
            </w:r>
            <w:proofErr w:type="gramEnd"/>
            <w:r w:rsidR="00F27A18">
              <w:rPr>
                <w:sz w:val="20"/>
              </w:rPr>
              <w:t>a</w:t>
            </w:r>
            <w:proofErr w:type="spellEnd"/>
          </w:p>
        </w:tc>
        <w:tc>
          <w:tcPr>
            <w:tcW w:w="709" w:type="dxa"/>
            <w:gridSpan w:val="2"/>
          </w:tcPr>
          <w:p w:rsidR="00F27A18" w:rsidRDefault="00F27A18" w:rsidP="0071765B">
            <w:pPr>
              <w:pStyle w:val="tablahbold"/>
              <w:jc w:val="left"/>
              <w:rPr>
                <w:sz w:val="20"/>
              </w:rPr>
            </w:pPr>
            <w:r>
              <w:rPr>
                <w:sz w:val="20"/>
              </w:rPr>
              <w:t>бар</w:t>
            </w:r>
          </w:p>
        </w:tc>
        <w:tc>
          <w:tcPr>
            <w:tcW w:w="1559" w:type="dxa"/>
            <w:gridSpan w:val="2"/>
            <w:vMerge/>
          </w:tcPr>
          <w:p w:rsidR="00F27A18" w:rsidRDefault="00F27A18" w:rsidP="0071765B">
            <w:pPr>
              <w:pStyle w:val="tablahbold"/>
              <w:jc w:val="left"/>
              <w:rPr>
                <w:sz w:val="20"/>
              </w:rPr>
            </w:pPr>
          </w:p>
        </w:tc>
      </w:tr>
      <w:tr w:rsidR="00F27A18" w:rsidTr="0071765B">
        <w:trPr>
          <w:cantSplit/>
          <w:tblHeader/>
          <w:jc w:val="right"/>
        </w:trPr>
        <w:tc>
          <w:tcPr>
            <w:tcW w:w="707" w:type="dxa"/>
          </w:tcPr>
          <w:p w:rsidR="00F27A18" w:rsidRDefault="00F27A18" w:rsidP="0071765B">
            <w:pPr>
              <w:pStyle w:val="tablahbold"/>
              <w:rPr>
                <w:sz w:val="20"/>
              </w:rPr>
            </w:pPr>
            <w:r>
              <w:rPr>
                <w:sz w:val="20"/>
              </w:rPr>
              <w:t>1</w:t>
            </w:r>
          </w:p>
        </w:tc>
        <w:tc>
          <w:tcPr>
            <w:tcW w:w="3545" w:type="dxa"/>
          </w:tcPr>
          <w:p w:rsidR="00F27A18" w:rsidRDefault="00F27A18" w:rsidP="0071765B">
            <w:pPr>
              <w:pStyle w:val="tablahbold"/>
              <w:rPr>
                <w:sz w:val="20"/>
              </w:rPr>
            </w:pPr>
            <w:r>
              <w:rPr>
                <w:sz w:val="20"/>
              </w:rPr>
              <w:t>2</w:t>
            </w:r>
          </w:p>
        </w:tc>
        <w:tc>
          <w:tcPr>
            <w:tcW w:w="1022" w:type="dxa"/>
          </w:tcPr>
          <w:p w:rsidR="00F27A18" w:rsidRDefault="00F27A18" w:rsidP="0071765B">
            <w:pPr>
              <w:pStyle w:val="tablahbold"/>
              <w:rPr>
                <w:sz w:val="20"/>
              </w:rPr>
            </w:pPr>
            <w:r>
              <w:rPr>
                <w:sz w:val="20"/>
              </w:rPr>
              <w:t>3</w:t>
            </w:r>
          </w:p>
        </w:tc>
        <w:tc>
          <w:tcPr>
            <w:tcW w:w="793" w:type="dxa"/>
            <w:gridSpan w:val="2"/>
          </w:tcPr>
          <w:p w:rsidR="00F27A18" w:rsidRDefault="00F27A18" w:rsidP="0071765B">
            <w:pPr>
              <w:pStyle w:val="tablahbold"/>
              <w:rPr>
                <w:sz w:val="20"/>
              </w:rPr>
            </w:pPr>
            <w:r>
              <w:rPr>
                <w:sz w:val="20"/>
              </w:rPr>
              <w:t>4</w:t>
            </w:r>
          </w:p>
        </w:tc>
        <w:tc>
          <w:tcPr>
            <w:tcW w:w="601" w:type="dxa"/>
          </w:tcPr>
          <w:p w:rsidR="00F27A18" w:rsidRDefault="00F27A18" w:rsidP="0071765B">
            <w:pPr>
              <w:pStyle w:val="tablahbold"/>
              <w:rPr>
                <w:sz w:val="20"/>
              </w:rPr>
            </w:pPr>
            <w:r>
              <w:rPr>
                <w:sz w:val="20"/>
              </w:rPr>
              <w:t>5</w:t>
            </w:r>
          </w:p>
        </w:tc>
        <w:tc>
          <w:tcPr>
            <w:tcW w:w="709" w:type="dxa"/>
            <w:gridSpan w:val="2"/>
          </w:tcPr>
          <w:p w:rsidR="00F27A18" w:rsidRDefault="00F27A18" w:rsidP="0071765B">
            <w:pPr>
              <w:pStyle w:val="tablahbold"/>
              <w:rPr>
                <w:sz w:val="20"/>
              </w:rPr>
            </w:pPr>
            <w:r>
              <w:rPr>
                <w:sz w:val="20"/>
              </w:rPr>
              <w:t>6</w:t>
            </w:r>
          </w:p>
        </w:tc>
        <w:tc>
          <w:tcPr>
            <w:tcW w:w="709" w:type="dxa"/>
            <w:gridSpan w:val="2"/>
          </w:tcPr>
          <w:p w:rsidR="00F27A18" w:rsidRDefault="00F27A18" w:rsidP="0071765B">
            <w:pPr>
              <w:pStyle w:val="tablahbold"/>
              <w:rPr>
                <w:sz w:val="20"/>
              </w:rPr>
            </w:pPr>
            <w:r>
              <w:rPr>
                <w:sz w:val="20"/>
              </w:rPr>
              <w:t>7</w:t>
            </w:r>
          </w:p>
        </w:tc>
        <w:tc>
          <w:tcPr>
            <w:tcW w:w="1559" w:type="dxa"/>
            <w:gridSpan w:val="2"/>
          </w:tcPr>
          <w:p w:rsidR="00F27A18" w:rsidRDefault="00F27A18" w:rsidP="0071765B">
            <w:pPr>
              <w:pStyle w:val="tablahbold"/>
              <w:rPr>
                <w:sz w:val="20"/>
              </w:rPr>
            </w:pPr>
            <w:r>
              <w:rPr>
                <w:sz w:val="20"/>
              </w:rPr>
              <w:t>8</w:t>
            </w:r>
          </w:p>
        </w:tc>
      </w:tr>
      <w:tr w:rsidR="00F27A18" w:rsidRPr="000A5A59" w:rsidTr="0071765B">
        <w:trPr>
          <w:cantSplit/>
          <w:jc w:val="right"/>
        </w:trPr>
        <w:tc>
          <w:tcPr>
            <w:tcW w:w="707" w:type="dxa"/>
          </w:tcPr>
          <w:p w:rsidR="00F27A18" w:rsidRDefault="00F27A18" w:rsidP="0071765B">
            <w:pPr>
              <w:pStyle w:val="tablahmid"/>
              <w:jc w:val="left"/>
            </w:pPr>
            <w:r>
              <w:t>1001</w:t>
            </w:r>
          </w:p>
        </w:tc>
        <w:tc>
          <w:tcPr>
            <w:tcW w:w="3545" w:type="dxa"/>
          </w:tcPr>
          <w:p w:rsidR="00F27A18" w:rsidRDefault="00F27A18" w:rsidP="000A5A59">
            <w:pPr>
              <w:pStyle w:val="tableh"/>
              <w:rPr>
                <w:shd w:val="clear" w:color="auto" w:fill="auto"/>
              </w:rPr>
            </w:pPr>
            <w:r>
              <w:rPr>
                <w:shd w:val="clear" w:color="auto" w:fill="auto"/>
              </w:rPr>
              <w:t>Ацетилен растворенный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4F"/>
              </w:smartTagPr>
              <w:r>
                <w:rPr>
                  <w:shd w:val="clear" w:color="auto" w:fill="auto"/>
                </w:rPr>
                <w:t>4F</w:t>
              </w:r>
            </w:smartTag>
            <w:r>
              <w:rPr>
                <w:shd w:val="clear" w:color="auto" w:fill="auto"/>
              </w:rPr>
              <w:t xml:space="preserve"> </w:t>
            </w:r>
          </w:p>
        </w:tc>
        <w:tc>
          <w:tcPr>
            <w:tcW w:w="4371" w:type="dxa"/>
            <w:gridSpan w:val="9"/>
          </w:tcPr>
          <w:p w:rsidR="00F27A18" w:rsidRDefault="00F27A18" w:rsidP="000A5A59">
            <w:pPr>
              <w:pStyle w:val="tableh"/>
              <w:rPr>
                <w:shd w:val="clear" w:color="auto" w:fill="auto"/>
              </w:rPr>
            </w:pPr>
            <w:r>
              <w:rPr>
                <w:shd w:val="clear" w:color="auto" w:fill="auto"/>
              </w:rPr>
              <w:t>только в вагонах–батареях и МЭГК, состоящих из сосудов</w:t>
            </w:r>
          </w:p>
        </w:tc>
      </w:tr>
      <w:tr w:rsidR="00F27A18" w:rsidTr="0071765B">
        <w:trPr>
          <w:cantSplit/>
          <w:jc w:val="right"/>
        </w:trPr>
        <w:tc>
          <w:tcPr>
            <w:tcW w:w="707" w:type="dxa"/>
          </w:tcPr>
          <w:p w:rsidR="00F27A18" w:rsidRDefault="00F27A18" w:rsidP="0071765B">
            <w:pPr>
              <w:pStyle w:val="tablahmid"/>
              <w:jc w:val="left"/>
            </w:pPr>
            <w:r>
              <w:t>1002</w:t>
            </w:r>
          </w:p>
        </w:tc>
        <w:tc>
          <w:tcPr>
            <w:tcW w:w="3545" w:type="dxa"/>
          </w:tcPr>
          <w:p w:rsidR="00F27A18" w:rsidRDefault="00F27A18" w:rsidP="000A5A59">
            <w:pPr>
              <w:pStyle w:val="tableh"/>
              <w:rPr>
                <w:shd w:val="clear" w:color="auto" w:fill="auto"/>
              </w:rPr>
            </w:pPr>
            <w:r>
              <w:rPr>
                <w:shd w:val="clear" w:color="auto" w:fill="auto"/>
              </w:rPr>
              <w:t>Воздух сжатый</w:t>
            </w:r>
          </w:p>
        </w:tc>
        <w:tc>
          <w:tcPr>
            <w:tcW w:w="1022" w:type="dxa"/>
          </w:tcPr>
          <w:p w:rsidR="00F27A18" w:rsidRDefault="00F27A18" w:rsidP="000A5A59">
            <w:pPr>
              <w:pStyle w:val="tableh"/>
              <w:rPr>
                <w:shd w:val="clear" w:color="auto" w:fill="auto"/>
              </w:rPr>
            </w:pPr>
            <w:r>
              <w:rPr>
                <w:shd w:val="clear" w:color="auto" w:fill="auto"/>
              </w:rPr>
              <w:t xml:space="preserve">1A </w:t>
            </w:r>
          </w:p>
        </w:tc>
        <w:tc>
          <w:tcPr>
            <w:tcW w:w="4371" w:type="dxa"/>
            <w:gridSpan w:val="9"/>
          </w:tcPr>
          <w:p w:rsidR="00F27A18" w:rsidRDefault="00F27A18" w:rsidP="000A5A59">
            <w:pPr>
              <w:pStyle w:val="tableh"/>
              <w:rPr>
                <w:shd w:val="clear" w:color="auto" w:fill="auto"/>
              </w:rPr>
            </w:pPr>
            <w:r>
              <w:rPr>
                <w:shd w:val="clear" w:color="auto" w:fill="auto"/>
              </w:rPr>
              <w:t>см. п. 4.3.3.2.1</w:t>
            </w:r>
          </w:p>
        </w:tc>
      </w:tr>
      <w:tr w:rsidR="00F27A18" w:rsidTr="0071765B">
        <w:trPr>
          <w:cantSplit/>
          <w:jc w:val="right"/>
        </w:trPr>
        <w:tc>
          <w:tcPr>
            <w:tcW w:w="707" w:type="dxa"/>
          </w:tcPr>
          <w:p w:rsidR="00F27A18" w:rsidRDefault="00F27A18" w:rsidP="0071765B">
            <w:pPr>
              <w:pStyle w:val="tablahmid"/>
              <w:jc w:val="left"/>
            </w:pPr>
            <w:r>
              <w:t>1003</w:t>
            </w:r>
          </w:p>
        </w:tc>
        <w:tc>
          <w:tcPr>
            <w:tcW w:w="3545" w:type="dxa"/>
          </w:tcPr>
          <w:p w:rsidR="00F27A18" w:rsidRDefault="00F27A18" w:rsidP="000A5A59">
            <w:pPr>
              <w:pStyle w:val="tableh"/>
              <w:rPr>
                <w:shd w:val="clear" w:color="auto" w:fill="auto"/>
              </w:rPr>
            </w:pPr>
            <w:r>
              <w:rPr>
                <w:shd w:val="clear" w:color="auto" w:fill="auto"/>
              </w:rPr>
              <w:t>Воздух охлажденный жидкий</w:t>
            </w:r>
          </w:p>
        </w:tc>
        <w:tc>
          <w:tcPr>
            <w:tcW w:w="1022" w:type="dxa"/>
          </w:tcPr>
          <w:p w:rsidR="00F27A18" w:rsidRDefault="00F27A18" w:rsidP="000A5A59">
            <w:pPr>
              <w:pStyle w:val="tableh"/>
              <w:rPr>
                <w:shd w:val="clear" w:color="auto" w:fill="auto"/>
              </w:rPr>
            </w:pPr>
            <w:r>
              <w:rPr>
                <w:shd w:val="clear" w:color="auto" w:fill="auto"/>
              </w:rPr>
              <w:t xml:space="preserve">3O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71765B">
            <w:pPr>
              <w:pStyle w:val="tablahmid"/>
              <w:jc w:val="left"/>
            </w:pPr>
            <w:r>
              <w:t>1005</w:t>
            </w:r>
          </w:p>
        </w:tc>
        <w:tc>
          <w:tcPr>
            <w:tcW w:w="3545" w:type="dxa"/>
          </w:tcPr>
          <w:p w:rsidR="00F27A18" w:rsidRDefault="00F27A18" w:rsidP="000A5A59">
            <w:pPr>
              <w:pStyle w:val="tableh"/>
              <w:rPr>
                <w:shd w:val="clear" w:color="auto" w:fill="auto"/>
              </w:rPr>
            </w:pPr>
            <w:r>
              <w:rPr>
                <w:shd w:val="clear" w:color="auto" w:fill="auto"/>
              </w:rPr>
              <w:t>Аммиак безводный</w:t>
            </w:r>
          </w:p>
        </w:tc>
        <w:tc>
          <w:tcPr>
            <w:tcW w:w="1022" w:type="dxa"/>
          </w:tcPr>
          <w:p w:rsidR="00F27A18" w:rsidRDefault="00F27A18" w:rsidP="000A5A59">
            <w:pPr>
              <w:pStyle w:val="tableh"/>
              <w:rPr>
                <w:shd w:val="clear" w:color="auto" w:fill="auto"/>
              </w:rPr>
            </w:pPr>
            <w:r>
              <w:rPr>
                <w:shd w:val="clear" w:color="auto" w:fill="auto"/>
              </w:rPr>
              <w:t>2TC</w:t>
            </w:r>
          </w:p>
        </w:tc>
        <w:tc>
          <w:tcPr>
            <w:tcW w:w="793" w:type="dxa"/>
            <w:gridSpan w:val="2"/>
          </w:tcPr>
          <w:p w:rsidR="00F27A18" w:rsidRDefault="00F27A18" w:rsidP="000A5A59">
            <w:pPr>
              <w:pStyle w:val="tableh"/>
              <w:rPr>
                <w:shd w:val="clear" w:color="auto" w:fill="auto"/>
              </w:rPr>
            </w:pPr>
            <w:r>
              <w:rPr>
                <w:shd w:val="clear" w:color="auto" w:fill="auto"/>
              </w:rPr>
              <w:t xml:space="preserve"> 2,6</w:t>
            </w:r>
          </w:p>
        </w:tc>
        <w:tc>
          <w:tcPr>
            <w:tcW w:w="601" w:type="dxa"/>
          </w:tcPr>
          <w:p w:rsidR="00F27A18" w:rsidRDefault="00F27A18" w:rsidP="000A5A59">
            <w:pPr>
              <w:pStyle w:val="tableh"/>
              <w:rPr>
                <w:shd w:val="clear" w:color="auto" w:fill="auto"/>
              </w:rPr>
            </w:pPr>
            <w:r>
              <w:rPr>
                <w:shd w:val="clear" w:color="auto" w:fill="auto"/>
              </w:rPr>
              <w:t xml:space="preserve"> 26 </w:t>
            </w:r>
          </w:p>
        </w:tc>
        <w:tc>
          <w:tcPr>
            <w:tcW w:w="709" w:type="dxa"/>
            <w:gridSpan w:val="2"/>
          </w:tcPr>
          <w:p w:rsidR="00F27A18" w:rsidRDefault="00F27A18" w:rsidP="000A5A59">
            <w:pPr>
              <w:pStyle w:val="tableh"/>
              <w:rPr>
                <w:shd w:val="clear" w:color="auto" w:fill="auto"/>
              </w:rPr>
            </w:pPr>
            <w:r>
              <w:rPr>
                <w:shd w:val="clear" w:color="auto" w:fill="auto"/>
              </w:rPr>
              <w:t xml:space="preserve"> 2,9</w:t>
            </w:r>
          </w:p>
        </w:tc>
        <w:tc>
          <w:tcPr>
            <w:tcW w:w="709" w:type="dxa"/>
            <w:gridSpan w:val="2"/>
          </w:tcPr>
          <w:p w:rsidR="00F27A18" w:rsidRDefault="00F27A18" w:rsidP="000A5A59">
            <w:pPr>
              <w:pStyle w:val="tableh"/>
              <w:rPr>
                <w:shd w:val="clear" w:color="auto" w:fill="auto"/>
              </w:rPr>
            </w:pPr>
            <w:r>
              <w:rPr>
                <w:shd w:val="clear" w:color="auto" w:fill="auto"/>
              </w:rPr>
              <w:t xml:space="preserve"> 29</w:t>
            </w:r>
          </w:p>
        </w:tc>
        <w:tc>
          <w:tcPr>
            <w:tcW w:w="1559" w:type="dxa"/>
            <w:gridSpan w:val="2"/>
          </w:tcPr>
          <w:p w:rsidR="00F27A18" w:rsidRDefault="00F27A18" w:rsidP="000A5A59">
            <w:pPr>
              <w:pStyle w:val="tableh"/>
              <w:rPr>
                <w:shd w:val="clear" w:color="auto" w:fill="auto"/>
              </w:rPr>
            </w:pPr>
            <w:r>
              <w:rPr>
                <w:shd w:val="clear" w:color="auto" w:fill="auto"/>
              </w:rPr>
              <w:t xml:space="preserve">0,53 </w:t>
            </w:r>
          </w:p>
        </w:tc>
      </w:tr>
      <w:tr w:rsidR="00F27A18" w:rsidTr="0071765B">
        <w:trPr>
          <w:cantSplit/>
          <w:jc w:val="right"/>
        </w:trPr>
        <w:tc>
          <w:tcPr>
            <w:tcW w:w="707" w:type="dxa"/>
          </w:tcPr>
          <w:p w:rsidR="00F27A18" w:rsidRDefault="00F27A18" w:rsidP="0071765B">
            <w:pPr>
              <w:pStyle w:val="tablahmid"/>
              <w:jc w:val="left"/>
            </w:pPr>
            <w:r>
              <w:t>1006</w:t>
            </w:r>
          </w:p>
        </w:tc>
        <w:tc>
          <w:tcPr>
            <w:tcW w:w="3545" w:type="dxa"/>
          </w:tcPr>
          <w:p w:rsidR="00F27A18" w:rsidRDefault="00F27A18" w:rsidP="000A5A59">
            <w:pPr>
              <w:pStyle w:val="tableh"/>
              <w:rPr>
                <w:shd w:val="clear" w:color="auto" w:fill="auto"/>
              </w:rPr>
            </w:pPr>
            <w:r>
              <w:rPr>
                <w:shd w:val="clear" w:color="auto" w:fill="auto"/>
              </w:rPr>
              <w:t>Аргон сжатый</w:t>
            </w:r>
          </w:p>
        </w:tc>
        <w:tc>
          <w:tcPr>
            <w:tcW w:w="1022" w:type="dxa"/>
          </w:tcPr>
          <w:p w:rsidR="00F27A18" w:rsidRDefault="00F27A18" w:rsidP="000A5A59">
            <w:pPr>
              <w:pStyle w:val="tableh"/>
              <w:rPr>
                <w:shd w:val="clear" w:color="auto" w:fill="auto"/>
              </w:rPr>
            </w:pPr>
            <w:r>
              <w:rPr>
                <w:shd w:val="clear" w:color="auto" w:fill="auto"/>
              </w:rPr>
              <w:t xml:space="preserve">1A </w:t>
            </w:r>
          </w:p>
        </w:tc>
        <w:tc>
          <w:tcPr>
            <w:tcW w:w="4371" w:type="dxa"/>
            <w:gridSpan w:val="9"/>
          </w:tcPr>
          <w:p w:rsidR="00F27A18" w:rsidRDefault="00F27A18" w:rsidP="000A5A59">
            <w:pPr>
              <w:pStyle w:val="tableh"/>
              <w:rPr>
                <w:shd w:val="clear" w:color="auto" w:fill="auto"/>
              </w:rPr>
            </w:pPr>
            <w:r>
              <w:rPr>
                <w:shd w:val="clear" w:color="auto" w:fill="auto"/>
              </w:rPr>
              <w:t>см. п. 4.3.3.2.1</w:t>
            </w:r>
          </w:p>
        </w:tc>
      </w:tr>
      <w:tr w:rsidR="00F27A18" w:rsidTr="0071765B">
        <w:trPr>
          <w:cantSplit/>
          <w:jc w:val="right"/>
        </w:trPr>
        <w:tc>
          <w:tcPr>
            <w:tcW w:w="707" w:type="dxa"/>
          </w:tcPr>
          <w:p w:rsidR="00F27A18" w:rsidRDefault="00F27A18" w:rsidP="0071765B">
            <w:pPr>
              <w:pStyle w:val="tablahmid"/>
              <w:jc w:val="left"/>
            </w:pPr>
            <w:r>
              <w:t>1008</w:t>
            </w:r>
          </w:p>
        </w:tc>
        <w:tc>
          <w:tcPr>
            <w:tcW w:w="3545" w:type="dxa"/>
          </w:tcPr>
          <w:p w:rsidR="00F27A18" w:rsidRDefault="00F27A18" w:rsidP="000A5A59">
            <w:pPr>
              <w:pStyle w:val="tableh"/>
              <w:rPr>
                <w:shd w:val="clear" w:color="auto" w:fill="auto"/>
              </w:rPr>
            </w:pPr>
            <w:r>
              <w:rPr>
                <w:shd w:val="clear" w:color="auto" w:fill="auto"/>
              </w:rPr>
              <w:t xml:space="preserve">Бора </w:t>
            </w:r>
            <w:proofErr w:type="spellStart"/>
            <w:r>
              <w:rPr>
                <w:shd w:val="clear" w:color="auto" w:fill="auto"/>
              </w:rPr>
              <w:t>трифторид</w:t>
            </w:r>
            <w:proofErr w:type="spellEnd"/>
            <w:r>
              <w:rPr>
                <w:shd w:val="clear" w:color="auto" w:fill="auto"/>
              </w:rPr>
              <w:t xml:space="preserve"> </w:t>
            </w:r>
          </w:p>
        </w:tc>
        <w:tc>
          <w:tcPr>
            <w:tcW w:w="1022" w:type="dxa"/>
          </w:tcPr>
          <w:p w:rsidR="00F27A18" w:rsidRDefault="00F27A18" w:rsidP="000A5A59">
            <w:pPr>
              <w:pStyle w:val="tableh"/>
              <w:rPr>
                <w:shd w:val="clear" w:color="auto" w:fill="auto"/>
              </w:rPr>
            </w:pPr>
            <w:r>
              <w:rPr>
                <w:shd w:val="clear" w:color="auto" w:fill="auto"/>
              </w:rPr>
              <w:t>2ТС</w:t>
            </w:r>
          </w:p>
        </w:tc>
        <w:tc>
          <w:tcPr>
            <w:tcW w:w="793" w:type="dxa"/>
            <w:gridSpan w:val="2"/>
          </w:tcPr>
          <w:p w:rsidR="00F27A18" w:rsidRDefault="00F27A18" w:rsidP="000A5A59">
            <w:pPr>
              <w:pStyle w:val="tableh"/>
              <w:rPr>
                <w:shd w:val="clear" w:color="auto" w:fill="auto"/>
              </w:rPr>
            </w:pPr>
            <w:r>
              <w:rPr>
                <w:shd w:val="clear" w:color="auto" w:fill="auto"/>
              </w:rPr>
              <w:t>22,5</w:t>
            </w:r>
          </w:p>
          <w:p w:rsidR="00F27A18" w:rsidRDefault="00F27A18" w:rsidP="000A5A59">
            <w:pPr>
              <w:pStyle w:val="tableh"/>
              <w:rPr>
                <w:shd w:val="clear" w:color="auto" w:fill="auto"/>
              </w:rPr>
            </w:pPr>
            <w:r>
              <w:rPr>
                <w:shd w:val="clear" w:color="auto" w:fill="auto"/>
              </w:rPr>
              <w:t xml:space="preserve">30 </w:t>
            </w:r>
          </w:p>
        </w:tc>
        <w:tc>
          <w:tcPr>
            <w:tcW w:w="601" w:type="dxa"/>
          </w:tcPr>
          <w:p w:rsidR="00F27A18" w:rsidRDefault="00F27A18" w:rsidP="000A5A59">
            <w:pPr>
              <w:pStyle w:val="tableh"/>
              <w:rPr>
                <w:shd w:val="clear" w:color="auto" w:fill="auto"/>
              </w:rPr>
            </w:pPr>
            <w:r>
              <w:rPr>
                <w:shd w:val="clear" w:color="auto" w:fill="auto"/>
              </w:rPr>
              <w:t>225</w:t>
            </w:r>
          </w:p>
          <w:p w:rsidR="00F27A18" w:rsidRDefault="00F27A18" w:rsidP="000A5A59">
            <w:pPr>
              <w:pStyle w:val="tableh"/>
              <w:rPr>
                <w:shd w:val="clear" w:color="auto" w:fill="auto"/>
              </w:rPr>
            </w:pPr>
            <w:r>
              <w:rPr>
                <w:shd w:val="clear" w:color="auto" w:fill="auto"/>
              </w:rPr>
              <w:t xml:space="preserve">300 </w:t>
            </w:r>
          </w:p>
        </w:tc>
        <w:tc>
          <w:tcPr>
            <w:tcW w:w="709" w:type="dxa"/>
            <w:gridSpan w:val="2"/>
          </w:tcPr>
          <w:p w:rsidR="00F27A18" w:rsidRDefault="00F27A18" w:rsidP="000A5A59">
            <w:pPr>
              <w:pStyle w:val="tableh"/>
              <w:rPr>
                <w:shd w:val="clear" w:color="auto" w:fill="auto"/>
              </w:rPr>
            </w:pPr>
            <w:r>
              <w:rPr>
                <w:shd w:val="clear" w:color="auto" w:fill="auto"/>
              </w:rPr>
              <w:t>22,5</w:t>
            </w:r>
          </w:p>
          <w:p w:rsidR="00F27A18" w:rsidRDefault="00F27A18" w:rsidP="000A5A59">
            <w:pPr>
              <w:pStyle w:val="tableh"/>
              <w:rPr>
                <w:shd w:val="clear" w:color="auto" w:fill="auto"/>
              </w:rPr>
            </w:pPr>
            <w:r>
              <w:rPr>
                <w:shd w:val="clear" w:color="auto" w:fill="auto"/>
              </w:rPr>
              <w:t xml:space="preserve">30 </w:t>
            </w:r>
          </w:p>
        </w:tc>
        <w:tc>
          <w:tcPr>
            <w:tcW w:w="709" w:type="dxa"/>
            <w:gridSpan w:val="2"/>
          </w:tcPr>
          <w:p w:rsidR="00F27A18" w:rsidRDefault="00F27A18" w:rsidP="000A5A59">
            <w:pPr>
              <w:pStyle w:val="tableh"/>
              <w:rPr>
                <w:shd w:val="clear" w:color="auto" w:fill="auto"/>
              </w:rPr>
            </w:pPr>
            <w:r>
              <w:rPr>
                <w:shd w:val="clear" w:color="auto" w:fill="auto"/>
              </w:rPr>
              <w:t>225</w:t>
            </w:r>
          </w:p>
          <w:p w:rsidR="00F27A18" w:rsidRDefault="00F27A18" w:rsidP="000A5A59">
            <w:pPr>
              <w:pStyle w:val="tableh"/>
              <w:rPr>
                <w:shd w:val="clear" w:color="auto" w:fill="auto"/>
              </w:rPr>
            </w:pPr>
            <w:r>
              <w:rPr>
                <w:shd w:val="clear" w:color="auto" w:fill="auto"/>
              </w:rPr>
              <w:t>300</w:t>
            </w:r>
          </w:p>
        </w:tc>
        <w:tc>
          <w:tcPr>
            <w:tcW w:w="1559" w:type="dxa"/>
            <w:gridSpan w:val="2"/>
          </w:tcPr>
          <w:p w:rsidR="00F27A18" w:rsidRDefault="00F27A18" w:rsidP="000A5A59">
            <w:pPr>
              <w:pStyle w:val="tableh"/>
              <w:rPr>
                <w:shd w:val="clear" w:color="auto" w:fill="auto"/>
              </w:rPr>
            </w:pPr>
            <w:r>
              <w:rPr>
                <w:shd w:val="clear" w:color="auto" w:fill="auto"/>
              </w:rPr>
              <w:t>0,715</w:t>
            </w:r>
          </w:p>
          <w:p w:rsidR="00F27A18" w:rsidRDefault="00F27A18" w:rsidP="000A5A59">
            <w:pPr>
              <w:pStyle w:val="tableh"/>
              <w:rPr>
                <w:shd w:val="clear" w:color="auto" w:fill="auto"/>
              </w:rPr>
            </w:pPr>
            <w:r>
              <w:rPr>
                <w:shd w:val="clear" w:color="auto" w:fill="auto"/>
              </w:rPr>
              <w:t xml:space="preserve">0,86 </w:t>
            </w:r>
          </w:p>
        </w:tc>
      </w:tr>
      <w:tr w:rsidR="00F27A18" w:rsidTr="0071765B">
        <w:trPr>
          <w:cantSplit/>
          <w:jc w:val="right"/>
        </w:trPr>
        <w:tc>
          <w:tcPr>
            <w:tcW w:w="707" w:type="dxa"/>
          </w:tcPr>
          <w:p w:rsidR="00F27A18" w:rsidRDefault="00F27A18" w:rsidP="0071765B">
            <w:pPr>
              <w:pStyle w:val="tablahmid"/>
              <w:jc w:val="left"/>
            </w:pPr>
            <w:r>
              <w:t>1009</w:t>
            </w:r>
          </w:p>
        </w:tc>
        <w:tc>
          <w:tcPr>
            <w:tcW w:w="3545" w:type="dxa"/>
          </w:tcPr>
          <w:p w:rsidR="00F27A18" w:rsidRDefault="00F27A18" w:rsidP="000A5A59">
            <w:pPr>
              <w:pStyle w:val="tableh"/>
              <w:rPr>
                <w:shd w:val="clear" w:color="auto" w:fill="auto"/>
              </w:rPr>
            </w:pPr>
            <w:proofErr w:type="spellStart"/>
            <w:r>
              <w:rPr>
                <w:shd w:val="clear" w:color="auto" w:fill="auto"/>
              </w:rPr>
              <w:t>Бромтрифторметан</w:t>
            </w:r>
            <w:proofErr w:type="spellEnd"/>
            <w:r>
              <w:rPr>
                <w:shd w:val="clear" w:color="auto" w:fill="auto"/>
              </w:rPr>
              <w:t xml:space="preserve"> (газ рефрижераторный R13B1)</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12 </w:t>
            </w:r>
          </w:p>
        </w:tc>
        <w:tc>
          <w:tcPr>
            <w:tcW w:w="601" w:type="dxa"/>
          </w:tcPr>
          <w:p w:rsidR="00F27A18" w:rsidRDefault="00F27A18" w:rsidP="000A5A59">
            <w:pPr>
              <w:pStyle w:val="tableh"/>
              <w:rPr>
                <w:shd w:val="clear" w:color="auto" w:fill="auto"/>
              </w:rPr>
            </w:pPr>
            <w:r>
              <w:rPr>
                <w:shd w:val="clear" w:color="auto" w:fill="auto"/>
              </w:rPr>
              <w:t xml:space="preserve">120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4,2</w:t>
            </w:r>
          </w:p>
          <w:p w:rsidR="00F27A18" w:rsidRDefault="00F27A18" w:rsidP="000A5A59">
            <w:pPr>
              <w:pStyle w:val="tableh"/>
              <w:rPr>
                <w:shd w:val="clear" w:color="auto" w:fill="auto"/>
              </w:rPr>
            </w:pPr>
            <w:r>
              <w:rPr>
                <w:shd w:val="clear" w:color="auto" w:fill="auto"/>
              </w:rPr>
              <w:t>12</w:t>
            </w:r>
          </w:p>
          <w:p w:rsidR="00F27A18" w:rsidRDefault="00F27A18" w:rsidP="000A5A59">
            <w:pPr>
              <w:pStyle w:val="tableh"/>
              <w:rPr>
                <w:shd w:val="clear" w:color="auto" w:fill="auto"/>
              </w:rPr>
            </w:pPr>
            <w:r>
              <w:rPr>
                <w:shd w:val="clear" w:color="auto" w:fill="auto"/>
              </w:rPr>
              <w:t xml:space="preserve">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42</w:t>
            </w:r>
          </w:p>
          <w:p w:rsidR="00F27A18" w:rsidRDefault="00F27A18" w:rsidP="000A5A59">
            <w:pPr>
              <w:pStyle w:val="tableh"/>
              <w:rPr>
                <w:shd w:val="clear" w:color="auto" w:fill="auto"/>
              </w:rPr>
            </w:pPr>
            <w:r>
              <w:rPr>
                <w:shd w:val="clear" w:color="auto" w:fill="auto"/>
              </w:rPr>
              <w:t>120</w:t>
            </w:r>
          </w:p>
          <w:p w:rsidR="00F27A18" w:rsidRDefault="00F27A18" w:rsidP="000A5A59">
            <w:pPr>
              <w:pStyle w:val="tableh"/>
              <w:rPr>
                <w:shd w:val="clear" w:color="auto" w:fill="auto"/>
              </w:rPr>
            </w:pPr>
            <w:r>
              <w:rPr>
                <w:shd w:val="clear" w:color="auto" w:fill="auto"/>
              </w:rPr>
              <w:t xml:space="preserve">250 </w:t>
            </w:r>
          </w:p>
        </w:tc>
        <w:tc>
          <w:tcPr>
            <w:tcW w:w="1559" w:type="dxa"/>
            <w:gridSpan w:val="2"/>
          </w:tcPr>
          <w:p w:rsidR="00F27A18" w:rsidRDefault="00F27A18" w:rsidP="000A5A59">
            <w:pPr>
              <w:pStyle w:val="tableh"/>
              <w:rPr>
                <w:shd w:val="clear" w:color="auto" w:fill="auto"/>
              </w:rPr>
            </w:pPr>
            <w:r>
              <w:rPr>
                <w:shd w:val="clear" w:color="auto" w:fill="auto"/>
              </w:rPr>
              <w:t>1,50</w:t>
            </w:r>
          </w:p>
          <w:p w:rsidR="00F27A18" w:rsidRDefault="00F27A18" w:rsidP="000A5A59">
            <w:pPr>
              <w:pStyle w:val="tableh"/>
              <w:rPr>
                <w:shd w:val="clear" w:color="auto" w:fill="auto"/>
              </w:rPr>
            </w:pPr>
            <w:r>
              <w:rPr>
                <w:shd w:val="clear" w:color="auto" w:fill="auto"/>
              </w:rPr>
              <w:t>1,13</w:t>
            </w:r>
          </w:p>
          <w:p w:rsidR="00F27A18" w:rsidRDefault="00F27A18" w:rsidP="000A5A59">
            <w:pPr>
              <w:pStyle w:val="tableh"/>
              <w:rPr>
                <w:shd w:val="clear" w:color="auto" w:fill="auto"/>
              </w:rPr>
            </w:pPr>
            <w:r>
              <w:rPr>
                <w:shd w:val="clear" w:color="auto" w:fill="auto"/>
              </w:rPr>
              <w:t>1,44</w:t>
            </w:r>
          </w:p>
          <w:p w:rsidR="00F27A18" w:rsidRDefault="00F27A18" w:rsidP="000A5A59">
            <w:pPr>
              <w:pStyle w:val="tableh"/>
              <w:rPr>
                <w:shd w:val="clear" w:color="auto" w:fill="auto"/>
              </w:rPr>
            </w:pPr>
            <w:r>
              <w:rPr>
                <w:shd w:val="clear" w:color="auto" w:fill="auto"/>
              </w:rPr>
              <w:t xml:space="preserve">1,60 </w:t>
            </w:r>
          </w:p>
        </w:tc>
      </w:tr>
      <w:tr w:rsidR="00F27A18" w:rsidTr="0071765B">
        <w:trPr>
          <w:cantSplit/>
          <w:jc w:val="right"/>
        </w:trPr>
        <w:tc>
          <w:tcPr>
            <w:tcW w:w="707" w:type="dxa"/>
          </w:tcPr>
          <w:p w:rsidR="00F27A18" w:rsidRDefault="00F27A18" w:rsidP="0071765B">
            <w:pPr>
              <w:pStyle w:val="tablahmid"/>
              <w:jc w:val="left"/>
            </w:pPr>
            <w:r>
              <w:t>1010</w:t>
            </w:r>
          </w:p>
        </w:tc>
        <w:tc>
          <w:tcPr>
            <w:tcW w:w="3545" w:type="dxa"/>
          </w:tcPr>
          <w:p w:rsidR="00F27A18" w:rsidRDefault="00F27A18" w:rsidP="000A5A59">
            <w:pPr>
              <w:pStyle w:val="tableh"/>
              <w:rPr>
                <w:shd w:val="clear" w:color="auto" w:fill="auto"/>
              </w:rPr>
            </w:pPr>
            <w:r>
              <w:rPr>
                <w:shd w:val="clear" w:color="auto" w:fill="auto"/>
              </w:rPr>
              <w:t>Бутадиены стабилизированные (1,3-бутадиен), или</w:t>
            </w:r>
          </w:p>
          <w:p w:rsidR="00F27A18" w:rsidRDefault="00F27A18" w:rsidP="000A5A59">
            <w:pPr>
              <w:pStyle w:val="tableh"/>
              <w:rPr>
                <w:shd w:val="clear" w:color="auto" w:fill="auto"/>
              </w:rPr>
            </w:pPr>
            <w:r>
              <w:rPr>
                <w:shd w:val="clear" w:color="auto" w:fill="auto"/>
              </w:rPr>
              <w:t>Бутадиены стабилизированные (1,2-будатиен), или</w:t>
            </w:r>
          </w:p>
          <w:p w:rsidR="00F27A18" w:rsidRDefault="00F27A18" w:rsidP="000A5A59">
            <w:pPr>
              <w:pStyle w:val="tableh"/>
              <w:rPr>
                <w:shd w:val="clear" w:color="auto" w:fill="auto"/>
              </w:rPr>
            </w:pPr>
            <w:r>
              <w:rPr>
                <w:shd w:val="clear" w:color="auto" w:fill="auto"/>
              </w:rPr>
              <w:t>Бутадиенов и углеводорода смесь стабилизированная</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 10</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10</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10 </w:t>
            </w:r>
          </w:p>
        </w:tc>
        <w:tc>
          <w:tcPr>
            <w:tcW w:w="709" w:type="dxa"/>
            <w:gridSpan w:val="2"/>
          </w:tcPr>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 10</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10</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10 </w:t>
            </w:r>
          </w:p>
        </w:tc>
        <w:tc>
          <w:tcPr>
            <w:tcW w:w="1559" w:type="dxa"/>
            <w:gridSpan w:val="2"/>
          </w:tcPr>
          <w:p w:rsidR="00F27A18" w:rsidRDefault="00F27A18" w:rsidP="000A5A59">
            <w:pPr>
              <w:pStyle w:val="tableh"/>
              <w:rPr>
                <w:shd w:val="clear" w:color="auto" w:fill="auto"/>
              </w:rPr>
            </w:pPr>
            <w:r>
              <w:rPr>
                <w:shd w:val="clear" w:color="auto" w:fill="auto"/>
              </w:rPr>
              <w:t>0,59</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0,55</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0,50 </w:t>
            </w:r>
          </w:p>
        </w:tc>
      </w:tr>
      <w:tr w:rsidR="00F27A18" w:rsidTr="0071765B">
        <w:trPr>
          <w:cantSplit/>
          <w:jc w:val="right"/>
        </w:trPr>
        <w:tc>
          <w:tcPr>
            <w:tcW w:w="707" w:type="dxa"/>
          </w:tcPr>
          <w:p w:rsidR="00F27A18" w:rsidRDefault="00F27A18" w:rsidP="0071765B">
            <w:pPr>
              <w:pStyle w:val="tablahmid"/>
              <w:jc w:val="left"/>
            </w:pPr>
            <w:r>
              <w:t>1011</w:t>
            </w:r>
          </w:p>
        </w:tc>
        <w:tc>
          <w:tcPr>
            <w:tcW w:w="3545" w:type="dxa"/>
          </w:tcPr>
          <w:p w:rsidR="00F27A18" w:rsidRDefault="00F27A18" w:rsidP="000A5A59">
            <w:pPr>
              <w:pStyle w:val="tableh"/>
              <w:rPr>
                <w:shd w:val="clear" w:color="auto" w:fill="auto"/>
              </w:rPr>
            </w:pPr>
            <w:r>
              <w:rPr>
                <w:shd w:val="clear" w:color="auto" w:fill="auto"/>
              </w:rPr>
              <w:t>Бутан</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 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 10 </w:t>
            </w:r>
          </w:p>
        </w:tc>
        <w:tc>
          <w:tcPr>
            <w:tcW w:w="1559" w:type="dxa"/>
            <w:gridSpan w:val="2"/>
          </w:tcPr>
          <w:p w:rsidR="00F27A18" w:rsidRDefault="00F27A18" w:rsidP="000A5A59">
            <w:pPr>
              <w:pStyle w:val="tableh"/>
              <w:rPr>
                <w:shd w:val="clear" w:color="auto" w:fill="auto"/>
              </w:rPr>
            </w:pPr>
            <w:r>
              <w:rPr>
                <w:shd w:val="clear" w:color="auto" w:fill="auto"/>
              </w:rPr>
              <w:t xml:space="preserve">0,51 </w:t>
            </w:r>
          </w:p>
        </w:tc>
      </w:tr>
      <w:tr w:rsidR="00F27A18" w:rsidTr="0071765B">
        <w:trPr>
          <w:cantSplit/>
          <w:jc w:val="right"/>
        </w:trPr>
        <w:tc>
          <w:tcPr>
            <w:tcW w:w="707" w:type="dxa"/>
          </w:tcPr>
          <w:p w:rsidR="00F27A18" w:rsidRDefault="00F27A18" w:rsidP="0071765B">
            <w:pPr>
              <w:pStyle w:val="tablahmid"/>
              <w:jc w:val="left"/>
            </w:pPr>
            <w:r>
              <w:t>1012</w:t>
            </w:r>
          </w:p>
        </w:tc>
        <w:tc>
          <w:tcPr>
            <w:tcW w:w="3545" w:type="dxa"/>
          </w:tcPr>
          <w:p w:rsidR="00F27A18" w:rsidRDefault="00F27A18" w:rsidP="000A5A59">
            <w:pPr>
              <w:pStyle w:val="tableh"/>
              <w:rPr>
                <w:shd w:val="clear" w:color="auto" w:fill="auto"/>
              </w:rPr>
            </w:pPr>
            <w:r>
              <w:rPr>
                <w:shd w:val="clear" w:color="auto" w:fill="auto"/>
              </w:rPr>
              <w:t>Бутилен-1 или</w:t>
            </w:r>
          </w:p>
          <w:p w:rsidR="00F27A18" w:rsidRDefault="00F27A18" w:rsidP="000A5A59">
            <w:pPr>
              <w:pStyle w:val="tableh"/>
              <w:rPr>
                <w:shd w:val="clear" w:color="auto" w:fill="auto"/>
              </w:rPr>
            </w:pPr>
            <w:r>
              <w:rPr>
                <w:shd w:val="clear" w:color="auto" w:fill="auto"/>
              </w:rPr>
              <w:t>транс-2-Бутилен или</w:t>
            </w:r>
          </w:p>
          <w:p w:rsidR="00F27A18" w:rsidRDefault="00F27A18" w:rsidP="000A5A59">
            <w:pPr>
              <w:pStyle w:val="tableh"/>
              <w:rPr>
                <w:shd w:val="clear" w:color="auto" w:fill="auto"/>
              </w:rPr>
            </w:pPr>
            <w:r>
              <w:rPr>
                <w:shd w:val="clear" w:color="auto" w:fill="auto"/>
              </w:rPr>
              <w:t>цис-2-Бутилен или</w:t>
            </w:r>
          </w:p>
          <w:p w:rsidR="00F27A18" w:rsidRDefault="00F27A18" w:rsidP="000A5A59">
            <w:pPr>
              <w:pStyle w:val="tableh"/>
              <w:rPr>
                <w:shd w:val="clear" w:color="auto" w:fill="auto"/>
              </w:rPr>
            </w:pPr>
            <w:r>
              <w:rPr>
                <w:shd w:val="clear" w:color="auto" w:fill="auto"/>
              </w:rPr>
              <w:t>Бутиленов смесь</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 10</w:t>
            </w:r>
          </w:p>
          <w:p w:rsidR="00F27A18" w:rsidRDefault="00F27A18" w:rsidP="000A5A59">
            <w:pPr>
              <w:pStyle w:val="tableh"/>
              <w:rPr>
                <w:shd w:val="clear" w:color="auto" w:fill="auto"/>
              </w:rPr>
            </w:pPr>
            <w:r>
              <w:rPr>
                <w:shd w:val="clear" w:color="auto" w:fill="auto"/>
              </w:rPr>
              <w:t xml:space="preserve"> 10</w:t>
            </w:r>
          </w:p>
          <w:p w:rsidR="00F27A18" w:rsidRDefault="00F27A18" w:rsidP="000A5A59">
            <w:pPr>
              <w:pStyle w:val="tableh"/>
              <w:rPr>
                <w:shd w:val="clear" w:color="auto" w:fill="auto"/>
              </w:rPr>
            </w:pPr>
            <w:r>
              <w:rPr>
                <w:shd w:val="clear" w:color="auto" w:fill="auto"/>
              </w:rPr>
              <w:t xml:space="preserve"> 10</w:t>
            </w:r>
          </w:p>
          <w:p w:rsidR="00F27A18" w:rsidRDefault="00F27A18" w:rsidP="000A5A59">
            <w:pPr>
              <w:pStyle w:val="tableh"/>
              <w:rPr>
                <w:shd w:val="clear" w:color="auto" w:fill="auto"/>
              </w:rPr>
            </w:pPr>
            <w:r>
              <w:rPr>
                <w:shd w:val="clear" w:color="auto" w:fill="auto"/>
              </w:rPr>
              <w:t xml:space="preserve"> 10 </w:t>
            </w:r>
          </w:p>
        </w:tc>
        <w:tc>
          <w:tcPr>
            <w:tcW w:w="709" w:type="dxa"/>
            <w:gridSpan w:val="2"/>
          </w:tcPr>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 10</w:t>
            </w:r>
          </w:p>
          <w:p w:rsidR="00F27A18" w:rsidRDefault="00F27A18" w:rsidP="000A5A59">
            <w:pPr>
              <w:pStyle w:val="tableh"/>
              <w:rPr>
                <w:shd w:val="clear" w:color="auto" w:fill="auto"/>
              </w:rPr>
            </w:pPr>
            <w:r>
              <w:rPr>
                <w:shd w:val="clear" w:color="auto" w:fill="auto"/>
              </w:rPr>
              <w:t xml:space="preserve"> 10</w:t>
            </w:r>
          </w:p>
          <w:p w:rsidR="00F27A18" w:rsidRDefault="00F27A18" w:rsidP="000A5A59">
            <w:pPr>
              <w:pStyle w:val="tableh"/>
              <w:rPr>
                <w:shd w:val="clear" w:color="auto" w:fill="auto"/>
              </w:rPr>
            </w:pPr>
            <w:r>
              <w:rPr>
                <w:shd w:val="clear" w:color="auto" w:fill="auto"/>
              </w:rPr>
              <w:t xml:space="preserve"> 10</w:t>
            </w:r>
          </w:p>
          <w:p w:rsidR="00F27A18" w:rsidRDefault="00F27A18" w:rsidP="000A5A59">
            <w:pPr>
              <w:pStyle w:val="tableh"/>
              <w:rPr>
                <w:shd w:val="clear" w:color="auto" w:fill="auto"/>
              </w:rPr>
            </w:pPr>
            <w:r>
              <w:rPr>
                <w:shd w:val="clear" w:color="auto" w:fill="auto"/>
              </w:rPr>
              <w:t xml:space="preserve"> 10 </w:t>
            </w:r>
          </w:p>
        </w:tc>
        <w:tc>
          <w:tcPr>
            <w:tcW w:w="1559" w:type="dxa"/>
            <w:gridSpan w:val="2"/>
          </w:tcPr>
          <w:p w:rsidR="00F27A18" w:rsidRDefault="00F27A18" w:rsidP="000A5A59">
            <w:pPr>
              <w:pStyle w:val="tableh"/>
              <w:rPr>
                <w:shd w:val="clear" w:color="auto" w:fill="auto"/>
              </w:rPr>
            </w:pPr>
            <w:r>
              <w:rPr>
                <w:shd w:val="clear" w:color="auto" w:fill="auto"/>
              </w:rPr>
              <w:t>0,53</w:t>
            </w:r>
          </w:p>
          <w:p w:rsidR="00F27A18" w:rsidRDefault="00F27A18" w:rsidP="000A5A59">
            <w:pPr>
              <w:pStyle w:val="tableh"/>
              <w:rPr>
                <w:shd w:val="clear" w:color="auto" w:fill="auto"/>
              </w:rPr>
            </w:pPr>
            <w:r>
              <w:rPr>
                <w:shd w:val="clear" w:color="auto" w:fill="auto"/>
              </w:rPr>
              <w:t>0,54</w:t>
            </w:r>
          </w:p>
          <w:p w:rsidR="00F27A18" w:rsidRDefault="00F27A18" w:rsidP="000A5A59">
            <w:pPr>
              <w:pStyle w:val="tableh"/>
              <w:rPr>
                <w:shd w:val="clear" w:color="auto" w:fill="auto"/>
              </w:rPr>
            </w:pPr>
            <w:r>
              <w:rPr>
                <w:shd w:val="clear" w:color="auto" w:fill="auto"/>
              </w:rPr>
              <w:t>0,55</w:t>
            </w:r>
          </w:p>
          <w:p w:rsidR="00F27A18" w:rsidRDefault="00F27A18" w:rsidP="000A5A59">
            <w:pPr>
              <w:pStyle w:val="tableh"/>
              <w:rPr>
                <w:shd w:val="clear" w:color="auto" w:fill="auto"/>
              </w:rPr>
            </w:pPr>
            <w:r>
              <w:rPr>
                <w:shd w:val="clear" w:color="auto" w:fill="auto"/>
              </w:rPr>
              <w:t xml:space="preserve">0,50 </w:t>
            </w:r>
          </w:p>
        </w:tc>
      </w:tr>
      <w:tr w:rsidR="00F27A18" w:rsidTr="0071765B">
        <w:trPr>
          <w:cantSplit/>
          <w:jc w:val="right"/>
        </w:trPr>
        <w:tc>
          <w:tcPr>
            <w:tcW w:w="707" w:type="dxa"/>
          </w:tcPr>
          <w:p w:rsidR="00F27A18" w:rsidRDefault="00F27A18" w:rsidP="0071765B">
            <w:pPr>
              <w:pStyle w:val="tablahmid"/>
              <w:jc w:val="left"/>
            </w:pPr>
            <w:r>
              <w:t>1013</w:t>
            </w:r>
          </w:p>
        </w:tc>
        <w:tc>
          <w:tcPr>
            <w:tcW w:w="3545" w:type="dxa"/>
          </w:tcPr>
          <w:p w:rsidR="00F27A18" w:rsidRDefault="00F27A18" w:rsidP="000A5A59">
            <w:pPr>
              <w:pStyle w:val="tableh"/>
              <w:rPr>
                <w:shd w:val="clear" w:color="auto" w:fill="auto"/>
              </w:rPr>
            </w:pPr>
            <w:r>
              <w:rPr>
                <w:shd w:val="clear" w:color="auto" w:fill="auto"/>
              </w:rPr>
              <w:t>Углерода диоксид</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19</w:t>
            </w:r>
          </w:p>
          <w:p w:rsidR="00F27A18" w:rsidRDefault="00F27A18" w:rsidP="000A5A59">
            <w:pPr>
              <w:pStyle w:val="tableh"/>
              <w:rPr>
                <w:shd w:val="clear" w:color="auto" w:fill="auto"/>
              </w:rPr>
            </w:pPr>
            <w:r>
              <w:rPr>
                <w:shd w:val="clear" w:color="auto" w:fill="auto"/>
              </w:rPr>
              <w:t>22,5</w:t>
            </w:r>
          </w:p>
        </w:tc>
        <w:tc>
          <w:tcPr>
            <w:tcW w:w="601" w:type="dxa"/>
          </w:tcPr>
          <w:p w:rsidR="00F27A18" w:rsidRDefault="00F27A18" w:rsidP="000A5A59">
            <w:pPr>
              <w:pStyle w:val="tableh"/>
              <w:rPr>
                <w:shd w:val="clear" w:color="auto" w:fill="auto"/>
              </w:rPr>
            </w:pPr>
            <w:r>
              <w:rPr>
                <w:shd w:val="clear" w:color="auto" w:fill="auto"/>
              </w:rPr>
              <w:t>190</w:t>
            </w:r>
          </w:p>
          <w:p w:rsidR="00F27A18" w:rsidRDefault="00F27A18" w:rsidP="000A5A59">
            <w:pPr>
              <w:pStyle w:val="tableh"/>
              <w:rPr>
                <w:shd w:val="clear" w:color="auto" w:fill="auto"/>
              </w:rPr>
            </w:pPr>
            <w:r>
              <w:rPr>
                <w:shd w:val="clear" w:color="auto" w:fill="auto"/>
              </w:rPr>
              <w:t xml:space="preserve">225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19</w:t>
            </w:r>
          </w:p>
          <w:p w:rsidR="00F27A18" w:rsidRDefault="00F27A18" w:rsidP="000A5A59">
            <w:pPr>
              <w:pStyle w:val="tableh"/>
              <w:rPr>
                <w:shd w:val="clear" w:color="auto" w:fill="auto"/>
              </w:rPr>
            </w:pPr>
            <w:r>
              <w:rPr>
                <w:shd w:val="clear" w:color="auto" w:fill="auto"/>
              </w:rPr>
              <w:t xml:space="preserve">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190</w:t>
            </w:r>
          </w:p>
          <w:p w:rsidR="00F27A18" w:rsidRDefault="00F27A18" w:rsidP="000A5A59">
            <w:pPr>
              <w:pStyle w:val="tableh"/>
              <w:rPr>
                <w:shd w:val="clear" w:color="auto" w:fill="auto"/>
              </w:rPr>
            </w:pPr>
            <w:r>
              <w:rPr>
                <w:shd w:val="clear" w:color="auto" w:fill="auto"/>
              </w:rPr>
              <w:t xml:space="preserve">250 </w:t>
            </w:r>
          </w:p>
        </w:tc>
        <w:tc>
          <w:tcPr>
            <w:tcW w:w="1559" w:type="dxa"/>
            <w:gridSpan w:val="2"/>
          </w:tcPr>
          <w:p w:rsidR="00F27A18" w:rsidRDefault="00F27A18" w:rsidP="000A5A59">
            <w:pPr>
              <w:pStyle w:val="tableh"/>
              <w:rPr>
                <w:shd w:val="clear" w:color="auto" w:fill="auto"/>
              </w:rPr>
            </w:pPr>
            <w:r>
              <w:rPr>
                <w:shd w:val="clear" w:color="auto" w:fill="auto"/>
              </w:rPr>
              <w:t>0,73</w:t>
            </w:r>
          </w:p>
          <w:p w:rsidR="00F27A18" w:rsidRDefault="00F27A18" w:rsidP="000A5A59">
            <w:pPr>
              <w:pStyle w:val="tableh"/>
              <w:rPr>
                <w:shd w:val="clear" w:color="auto" w:fill="auto"/>
              </w:rPr>
            </w:pPr>
            <w:r>
              <w:rPr>
                <w:shd w:val="clear" w:color="auto" w:fill="auto"/>
              </w:rPr>
              <w:t>0,78</w:t>
            </w:r>
          </w:p>
          <w:p w:rsidR="00F27A18" w:rsidRDefault="00F27A18" w:rsidP="000A5A59">
            <w:pPr>
              <w:pStyle w:val="tableh"/>
              <w:rPr>
                <w:shd w:val="clear" w:color="auto" w:fill="auto"/>
              </w:rPr>
            </w:pPr>
            <w:r>
              <w:rPr>
                <w:shd w:val="clear" w:color="auto" w:fill="auto"/>
              </w:rPr>
              <w:t>0,66</w:t>
            </w:r>
          </w:p>
          <w:p w:rsidR="00F27A18" w:rsidRDefault="00F27A18" w:rsidP="000A5A59">
            <w:pPr>
              <w:pStyle w:val="tableh"/>
              <w:rPr>
                <w:shd w:val="clear" w:color="auto" w:fill="auto"/>
              </w:rPr>
            </w:pPr>
            <w:r>
              <w:rPr>
                <w:shd w:val="clear" w:color="auto" w:fill="auto"/>
              </w:rPr>
              <w:t xml:space="preserve">0,75 </w:t>
            </w:r>
          </w:p>
        </w:tc>
      </w:tr>
      <w:tr w:rsidR="00F27A18" w:rsidTr="0071765B">
        <w:trPr>
          <w:cantSplit/>
          <w:jc w:val="right"/>
        </w:trPr>
        <w:tc>
          <w:tcPr>
            <w:tcW w:w="707" w:type="dxa"/>
          </w:tcPr>
          <w:p w:rsidR="00F27A18" w:rsidRDefault="00F27A18" w:rsidP="0071765B">
            <w:pPr>
              <w:pStyle w:val="tablahmid"/>
              <w:jc w:val="left"/>
            </w:pPr>
            <w:r>
              <w:t>1016</w:t>
            </w:r>
          </w:p>
        </w:tc>
        <w:tc>
          <w:tcPr>
            <w:tcW w:w="3545" w:type="dxa"/>
          </w:tcPr>
          <w:p w:rsidR="00F27A18" w:rsidRDefault="00F27A18" w:rsidP="000A5A59">
            <w:pPr>
              <w:pStyle w:val="tableh"/>
              <w:rPr>
                <w:shd w:val="clear" w:color="auto" w:fill="auto"/>
              </w:rPr>
            </w:pPr>
            <w:r>
              <w:rPr>
                <w:shd w:val="clear" w:color="auto" w:fill="auto"/>
              </w:rPr>
              <w:t xml:space="preserve">Углерода </w:t>
            </w:r>
            <w:proofErr w:type="spellStart"/>
            <w:r>
              <w:rPr>
                <w:shd w:val="clear" w:color="auto" w:fill="auto"/>
              </w:rPr>
              <w:t>монооксид</w:t>
            </w:r>
            <w:proofErr w:type="spellEnd"/>
            <w:r>
              <w:rPr>
                <w:shd w:val="clear" w:color="auto" w:fill="auto"/>
              </w:rPr>
              <w:t xml:space="preserve"> </w:t>
            </w:r>
            <w:proofErr w:type="gramStart"/>
            <w:r>
              <w:rPr>
                <w:shd w:val="clear" w:color="auto" w:fill="auto"/>
              </w:rPr>
              <w:t>сжатый</w:t>
            </w:r>
            <w:proofErr w:type="gramEnd"/>
          </w:p>
        </w:tc>
        <w:tc>
          <w:tcPr>
            <w:tcW w:w="1022" w:type="dxa"/>
          </w:tcPr>
          <w:p w:rsidR="00F27A18" w:rsidRDefault="00F27A18" w:rsidP="000A5A59">
            <w:pPr>
              <w:pStyle w:val="tableh"/>
              <w:rPr>
                <w:shd w:val="clear" w:color="auto" w:fill="auto"/>
              </w:rPr>
            </w:pPr>
            <w:r>
              <w:rPr>
                <w:shd w:val="clear" w:color="auto" w:fill="auto"/>
              </w:rPr>
              <w:t>1ТF</w:t>
            </w:r>
          </w:p>
        </w:tc>
        <w:tc>
          <w:tcPr>
            <w:tcW w:w="4371" w:type="dxa"/>
            <w:gridSpan w:val="9"/>
          </w:tcPr>
          <w:p w:rsidR="00F27A18" w:rsidRDefault="00F27A18" w:rsidP="000A5A59">
            <w:pPr>
              <w:pStyle w:val="tableh"/>
              <w:rPr>
                <w:shd w:val="clear" w:color="auto" w:fill="auto"/>
              </w:rPr>
            </w:pPr>
            <w:r>
              <w:rPr>
                <w:shd w:val="clear" w:color="auto" w:fill="auto"/>
              </w:rPr>
              <w:t>см. п. 4.3.3.2.1</w:t>
            </w:r>
          </w:p>
        </w:tc>
      </w:tr>
      <w:tr w:rsidR="00F27A18" w:rsidTr="0071765B">
        <w:trPr>
          <w:cantSplit/>
          <w:jc w:val="right"/>
        </w:trPr>
        <w:tc>
          <w:tcPr>
            <w:tcW w:w="707" w:type="dxa"/>
          </w:tcPr>
          <w:p w:rsidR="00F27A18" w:rsidRDefault="00F27A18" w:rsidP="0071765B">
            <w:pPr>
              <w:pStyle w:val="tablahmid"/>
              <w:jc w:val="left"/>
            </w:pPr>
            <w:r>
              <w:t>1017</w:t>
            </w:r>
          </w:p>
        </w:tc>
        <w:tc>
          <w:tcPr>
            <w:tcW w:w="3545" w:type="dxa"/>
          </w:tcPr>
          <w:p w:rsidR="00F27A18" w:rsidRDefault="00F27A18" w:rsidP="000A5A59">
            <w:pPr>
              <w:pStyle w:val="tableh"/>
              <w:rPr>
                <w:shd w:val="clear" w:color="auto" w:fill="auto"/>
              </w:rPr>
            </w:pPr>
            <w:r>
              <w:rPr>
                <w:shd w:val="clear" w:color="auto" w:fill="auto"/>
              </w:rPr>
              <w:t>Хлор</w:t>
            </w:r>
          </w:p>
        </w:tc>
        <w:tc>
          <w:tcPr>
            <w:tcW w:w="1022" w:type="dxa"/>
          </w:tcPr>
          <w:p w:rsidR="00F27A18" w:rsidRDefault="00F27A18" w:rsidP="000A5A59">
            <w:pPr>
              <w:pStyle w:val="tableh"/>
              <w:rPr>
                <w:shd w:val="clear" w:color="auto" w:fill="auto"/>
              </w:rPr>
            </w:pPr>
            <w:r>
              <w:rPr>
                <w:shd w:val="clear" w:color="auto" w:fill="auto"/>
              </w:rPr>
              <w:t>2TОC</w:t>
            </w:r>
          </w:p>
        </w:tc>
        <w:tc>
          <w:tcPr>
            <w:tcW w:w="793" w:type="dxa"/>
            <w:gridSpan w:val="2"/>
          </w:tcPr>
          <w:p w:rsidR="00F27A18" w:rsidRDefault="00F27A18" w:rsidP="000A5A59">
            <w:pPr>
              <w:pStyle w:val="tableh"/>
              <w:rPr>
                <w:shd w:val="clear" w:color="auto" w:fill="auto"/>
              </w:rPr>
            </w:pPr>
            <w:r>
              <w:rPr>
                <w:shd w:val="clear" w:color="auto" w:fill="auto"/>
              </w:rPr>
              <w:t xml:space="preserve"> 1,7</w:t>
            </w:r>
          </w:p>
        </w:tc>
        <w:tc>
          <w:tcPr>
            <w:tcW w:w="601" w:type="dxa"/>
          </w:tcPr>
          <w:p w:rsidR="00F27A18" w:rsidRDefault="00F27A18" w:rsidP="000A5A59">
            <w:pPr>
              <w:pStyle w:val="tableh"/>
              <w:rPr>
                <w:shd w:val="clear" w:color="auto" w:fill="auto"/>
              </w:rPr>
            </w:pPr>
            <w:r>
              <w:rPr>
                <w:shd w:val="clear" w:color="auto" w:fill="auto"/>
              </w:rPr>
              <w:t xml:space="preserve"> 17 </w:t>
            </w:r>
          </w:p>
        </w:tc>
        <w:tc>
          <w:tcPr>
            <w:tcW w:w="709" w:type="dxa"/>
            <w:gridSpan w:val="2"/>
          </w:tcPr>
          <w:p w:rsidR="00F27A18" w:rsidRDefault="00F27A18" w:rsidP="000A5A59">
            <w:pPr>
              <w:pStyle w:val="tableh"/>
              <w:rPr>
                <w:shd w:val="clear" w:color="auto" w:fill="auto"/>
              </w:rPr>
            </w:pPr>
            <w:r>
              <w:rPr>
                <w:shd w:val="clear" w:color="auto" w:fill="auto"/>
              </w:rPr>
              <w:t xml:space="preserve"> 1,9</w:t>
            </w:r>
          </w:p>
        </w:tc>
        <w:tc>
          <w:tcPr>
            <w:tcW w:w="709" w:type="dxa"/>
            <w:gridSpan w:val="2"/>
          </w:tcPr>
          <w:p w:rsidR="00F27A18" w:rsidRDefault="00F27A18" w:rsidP="000A5A59">
            <w:pPr>
              <w:pStyle w:val="tableh"/>
              <w:rPr>
                <w:shd w:val="clear" w:color="auto" w:fill="auto"/>
              </w:rPr>
            </w:pPr>
            <w:r>
              <w:rPr>
                <w:shd w:val="clear" w:color="auto" w:fill="auto"/>
              </w:rPr>
              <w:t xml:space="preserve"> 19 </w:t>
            </w:r>
          </w:p>
        </w:tc>
        <w:tc>
          <w:tcPr>
            <w:tcW w:w="1559" w:type="dxa"/>
            <w:gridSpan w:val="2"/>
          </w:tcPr>
          <w:p w:rsidR="00F27A18" w:rsidRDefault="00F27A18" w:rsidP="000A5A59">
            <w:pPr>
              <w:pStyle w:val="tableh"/>
              <w:rPr>
                <w:shd w:val="clear" w:color="auto" w:fill="auto"/>
              </w:rPr>
            </w:pPr>
            <w:r>
              <w:rPr>
                <w:shd w:val="clear" w:color="auto" w:fill="auto"/>
              </w:rPr>
              <w:t xml:space="preserve">1,25 </w:t>
            </w:r>
          </w:p>
        </w:tc>
      </w:tr>
      <w:tr w:rsidR="00F27A18" w:rsidTr="0071765B">
        <w:trPr>
          <w:cantSplit/>
          <w:jc w:val="right"/>
        </w:trPr>
        <w:tc>
          <w:tcPr>
            <w:tcW w:w="707" w:type="dxa"/>
          </w:tcPr>
          <w:p w:rsidR="00F27A18" w:rsidRDefault="00F27A18" w:rsidP="0071765B">
            <w:pPr>
              <w:pStyle w:val="tablahmid"/>
              <w:jc w:val="left"/>
            </w:pPr>
            <w:r>
              <w:t>1018</w:t>
            </w:r>
          </w:p>
        </w:tc>
        <w:tc>
          <w:tcPr>
            <w:tcW w:w="3545" w:type="dxa"/>
          </w:tcPr>
          <w:p w:rsidR="00F27A18" w:rsidRDefault="00F27A18" w:rsidP="000A5A59">
            <w:pPr>
              <w:pStyle w:val="tableh"/>
              <w:rPr>
                <w:shd w:val="clear" w:color="auto" w:fill="auto"/>
              </w:rPr>
            </w:pPr>
            <w:proofErr w:type="spellStart"/>
            <w:r>
              <w:rPr>
                <w:shd w:val="clear" w:color="auto" w:fill="auto"/>
              </w:rPr>
              <w:t>Хлордифторметан</w:t>
            </w:r>
            <w:proofErr w:type="spellEnd"/>
            <w:r>
              <w:rPr>
                <w:shd w:val="clear" w:color="auto" w:fill="auto"/>
              </w:rPr>
              <w:t xml:space="preserve"> (газ рефрижераторный R22)</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2,4 </w:t>
            </w:r>
          </w:p>
        </w:tc>
        <w:tc>
          <w:tcPr>
            <w:tcW w:w="601" w:type="dxa"/>
          </w:tcPr>
          <w:p w:rsidR="00F27A18" w:rsidRDefault="00F27A18" w:rsidP="000A5A59">
            <w:pPr>
              <w:pStyle w:val="tableh"/>
              <w:rPr>
                <w:shd w:val="clear" w:color="auto" w:fill="auto"/>
              </w:rPr>
            </w:pPr>
            <w:r>
              <w:rPr>
                <w:shd w:val="clear" w:color="auto" w:fill="auto"/>
              </w:rPr>
              <w:t xml:space="preserve"> 24 </w:t>
            </w:r>
          </w:p>
        </w:tc>
        <w:tc>
          <w:tcPr>
            <w:tcW w:w="709" w:type="dxa"/>
            <w:gridSpan w:val="2"/>
          </w:tcPr>
          <w:p w:rsidR="00F27A18" w:rsidRDefault="00F27A18" w:rsidP="000A5A59">
            <w:pPr>
              <w:pStyle w:val="tableh"/>
              <w:rPr>
                <w:shd w:val="clear" w:color="auto" w:fill="auto"/>
              </w:rPr>
            </w:pPr>
            <w:r>
              <w:rPr>
                <w:shd w:val="clear" w:color="auto" w:fill="auto"/>
              </w:rPr>
              <w:t xml:space="preserve"> 2,6</w:t>
            </w:r>
          </w:p>
        </w:tc>
        <w:tc>
          <w:tcPr>
            <w:tcW w:w="709" w:type="dxa"/>
            <w:gridSpan w:val="2"/>
          </w:tcPr>
          <w:p w:rsidR="00F27A18" w:rsidRDefault="00F27A18" w:rsidP="000A5A59">
            <w:pPr>
              <w:pStyle w:val="tableh"/>
              <w:rPr>
                <w:shd w:val="clear" w:color="auto" w:fill="auto"/>
              </w:rPr>
            </w:pPr>
            <w:r>
              <w:rPr>
                <w:shd w:val="clear" w:color="auto" w:fill="auto"/>
              </w:rPr>
              <w:t xml:space="preserve"> 26 </w:t>
            </w:r>
          </w:p>
        </w:tc>
        <w:tc>
          <w:tcPr>
            <w:tcW w:w="1559" w:type="dxa"/>
            <w:gridSpan w:val="2"/>
          </w:tcPr>
          <w:p w:rsidR="00F27A18" w:rsidRDefault="00F27A18" w:rsidP="000A5A59">
            <w:pPr>
              <w:pStyle w:val="tableh"/>
              <w:rPr>
                <w:shd w:val="clear" w:color="auto" w:fill="auto"/>
              </w:rPr>
            </w:pPr>
            <w:r>
              <w:rPr>
                <w:shd w:val="clear" w:color="auto" w:fill="auto"/>
              </w:rPr>
              <w:t xml:space="preserve">1,03 </w:t>
            </w:r>
          </w:p>
        </w:tc>
      </w:tr>
      <w:tr w:rsidR="00F27A18" w:rsidTr="0071765B">
        <w:trPr>
          <w:cantSplit/>
          <w:jc w:val="right"/>
        </w:trPr>
        <w:tc>
          <w:tcPr>
            <w:tcW w:w="707" w:type="dxa"/>
          </w:tcPr>
          <w:p w:rsidR="00F27A18" w:rsidRDefault="00F27A18" w:rsidP="0071765B">
            <w:pPr>
              <w:pStyle w:val="tablahmid"/>
              <w:jc w:val="left"/>
            </w:pPr>
            <w:r>
              <w:t>1020</w:t>
            </w:r>
          </w:p>
        </w:tc>
        <w:tc>
          <w:tcPr>
            <w:tcW w:w="3545" w:type="dxa"/>
          </w:tcPr>
          <w:p w:rsidR="00F27A18" w:rsidRDefault="00F27A18" w:rsidP="000A5A59">
            <w:pPr>
              <w:pStyle w:val="tableh"/>
              <w:rPr>
                <w:shd w:val="clear" w:color="auto" w:fill="auto"/>
              </w:rPr>
            </w:pPr>
            <w:proofErr w:type="spellStart"/>
            <w:r>
              <w:rPr>
                <w:shd w:val="clear" w:color="auto" w:fill="auto"/>
              </w:rPr>
              <w:t>Хлорпентафторэтан</w:t>
            </w:r>
            <w:proofErr w:type="spellEnd"/>
            <w:r>
              <w:rPr>
                <w:shd w:val="clear" w:color="auto" w:fill="auto"/>
              </w:rPr>
              <w:t xml:space="preserve"> (газ рефрижераторный R115)</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2 </w:t>
            </w:r>
          </w:p>
        </w:tc>
        <w:tc>
          <w:tcPr>
            <w:tcW w:w="601" w:type="dxa"/>
          </w:tcPr>
          <w:p w:rsidR="00F27A18" w:rsidRDefault="00F27A18" w:rsidP="000A5A59">
            <w:pPr>
              <w:pStyle w:val="tableh"/>
              <w:rPr>
                <w:shd w:val="clear" w:color="auto" w:fill="auto"/>
              </w:rPr>
            </w:pPr>
            <w:r>
              <w:rPr>
                <w:shd w:val="clear" w:color="auto" w:fill="auto"/>
              </w:rPr>
              <w:t xml:space="preserve"> 20 </w:t>
            </w:r>
          </w:p>
        </w:tc>
        <w:tc>
          <w:tcPr>
            <w:tcW w:w="709" w:type="dxa"/>
            <w:gridSpan w:val="2"/>
          </w:tcPr>
          <w:p w:rsidR="00F27A18" w:rsidRDefault="00F27A18" w:rsidP="000A5A59">
            <w:pPr>
              <w:pStyle w:val="tableh"/>
              <w:rPr>
                <w:shd w:val="clear" w:color="auto" w:fill="auto"/>
              </w:rPr>
            </w:pPr>
            <w:r>
              <w:rPr>
                <w:shd w:val="clear" w:color="auto" w:fill="auto"/>
              </w:rPr>
              <w:t xml:space="preserve"> 2,3</w:t>
            </w:r>
          </w:p>
        </w:tc>
        <w:tc>
          <w:tcPr>
            <w:tcW w:w="709" w:type="dxa"/>
            <w:gridSpan w:val="2"/>
          </w:tcPr>
          <w:p w:rsidR="00F27A18" w:rsidRDefault="00F27A18" w:rsidP="000A5A59">
            <w:pPr>
              <w:pStyle w:val="tableh"/>
              <w:rPr>
                <w:shd w:val="clear" w:color="auto" w:fill="auto"/>
              </w:rPr>
            </w:pPr>
            <w:r>
              <w:rPr>
                <w:shd w:val="clear" w:color="auto" w:fill="auto"/>
              </w:rPr>
              <w:t xml:space="preserve"> 23 </w:t>
            </w:r>
          </w:p>
        </w:tc>
        <w:tc>
          <w:tcPr>
            <w:tcW w:w="1559" w:type="dxa"/>
            <w:gridSpan w:val="2"/>
          </w:tcPr>
          <w:p w:rsidR="00F27A18" w:rsidRDefault="00F27A18" w:rsidP="000A5A59">
            <w:pPr>
              <w:pStyle w:val="tableh"/>
              <w:rPr>
                <w:shd w:val="clear" w:color="auto" w:fill="auto"/>
              </w:rPr>
            </w:pPr>
            <w:r>
              <w:rPr>
                <w:shd w:val="clear" w:color="auto" w:fill="auto"/>
              </w:rPr>
              <w:t xml:space="preserve">1,08 </w:t>
            </w:r>
          </w:p>
        </w:tc>
      </w:tr>
      <w:tr w:rsidR="00F27A18" w:rsidTr="0071765B">
        <w:trPr>
          <w:cantSplit/>
          <w:jc w:val="right"/>
        </w:trPr>
        <w:tc>
          <w:tcPr>
            <w:tcW w:w="707" w:type="dxa"/>
          </w:tcPr>
          <w:p w:rsidR="00F27A18" w:rsidRDefault="00F27A18" w:rsidP="0071765B">
            <w:pPr>
              <w:pStyle w:val="tablahmid"/>
              <w:jc w:val="left"/>
            </w:pPr>
            <w:r>
              <w:t>1021</w:t>
            </w:r>
          </w:p>
        </w:tc>
        <w:tc>
          <w:tcPr>
            <w:tcW w:w="3545" w:type="dxa"/>
          </w:tcPr>
          <w:p w:rsidR="00F27A18" w:rsidRDefault="00F27A18" w:rsidP="000A5A59">
            <w:pPr>
              <w:pStyle w:val="tableh"/>
              <w:rPr>
                <w:shd w:val="clear" w:color="auto" w:fill="auto"/>
              </w:rPr>
            </w:pPr>
            <w:r>
              <w:rPr>
                <w:shd w:val="clear" w:color="auto" w:fill="auto"/>
              </w:rPr>
              <w:t>1-Хлор-1,2,2,2-тетрафторэтан (газ рефрижераторный R124)</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 10 </w:t>
            </w:r>
          </w:p>
        </w:tc>
        <w:tc>
          <w:tcPr>
            <w:tcW w:w="709" w:type="dxa"/>
            <w:gridSpan w:val="2"/>
          </w:tcPr>
          <w:p w:rsidR="00F27A18" w:rsidRDefault="00F27A18" w:rsidP="000A5A59">
            <w:pPr>
              <w:pStyle w:val="tableh"/>
              <w:rPr>
                <w:shd w:val="clear" w:color="auto" w:fill="auto"/>
              </w:rPr>
            </w:pPr>
            <w:r>
              <w:rPr>
                <w:shd w:val="clear" w:color="auto" w:fill="auto"/>
              </w:rPr>
              <w:t xml:space="preserve"> 1,1</w:t>
            </w:r>
          </w:p>
        </w:tc>
        <w:tc>
          <w:tcPr>
            <w:tcW w:w="709" w:type="dxa"/>
            <w:gridSpan w:val="2"/>
          </w:tcPr>
          <w:p w:rsidR="00F27A18" w:rsidRDefault="00F27A18" w:rsidP="000A5A59">
            <w:pPr>
              <w:pStyle w:val="tableh"/>
              <w:rPr>
                <w:shd w:val="clear" w:color="auto" w:fill="auto"/>
              </w:rPr>
            </w:pPr>
            <w:r>
              <w:rPr>
                <w:shd w:val="clear" w:color="auto" w:fill="auto"/>
              </w:rPr>
              <w:t xml:space="preserve"> 11 </w:t>
            </w:r>
          </w:p>
        </w:tc>
        <w:tc>
          <w:tcPr>
            <w:tcW w:w="1559" w:type="dxa"/>
            <w:gridSpan w:val="2"/>
          </w:tcPr>
          <w:p w:rsidR="00F27A18" w:rsidRDefault="00F27A18" w:rsidP="000A5A59">
            <w:pPr>
              <w:pStyle w:val="tableh"/>
              <w:rPr>
                <w:shd w:val="clear" w:color="auto" w:fill="auto"/>
              </w:rPr>
            </w:pPr>
            <w:r>
              <w:rPr>
                <w:shd w:val="clear" w:color="auto" w:fill="auto"/>
              </w:rPr>
              <w:t xml:space="preserve"> 1,2 </w:t>
            </w:r>
          </w:p>
        </w:tc>
      </w:tr>
      <w:tr w:rsidR="00F27A18" w:rsidTr="0071765B">
        <w:trPr>
          <w:cantSplit/>
          <w:jc w:val="right"/>
        </w:trPr>
        <w:tc>
          <w:tcPr>
            <w:tcW w:w="707" w:type="dxa"/>
          </w:tcPr>
          <w:p w:rsidR="00F27A18" w:rsidRDefault="00F27A18" w:rsidP="0071765B">
            <w:pPr>
              <w:pStyle w:val="tablahmid"/>
              <w:jc w:val="left"/>
            </w:pPr>
            <w:r>
              <w:t>1022</w:t>
            </w:r>
          </w:p>
        </w:tc>
        <w:tc>
          <w:tcPr>
            <w:tcW w:w="3545" w:type="dxa"/>
          </w:tcPr>
          <w:p w:rsidR="00F27A18" w:rsidRDefault="00F27A18" w:rsidP="000A5A59">
            <w:pPr>
              <w:pStyle w:val="tableh"/>
              <w:rPr>
                <w:shd w:val="clear" w:color="auto" w:fill="auto"/>
              </w:rPr>
            </w:pPr>
            <w:proofErr w:type="spellStart"/>
            <w:r>
              <w:rPr>
                <w:shd w:val="clear" w:color="auto" w:fill="auto"/>
              </w:rPr>
              <w:t>Хлортрифторметан</w:t>
            </w:r>
            <w:proofErr w:type="spellEnd"/>
            <w:r>
              <w:rPr>
                <w:shd w:val="clear" w:color="auto" w:fill="auto"/>
              </w:rPr>
              <w:t xml:space="preserve"> (газ рефрижераторный R13)</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12</w:t>
            </w:r>
          </w:p>
          <w:p w:rsidR="00F27A18" w:rsidRDefault="00F27A18" w:rsidP="000A5A59">
            <w:pPr>
              <w:pStyle w:val="tableh"/>
              <w:rPr>
                <w:shd w:val="clear" w:color="auto" w:fill="auto"/>
              </w:rPr>
            </w:pPr>
            <w:r>
              <w:rPr>
                <w:shd w:val="clear" w:color="auto" w:fill="auto"/>
              </w:rPr>
              <w:t>22,5</w:t>
            </w:r>
          </w:p>
        </w:tc>
        <w:tc>
          <w:tcPr>
            <w:tcW w:w="601" w:type="dxa"/>
          </w:tcPr>
          <w:p w:rsidR="00F27A18" w:rsidRDefault="00F27A18" w:rsidP="000A5A59">
            <w:pPr>
              <w:pStyle w:val="tableh"/>
              <w:rPr>
                <w:shd w:val="clear" w:color="auto" w:fill="auto"/>
              </w:rPr>
            </w:pPr>
            <w:r>
              <w:rPr>
                <w:shd w:val="clear" w:color="auto" w:fill="auto"/>
              </w:rPr>
              <w:t>120</w:t>
            </w:r>
          </w:p>
          <w:p w:rsidR="00F27A18" w:rsidRDefault="00F27A18" w:rsidP="000A5A59">
            <w:pPr>
              <w:pStyle w:val="tableh"/>
              <w:rPr>
                <w:shd w:val="clear" w:color="auto" w:fill="auto"/>
              </w:rPr>
            </w:pPr>
            <w:r>
              <w:rPr>
                <w:shd w:val="clear" w:color="auto" w:fill="auto"/>
              </w:rPr>
              <w:t xml:space="preserve">225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10</w:t>
            </w:r>
          </w:p>
          <w:p w:rsidR="00F27A18" w:rsidRDefault="00F27A18" w:rsidP="000A5A59">
            <w:pPr>
              <w:pStyle w:val="tableh"/>
              <w:rPr>
                <w:shd w:val="clear" w:color="auto" w:fill="auto"/>
              </w:rPr>
            </w:pPr>
            <w:r>
              <w:rPr>
                <w:shd w:val="clear" w:color="auto" w:fill="auto"/>
              </w:rPr>
              <w:t>12</w:t>
            </w:r>
          </w:p>
          <w:p w:rsidR="00F27A18" w:rsidRDefault="00F27A18" w:rsidP="000A5A59">
            <w:pPr>
              <w:pStyle w:val="tableh"/>
              <w:rPr>
                <w:shd w:val="clear" w:color="auto" w:fill="auto"/>
              </w:rPr>
            </w:pPr>
            <w:r>
              <w:rPr>
                <w:shd w:val="clear" w:color="auto" w:fill="auto"/>
              </w:rPr>
              <w:t>19</w:t>
            </w:r>
          </w:p>
          <w:p w:rsidR="00F27A18" w:rsidRDefault="00F27A18" w:rsidP="000A5A59">
            <w:pPr>
              <w:pStyle w:val="tableh"/>
              <w:rPr>
                <w:shd w:val="clear" w:color="auto" w:fill="auto"/>
              </w:rPr>
            </w:pPr>
            <w:r>
              <w:rPr>
                <w:shd w:val="clear" w:color="auto" w:fill="auto"/>
              </w:rPr>
              <w:t xml:space="preserve">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100</w:t>
            </w:r>
          </w:p>
          <w:p w:rsidR="00F27A18" w:rsidRDefault="00F27A18" w:rsidP="000A5A59">
            <w:pPr>
              <w:pStyle w:val="tableh"/>
              <w:rPr>
                <w:shd w:val="clear" w:color="auto" w:fill="auto"/>
              </w:rPr>
            </w:pPr>
            <w:r>
              <w:rPr>
                <w:shd w:val="clear" w:color="auto" w:fill="auto"/>
              </w:rPr>
              <w:t>120</w:t>
            </w:r>
          </w:p>
          <w:p w:rsidR="00F27A18" w:rsidRDefault="00F27A18" w:rsidP="000A5A59">
            <w:pPr>
              <w:pStyle w:val="tableh"/>
              <w:rPr>
                <w:shd w:val="clear" w:color="auto" w:fill="auto"/>
              </w:rPr>
            </w:pPr>
            <w:r>
              <w:rPr>
                <w:shd w:val="clear" w:color="auto" w:fill="auto"/>
              </w:rPr>
              <w:t>190</w:t>
            </w:r>
          </w:p>
          <w:p w:rsidR="00F27A18" w:rsidRDefault="00F27A18" w:rsidP="000A5A59">
            <w:pPr>
              <w:pStyle w:val="tableh"/>
              <w:rPr>
                <w:shd w:val="clear" w:color="auto" w:fill="auto"/>
              </w:rPr>
            </w:pPr>
            <w:r>
              <w:rPr>
                <w:shd w:val="clear" w:color="auto" w:fill="auto"/>
              </w:rPr>
              <w:t xml:space="preserve">250 </w:t>
            </w:r>
          </w:p>
        </w:tc>
        <w:tc>
          <w:tcPr>
            <w:tcW w:w="1559" w:type="dxa"/>
            <w:gridSpan w:val="2"/>
          </w:tcPr>
          <w:p w:rsidR="00F27A18" w:rsidRDefault="00F27A18" w:rsidP="000A5A59">
            <w:pPr>
              <w:pStyle w:val="tableh"/>
              <w:rPr>
                <w:shd w:val="clear" w:color="auto" w:fill="auto"/>
              </w:rPr>
            </w:pPr>
            <w:r>
              <w:rPr>
                <w:shd w:val="clear" w:color="auto" w:fill="auto"/>
              </w:rPr>
              <w:t>0,96</w:t>
            </w:r>
          </w:p>
          <w:p w:rsidR="00F27A18" w:rsidRDefault="00F27A18" w:rsidP="000A5A59">
            <w:pPr>
              <w:pStyle w:val="tableh"/>
              <w:rPr>
                <w:shd w:val="clear" w:color="auto" w:fill="auto"/>
              </w:rPr>
            </w:pPr>
            <w:r>
              <w:rPr>
                <w:shd w:val="clear" w:color="auto" w:fill="auto"/>
              </w:rPr>
              <w:t>1,12</w:t>
            </w:r>
          </w:p>
          <w:p w:rsidR="00F27A18" w:rsidRDefault="00F27A18" w:rsidP="000A5A59">
            <w:pPr>
              <w:pStyle w:val="tableh"/>
              <w:rPr>
                <w:shd w:val="clear" w:color="auto" w:fill="auto"/>
              </w:rPr>
            </w:pPr>
            <w:r>
              <w:rPr>
                <w:shd w:val="clear" w:color="auto" w:fill="auto"/>
              </w:rPr>
              <w:t>0,83</w:t>
            </w:r>
          </w:p>
          <w:p w:rsidR="00F27A18" w:rsidRDefault="00F27A18" w:rsidP="000A5A59">
            <w:pPr>
              <w:pStyle w:val="tableh"/>
              <w:rPr>
                <w:shd w:val="clear" w:color="auto" w:fill="auto"/>
              </w:rPr>
            </w:pPr>
            <w:r>
              <w:rPr>
                <w:shd w:val="clear" w:color="auto" w:fill="auto"/>
              </w:rPr>
              <w:t>0,90</w:t>
            </w:r>
          </w:p>
          <w:p w:rsidR="00F27A18" w:rsidRDefault="00F27A18" w:rsidP="000A5A59">
            <w:pPr>
              <w:pStyle w:val="tableh"/>
              <w:rPr>
                <w:shd w:val="clear" w:color="auto" w:fill="auto"/>
              </w:rPr>
            </w:pPr>
            <w:r>
              <w:rPr>
                <w:shd w:val="clear" w:color="auto" w:fill="auto"/>
              </w:rPr>
              <w:t>1,04</w:t>
            </w:r>
          </w:p>
          <w:p w:rsidR="00F27A18" w:rsidRDefault="00F27A18" w:rsidP="000A5A59">
            <w:pPr>
              <w:pStyle w:val="tableh"/>
              <w:rPr>
                <w:shd w:val="clear" w:color="auto" w:fill="auto"/>
              </w:rPr>
            </w:pPr>
            <w:r>
              <w:rPr>
                <w:shd w:val="clear" w:color="auto" w:fill="auto"/>
              </w:rPr>
              <w:t xml:space="preserve">1,10 </w:t>
            </w:r>
          </w:p>
        </w:tc>
      </w:tr>
      <w:tr w:rsidR="00F27A18" w:rsidTr="0071765B">
        <w:trPr>
          <w:cantSplit/>
          <w:jc w:val="right"/>
        </w:trPr>
        <w:tc>
          <w:tcPr>
            <w:tcW w:w="707" w:type="dxa"/>
            <w:tcBorders>
              <w:bottom w:val="single" w:sz="4" w:space="0" w:color="auto"/>
            </w:tcBorders>
          </w:tcPr>
          <w:p w:rsidR="00F27A18" w:rsidRDefault="00F27A18" w:rsidP="0071765B">
            <w:pPr>
              <w:pStyle w:val="tablahmid"/>
              <w:jc w:val="left"/>
            </w:pPr>
            <w:r>
              <w:t>1023</w:t>
            </w:r>
          </w:p>
        </w:tc>
        <w:tc>
          <w:tcPr>
            <w:tcW w:w="3545" w:type="dxa"/>
            <w:tcBorders>
              <w:bottom w:val="single" w:sz="4" w:space="0" w:color="auto"/>
            </w:tcBorders>
          </w:tcPr>
          <w:p w:rsidR="00F27A18" w:rsidRDefault="00F27A18" w:rsidP="000A5A59">
            <w:pPr>
              <w:pStyle w:val="tableh"/>
              <w:rPr>
                <w:shd w:val="clear" w:color="auto" w:fill="auto"/>
              </w:rPr>
            </w:pPr>
            <w:r>
              <w:rPr>
                <w:shd w:val="clear" w:color="auto" w:fill="auto"/>
              </w:rPr>
              <w:t>Газ каменноугольный сжатый</w:t>
            </w:r>
          </w:p>
        </w:tc>
        <w:tc>
          <w:tcPr>
            <w:tcW w:w="1022" w:type="dxa"/>
            <w:tcBorders>
              <w:bottom w:val="single" w:sz="4" w:space="0" w:color="auto"/>
            </w:tcBorders>
          </w:tcPr>
          <w:p w:rsidR="00F27A18" w:rsidRDefault="00F27A18" w:rsidP="000A5A59">
            <w:pPr>
              <w:pStyle w:val="tableh"/>
              <w:rPr>
                <w:shd w:val="clear" w:color="auto" w:fill="auto"/>
              </w:rPr>
            </w:pPr>
            <w:r>
              <w:rPr>
                <w:shd w:val="clear" w:color="auto" w:fill="auto"/>
              </w:rPr>
              <w:t>1TF</w:t>
            </w:r>
          </w:p>
        </w:tc>
        <w:tc>
          <w:tcPr>
            <w:tcW w:w="4371" w:type="dxa"/>
            <w:gridSpan w:val="9"/>
            <w:tcBorders>
              <w:bottom w:val="single" w:sz="4" w:space="0" w:color="auto"/>
            </w:tcBorders>
          </w:tcPr>
          <w:p w:rsidR="00F27A18" w:rsidRDefault="00F27A18" w:rsidP="000A5A59">
            <w:pPr>
              <w:pStyle w:val="tableh"/>
              <w:rPr>
                <w:shd w:val="clear" w:color="auto" w:fill="auto"/>
              </w:rPr>
            </w:pPr>
            <w:r>
              <w:rPr>
                <w:shd w:val="clear" w:color="auto" w:fill="auto"/>
              </w:rPr>
              <w:t>см. П. 4.3.3.2.1</w:t>
            </w:r>
          </w:p>
        </w:tc>
      </w:tr>
      <w:tr w:rsidR="00F27A18" w:rsidTr="0071765B">
        <w:trPr>
          <w:cantSplit/>
          <w:jc w:val="right"/>
        </w:trPr>
        <w:tc>
          <w:tcPr>
            <w:tcW w:w="707" w:type="dxa"/>
          </w:tcPr>
          <w:p w:rsidR="00F27A18" w:rsidRDefault="00F27A18" w:rsidP="0071765B">
            <w:pPr>
              <w:pStyle w:val="tablahmid"/>
              <w:jc w:val="left"/>
            </w:pPr>
            <w:r>
              <w:t>1026</w:t>
            </w:r>
          </w:p>
        </w:tc>
        <w:tc>
          <w:tcPr>
            <w:tcW w:w="3545" w:type="dxa"/>
          </w:tcPr>
          <w:p w:rsidR="00F27A18" w:rsidRDefault="00F27A18" w:rsidP="000A5A59">
            <w:pPr>
              <w:pStyle w:val="tableh"/>
              <w:rPr>
                <w:shd w:val="clear" w:color="auto" w:fill="auto"/>
              </w:rPr>
            </w:pPr>
            <w:r>
              <w:rPr>
                <w:shd w:val="clear" w:color="auto" w:fill="auto"/>
              </w:rPr>
              <w:t>Циан</w:t>
            </w:r>
          </w:p>
        </w:tc>
        <w:tc>
          <w:tcPr>
            <w:tcW w:w="1022" w:type="dxa"/>
          </w:tcPr>
          <w:p w:rsidR="00F27A18" w:rsidRDefault="00F27A18" w:rsidP="000A5A59">
            <w:pPr>
              <w:pStyle w:val="tableh"/>
              <w:rPr>
                <w:shd w:val="clear" w:color="auto" w:fill="auto"/>
              </w:rPr>
            </w:pPr>
            <w:r>
              <w:rPr>
                <w:shd w:val="clear" w:color="auto" w:fill="auto"/>
              </w:rPr>
              <w:t>2TF</w:t>
            </w:r>
          </w:p>
        </w:tc>
        <w:tc>
          <w:tcPr>
            <w:tcW w:w="793" w:type="dxa"/>
            <w:gridSpan w:val="2"/>
          </w:tcPr>
          <w:p w:rsidR="00F27A18" w:rsidRDefault="00F27A18" w:rsidP="000A5A59">
            <w:pPr>
              <w:pStyle w:val="tableh"/>
              <w:rPr>
                <w:shd w:val="clear" w:color="auto" w:fill="auto"/>
              </w:rPr>
            </w:pPr>
            <w:r>
              <w:rPr>
                <w:shd w:val="clear" w:color="auto" w:fill="auto"/>
              </w:rPr>
              <w:t xml:space="preserve">10 </w:t>
            </w:r>
          </w:p>
        </w:tc>
        <w:tc>
          <w:tcPr>
            <w:tcW w:w="601" w:type="dxa"/>
          </w:tcPr>
          <w:p w:rsidR="00F27A18" w:rsidRDefault="00F27A18" w:rsidP="000A5A59">
            <w:pPr>
              <w:pStyle w:val="tableh"/>
              <w:rPr>
                <w:shd w:val="clear" w:color="auto" w:fill="auto"/>
              </w:rPr>
            </w:pPr>
            <w:r>
              <w:rPr>
                <w:shd w:val="clear" w:color="auto" w:fill="auto"/>
              </w:rPr>
              <w:t xml:space="preserve">100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100 </w:t>
            </w:r>
          </w:p>
        </w:tc>
        <w:tc>
          <w:tcPr>
            <w:tcW w:w="1559" w:type="dxa"/>
            <w:gridSpan w:val="2"/>
          </w:tcPr>
          <w:p w:rsidR="00F27A18" w:rsidRDefault="00F27A18" w:rsidP="000A5A59">
            <w:pPr>
              <w:pStyle w:val="tableh"/>
              <w:rPr>
                <w:shd w:val="clear" w:color="auto" w:fill="auto"/>
              </w:rPr>
            </w:pPr>
            <w:r>
              <w:rPr>
                <w:shd w:val="clear" w:color="auto" w:fill="auto"/>
              </w:rPr>
              <w:t xml:space="preserve">0,70 </w:t>
            </w:r>
          </w:p>
        </w:tc>
      </w:tr>
      <w:tr w:rsidR="00F27A18" w:rsidTr="0071765B">
        <w:trPr>
          <w:cantSplit/>
          <w:jc w:val="right"/>
        </w:trPr>
        <w:tc>
          <w:tcPr>
            <w:tcW w:w="707" w:type="dxa"/>
          </w:tcPr>
          <w:p w:rsidR="00F27A18" w:rsidRDefault="00F27A18" w:rsidP="0071765B">
            <w:pPr>
              <w:pStyle w:val="tablahmid"/>
              <w:jc w:val="left"/>
            </w:pPr>
            <w:r>
              <w:t>1027</w:t>
            </w:r>
          </w:p>
        </w:tc>
        <w:tc>
          <w:tcPr>
            <w:tcW w:w="3545" w:type="dxa"/>
          </w:tcPr>
          <w:p w:rsidR="00F27A18" w:rsidRDefault="00F27A18" w:rsidP="000A5A59">
            <w:pPr>
              <w:pStyle w:val="tableh"/>
              <w:rPr>
                <w:shd w:val="clear" w:color="auto" w:fill="auto"/>
              </w:rPr>
            </w:pPr>
            <w:r>
              <w:rPr>
                <w:shd w:val="clear" w:color="auto" w:fill="auto"/>
              </w:rPr>
              <w:t>Циклопропан</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 1,6</w:t>
            </w:r>
          </w:p>
        </w:tc>
        <w:tc>
          <w:tcPr>
            <w:tcW w:w="601" w:type="dxa"/>
          </w:tcPr>
          <w:p w:rsidR="00F27A18" w:rsidRDefault="00F27A18" w:rsidP="000A5A59">
            <w:pPr>
              <w:pStyle w:val="tableh"/>
              <w:rPr>
                <w:shd w:val="clear" w:color="auto" w:fill="auto"/>
              </w:rPr>
            </w:pPr>
            <w:r>
              <w:rPr>
                <w:shd w:val="clear" w:color="auto" w:fill="auto"/>
              </w:rPr>
              <w:t xml:space="preserve"> 1,6</w:t>
            </w:r>
          </w:p>
        </w:tc>
        <w:tc>
          <w:tcPr>
            <w:tcW w:w="709" w:type="dxa"/>
            <w:gridSpan w:val="2"/>
          </w:tcPr>
          <w:p w:rsidR="00F27A18" w:rsidRDefault="00F27A18" w:rsidP="000A5A59">
            <w:pPr>
              <w:pStyle w:val="tableh"/>
              <w:rPr>
                <w:shd w:val="clear" w:color="auto" w:fill="auto"/>
              </w:rPr>
            </w:pPr>
            <w:r>
              <w:rPr>
                <w:shd w:val="clear" w:color="auto" w:fill="auto"/>
              </w:rPr>
              <w:t xml:space="preserve"> 1,8</w:t>
            </w:r>
          </w:p>
        </w:tc>
        <w:tc>
          <w:tcPr>
            <w:tcW w:w="709" w:type="dxa"/>
            <w:gridSpan w:val="2"/>
          </w:tcPr>
          <w:p w:rsidR="00F27A18" w:rsidRDefault="00F27A18" w:rsidP="000A5A59">
            <w:pPr>
              <w:pStyle w:val="tableh"/>
              <w:rPr>
                <w:shd w:val="clear" w:color="auto" w:fill="auto"/>
              </w:rPr>
            </w:pPr>
            <w:r>
              <w:rPr>
                <w:shd w:val="clear" w:color="auto" w:fill="auto"/>
              </w:rPr>
              <w:t>1,8</w:t>
            </w:r>
          </w:p>
        </w:tc>
        <w:tc>
          <w:tcPr>
            <w:tcW w:w="1559" w:type="dxa"/>
            <w:gridSpan w:val="2"/>
          </w:tcPr>
          <w:p w:rsidR="00F27A18" w:rsidRDefault="00F27A18" w:rsidP="000A5A59">
            <w:pPr>
              <w:pStyle w:val="tableh"/>
              <w:rPr>
                <w:shd w:val="clear" w:color="auto" w:fill="auto"/>
              </w:rPr>
            </w:pPr>
            <w:r>
              <w:rPr>
                <w:shd w:val="clear" w:color="auto" w:fill="auto"/>
              </w:rPr>
              <w:t>0,53</w:t>
            </w:r>
          </w:p>
        </w:tc>
      </w:tr>
      <w:tr w:rsidR="00F27A18" w:rsidTr="0071765B">
        <w:trPr>
          <w:cantSplit/>
          <w:jc w:val="right"/>
        </w:trPr>
        <w:tc>
          <w:tcPr>
            <w:tcW w:w="707" w:type="dxa"/>
          </w:tcPr>
          <w:p w:rsidR="00F27A18" w:rsidRDefault="00F27A18" w:rsidP="0071765B">
            <w:pPr>
              <w:pStyle w:val="tablahmid"/>
              <w:jc w:val="left"/>
            </w:pPr>
            <w:r>
              <w:t>1028</w:t>
            </w:r>
          </w:p>
        </w:tc>
        <w:tc>
          <w:tcPr>
            <w:tcW w:w="3545" w:type="dxa"/>
          </w:tcPr>
          <w:p w:rsidR="00F27A18" w:rsidRDefault="00F27A18" w:rsidP="000A5A59">
            <w:pPr>
              <w:pStyle w:val="tableh"/>
              <w:rPr>
                <w:shd w:val="clear" w:color="auto" w:fill="auto"/>
              </w:rPr>
            </w:pPr>
            <w:proofErr w:type="spellStart"/>
            <w:r>
              <w:rPr>
                <w:shd w:val="clear" w:color="auto" w:fill="auto"/>
              </w:rPr>
              <w:t>Дихлордифторметан</w:t>
            </w:r>
            <w:proofErr w:type="spellEnd"/>
            <w:r>
              <w:rPr>
                <w:shd w:val="clear" w:color="auto" w:fill="auto"/>
              </w:rPr>
              <w:t xml:space="preserve"> (газ рефрижераторный R12)</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1,5</w:t>
            </w:r>
          </w:p>
        </w:tc>
        <w:tc>
          <w:tcPr>
            <w:tcW w:w="601" w:type="dxa"/>
          </w:tcPr>
          <w:p w:rsidR="00F27A18" w:rsidRDefault="00F27A18" w:rsidP="000A5A59">
            <w:pPr>
              <w:pStyle w:val="tableh"/>
              <w:rPr>
                <w:shd w:val="clear" w:color="auto" w:fill="auto"/>
              </w:rPr>
            </w:pPr>
            <w:r>
              <w:rPr>
                <w:shd w:val="clear" w:color="auto" w:fill="auto"/>
              </w:rPr>
              <w:t xml:space="preserve">15 </w:t>
            </w:r>
          </w:p>
        </w:tc>
        <w:tc>
          <w:tcPr>
            <w:tcW w:w="709" w:type="dxa"/>
            <w:gridSpan w:val="2"/>
          </w:tcPr>
          <w:p w:rsidR="00F27A18" w:rsidRDefault="00F27A18" w:rsidP="000A5A59">
            <w:pPr>
              <w:pStyle w:val="tableh"/>
              <w:rPr>
                <w:shd w:val="clear" w:color="auto" w:fill="auto"/>
              </w:rPr>
            </w:pPr>
            <w:r>
              <w:rPr>
                <w:shd w:val="clear" w:color="auto" w:fill="auto"/>
              </w:rPr>
              <w:t xml:space="preserve"> 1,6</w:t>
            </w:r>
          </w:p>
        </w:tc>
        <w:tc>
          <w:tcPr>
            <w:tcW w:w="709" w:type="dxa"/>
            <w:gridSpan w:val="2"/>
          </w:tcPr>
          <w:p w:rsidR="00F27A18" w:rsidRDefault="00F27A18" w:rsidP="000A5A59">
            <w:pPr>
              <w:pStyle w:val="tableh"/>
              <w:rPr>
                <w:shd w:val="clear" w:color="auto" w:fill="auto"/>
              </w:rPr>
            </w:pPr>
            <w:r>
              <w:rPr>
                <w:shd w:val="clear" w:color="auto" w:fill="auto"/>
              </w:rPr>
              <w:t xml:space="preserve">16 </w:t>
            </w:r>
          </w:p>
        </w:tc>
        <w:tc>
          <w:tcPr>
            <w:tcW w:w="1559" w:type="dxa"/>
            <w:gridSpan w:val="2"/>
          </w:tcPr>
          <w:p w:rsidR="00F27A18" w:rsidRDefault="00F27A18" w:rsidP="000A5A59">
            <w:pPr>
              <w:pStyle w:val="tableh"/>
              <w:rPr>
                <w:shd w:val="clear" w:color="auto" w:fill="auto"/>
              </w:rPr>
            </w:pPr>
            <w:r>
              <w:rPr>
                <w:shd w:val="clear" w:color="auto" w:fill="auto"/>
              </w:rPr>
              <w:t xml:space="preserve">1,15 </w:t>
            </w:r>
          </w:p>
        </w:tc>
      </w:tr>
      <w:tr w:rsidR="00F27A18" w:rsidTr="0071765B">
        <w:trPr>
          <w:cantSplit/>
          <w:jc w:val="right"/>
        </w:trPr>
        <w:tc>
          <w:tcPr>
            <w:tcW w:w="707" w:type="dxa"/>
          </w:tcPr>
          <w:p w:rsidR="00F27A18" w:rsidRDefault="00F27A18" w:rsidP="0071765B">
            <w:pPr>
              <w:pStyle w:val="tablahmid"/>
              <w:jc w:val="left"/>
            </w:pPr>
            <w:r>
              <w:t>1029</w:t>
            </w:r>
          </w:p>
        </w:tc>
        <w:tc>
          <w:tcPr>
            <w:tcW w:w="3545" w:type="dxa"/>
          </w:tcPr>
          <w:p w:rsidR="00F27A18" w:rsidRDefault="00F27A18" w:rsidP="000A5A59">
            <w:pPr>
              <w:pStyle w:val="tableh"/>
              <w:rPr>
                <w:shd w:val="clear" w:color="auto" w:fill="auto"/>
              </w:rPr>
            </w:pPr>
            <w:proofErr w:type="spellStart"/>
            <w:r>
              <w:rPr>
                <w:shd w:val="clear" w:color="auto" w:fill="auto"/>
              </w:rPr>
              <w:t>Дихлорфторметан</w:t>
            </w:r>
            <w:proofErr w:type="spellEnd"/>
            <w:r>
              <w:rPr>
                <w:shd w:val="clear" w:color="auto" w:fill="auto"/>
              </w:rPr>
              <w:t xml:space="preserve"> (газ рефрижераторный R21)</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1,23 </w:t>
            </w:r>
          </w:p>
        </w:tc>
      </w:tr>
      <w:tr w:rsidR="00F27A18" w:rsidTr="0071765B">
        <w:trPr>
          <w:cantSplit/>
          <w:jc w:val="right"/>
        </w:trPr>
        <w:tc>
          <w:tcPr>
            <w:tcW w:w="707" w:type="dxa"/>
          </w:tcPr>
          <w:p w:rsidR="00F27A18" w:rsidRDefault="00F27A18" w:rsidP="0071765B">
            <w:pPr>
              <w:pStyle w:val="tablahmid"/>
              <w:jc w:val="left"/>
            </w:pPr>
            <w:r>
              <w:t>1030</w:t>
            </w:r>
          </w:p>
        </w:tc>
        <w:tc>
          <w:tcPr>
            <w:tcW w:w="3545" w:type="dxa"/>
          </w:tcPr>
          <w:p w:rsidR="00F27A18" w:rsidRDefault="00F27A18" w:rsidP="000A5A59">
            <w:pPr>
              <w:pStyle w:val="tableh"/>
              <w:rPr>
                <w:shd w:val="clear" w:color="auto" w:fill="auto"/>
              </w:rPr>
            </w:pPr>
            <w:r>
              <w:rPr>
                <w:shd w:val="clear" w:color="auto" w:fill="auto"/>
              </w:rPr>
              <w:t>1,1-Дифторэтан (газ рефрижераторный R152a)</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 1,4</w:t>
            </w:r>
          </w:p>
        </w:tc>
        <w:tc>
          <w:tcPr>
            <w:tcW w:w="601" w:type="dxa"/>
          </w:tcPr>
          <w:p w:rsidR="00F27A18" w:rsidRDefault="00F27A18" w:rsidP="000A5A59">
            <w:pPr>
              <w:pStyle w:val="tableh"/>
              <w:rPr>
                <w:shd w:val="clear" w:color="auto" w:fill="auto"/>
              </w:rPr>
            </w:pPr>
            <w:r>
              <w:rPr>
                <w:shd w:val="clear" w:color="auto" w:fill="auto"/>
              </w:rPr>
              <w:t xml:space="preserve">14 </w:t>
            </w:r>
          </w:p>
        </w:tc>
        <w:tc>
          <w:tcPr>
            <w:tcW w:w="709" w:type="dxa"/>
            <w:gridSpan w:val="2"/>
          </w:tcPr>
          <w:p w:rsidR="00F27A18" w:rsidRDefault="00F27A18" w:rsidP="000A5A59">
            <w:pPr>
              <w:pStyle w:val="tableh"/>
              <w:rPr>
                <w:shd w:val="clear" w:color="auto" w:fill="auto"/>
              </w:rPr>
            </w:pPr>
            <w:r>
              <w:rPr>
                <w:shd w:val="clear" w:color="auto" w:fill="auto"/>
              </w:rPr>
              <w:t xml:space="preserve"> 1,6</w:t>
            </w:r>
          </w:p>
        </w:tc>
        <w:tc>
          <w:tcPr>
            <w:tcW w:w="709" w:type="dxa"/>
            <w:gridSpan w:val="2"/>
          </w:tcPr>
          <w:p w:rsidR="00F27A18" w:rsidRDefault="00F27A18" w:rsidP="000A5A59">
            <w:pPr>
              <w:pStyle w:val="tableh"/>
              <w:rPr>
                <w:shd w:val="clear" w:color="auto" w:fill="auto"/>
              </w:rPr>
            </w:pPr>
            <w:r>
              <w:rPr>
                <w:shd w:val="clear" w:color="auto" w:fill="auto"/>
              </w:rPr>
              <w:t xml:space="preserve">16 </w:t>
            </w:r>
          </w:p>
        </w:tc>
        <w:tc>
          <w:tcPr>
            <w:tcW w:w="1559" w:type="dxa"/>
            <w:gridSpan w:val="2"/>
          </w:tcPr>
          <w:p w:rsidR="00F27A18" w:rsidRDefault="00F27A18" w:rsidP="000A5A59">
            <w:pPr>
              <w:pStyle w:val="tableh"/>
              <w:rPr>
                <w:shd w:val="clear" w:color="auto" w:fill="auto"/>
              </w:rPr>
            </w:pPr>
            <w:r>
              <w:rPr>
                <w:shd w:val="clear" w:color="auto" w:fill="auto"/>
              </w:rPr>
              <w:t xml:space="preserve">0,79 </w:t>
            </w:r>
          </w:p>
        </w:tc>
      </w:tr>
      <w:tr w:rsidR="00F27A18" w:rsidTr="0071765B">
        <w:trPr>
          <w:cantSplit/>
          <w:jc w:val="right"/>
        </w:trPr>
        <w:tc>
          <w:tcPr>
            <w:tcW w:w="707" w:type="dxa"/>
          </w:tcPr>
          <w:p w:rsidR="00F27A18" w:rsidRDefault="00F27A18" w:rsidP="0071765B">
            <w:pPr>
              <w:pStyle w:val="tablahmid"/>
              <w:jc w:val="left"/>
            </w:pPr>
            <w:r>
              <w:t>1032</w:t>
            </w:r>
          </w:p>
        </w:tc>
        <w:tc>
          <w:tcPr>
            <w:tcW w:w="3545" w:type="dxa"/>
          </w:tcPr>
          <w:p w:rsidR="00F27A18" w:rsidRDefault="00F27A18" w:rsidP="000A5A59">
            <w:pPr>
              <w:pStyle w:val="tableh"/>
              <w:rPr>
                <w:shd w:val="clear" w:color="auto" w:fill="auto"/>
              </w:rPr>
            </w:pPr>
            <w:proofErr w:type="spellStart"/>
            <w:r>
              <w:rPr>
                <w:shd w:val="clear" w:color="auto" w:fill="auto"/>
              </w:rPr>
              <w:t>Диметиламин</w:t>
            </w:r>
            <w:proofErr w:type="spellEnd"/>
            <w:r>
              <w:rPr>
                <w:shd w:val="clear" w:color="auto" w:fill="auto"/>
              </w:rPr>
              <w:t xml:space="preserve"> безводный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0,59 </w:t>
            </w:r>
          </w:p>
        </w:tc>
      </w:tr>
      <w:tr w:rsidR="00F27A18" w:rsidTr="0071765B">
        <w:trPr>
          <w:cantSplit/>
          <w:jc w:val="right"/>
        </w:trPr>
        <w:tc>
          <w:tcPr>
            <w:tcW w:w="707" w:type="dxa"/>
          </w:tcPr>
          <w:p w:rsidR="00F27A18" w:rsidRDefault="00F27A18" w:rsidP="0071765B">
            <w:pPr>
              <w:pStyle w:val="tablahmid"/>
              <w:jc w:val="left"/>
            </w:pPr>
            <w:r>
              <w:t>1033</w:t>
            </w:r>
          </w:p>
        </w:tc>
        <w:tc>
          <w:tcPr>
            <w:tcW w:w="3545" w:type="dxa"/>
          </w:tcPr>
          <w:p w:rsidR="00F27A18" w:rsidRDefault="00F27A18" w:rsidP="000A5A59">
            <w:pPr>
              <w:pStyle w:val="tableh"/>
              <w:rPr>
                <w:shd w:val="clear" w:color="auto" w:fill="auto"/>
              </w:rPr>
            </w:pPr>
            <w:r>
              <w:rPr>
                <w:shd w:val="clear" w:color="auto" w:fill="auto"/>
              </w:rPr>
              <w:t xml:space="preserve">Эфир </w:t>
            </w:r>
            <w:proofErr w:type="spellStart"/>
            <w:r>
              <w:rPr>
                <w:shd w:val="clear" w:color="auto" w:fill="auto"/>
              </w:rPr>
              <w:t>диметиловый</w:t>
            </w:r>
            <w:proofErr w:type="spellEnd"/>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 1,4</w:t>
            </w:r>
          </w:p>
        </w:tc>
        <w:tc>
          <w:tcPr>
            <w:tcW w:w="601" w:type="dxa"/>
          </w:tcPr>
          <w:p w:rsidR="00F27A18" w:rsidRDefault="00F27A18" w:rsidP="000A5A59">
            <w:pPr>
              <w:pStyle w:val="tableh"/>
              <w:rPr>
                <w:shd w:val="clear" w:color="auto" w:fill="auto"/>
              </w:rPr>
            </w:pPr>
            <w:r>
              <w:rPr>
                <w:shd w:val="clear" w:color="auto" w:fill="auto"/>
              </w:rPr>
              <w:t xml:space="preserve">14 </w:t>
            </w:r>
          </w:p>
        </w:tc>
        <w:tc>
          <w:tcPr>
            <w:tcW w:w="709" w:type="dxa"/>
            <w:gridSpan w:val="2"/>
          </w:tcPr>
          <w:p w:rsidR="00F27A18" w:rsidRDefault="00F27A18" w:rsidP="000A5A59">
            <w:pPr>
              <w:pStyle w:val="tableh"/>
              <w:rPr>
                <w:shd w:val="clear" w:color="auto" w:fill="auto"/>
              </w:rPr>
            </w:pPr>
            <w:r>
              <w:rPr>
                <w:shd w:val="clear" w:color="auto" w:fill="auto"/>
              </w:rPr>
              <w:t xml:space="preserve"> 1,6</w:t>
            </w:r>
          </w:p>
        </w:tc>
        <w:tc>
          <w:tcPr>
            <w:tcW w:w="709" w:type="dxa"/>
            <w:gridSpan w:val="2"/>
          </w:tcPr>
          <w:p w:rsidR="00F27A18" w:rsidRDefault="00F27A18" w:rsidP="000A5A59">
            <w:pPr>
              <w:pStyle w:val="tableh"/>
              <w:rPr>
                <w:shd w:val="clear" w:color="auto" w:fill="auto"/>
              </w:rPr>
            </w:pPr>
            <w:r>
              <w:rPr>
                <w:shd w:val="clear" w:color="auto" w:fill="auto"/>
              </w:rPr>
              <w:t xml:space="preserve">16 </w:t>
            </w:r>
          </w:p>
        </w:tc>
        <w:tc>
          <w:tcPr>
            <w:tcW w:w="1559" w:type="dxa"/>
            <w:gridSpan w:val="2"/>
          </w:tcPr>
          <w:p w:rsidR="00F27A18" w:rsidRDefault="00F27A18" w:rsidP="000A5A59">
            <w:pPr>
              <w:pStyle w:val="tableh"/>
              <w:rPr>
                <w:shd w:val="clear" w:color="auto" w:fill="auto"/>
              </w:rPr>
            </w:pPr>
            <w:r>
              <w:rPr>
                <w:shd w:val="clear" w:color="auto" w:fill="auto"/>
              </w:rPr>
              <w:t xml:space="preserve">0,58 </w:t>
            </w:r>
          </w:p>
        </w:tc>
      </w:tr>
      <w:tr w:rsidR="00F27A18" w:rsidTr="0071765B">
        <w:trPr>
          <w:cantSplit/>
          <w:jc w:val="right"/>
        </w:trPr>
        <w:tc>
          <w:tcPr>
            <w:tcW w:w="707" w:type="dxa"/>
          </w:tcPr>
          <w:p w:rsidR="00F27A18" w:rsidRDefault="00F27A18" w:rsidP="0071765B">
            <w:pPr>
              <w:pStyle w:val="tablahmid"/>
              <w:jc w:val="left"/>
            </w:pPr>
            <w:r>
              <w:lastRenderedPageBreak/>
              <w:t>1035</w:t>
            </w:r>
          </w:p>
        </w:tc>
        <w:tc>
          <w:tcPr>
            <w:tcW w:w="3545" w:type="dxa"/>
          </w:tcPr>
          <w:p w:rsidR="00F27A18" w:rsidRDefault="00F27A18" w:rsidP="000A5A59">
            <w:pPr>
              <w:pStyle w:val="tableh"/>
              <w:rPr>
                <w:shd w:val="clear" w:color="auto" w:fill="auto"/>
              </w:rPr>
            </w:pPr>
            <w:r>
              <w:rPr>
                <w:shd w:val="clear" w:color="auto" w:fill="auto"/>
              </w:rPr>
              <w:t>Этан</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12 </w:t>
            </w:r>
          </w:p>
        </w:tc>
        <w:tc>
          <w:tcPr>
            <w:tcW w:w="601" w:type="dxa"/>
          </w:tcPr>
          <w:p w:rsidR="00F27A18" w:rsidRDefault="00F27A18" w:rsidP="000A5A59">
            <w:pPr>
              <w:pStyle w:val="tableh"/>
              <w:rPr>
                <w:shd w:val="clear" w:color="auto" w:fill="auto"/>
              </w:rPr>
            </w:pPr>
            <w:r>
              <w:rPr>
                <w:shd w:val="clear" w:color="auto" w:fill="auto"/>
              </w:rPr>
              <w:t xml:space="preserve">120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9,5</w:t>
            </w:r>
          </w:p>
          <w:p w:rsidR="00F27A18" w:rsidRDefault="00F27A18" w:rsidP="000A5A59">
            <w:pPr>
              <w:pStyle w:val="tableh"/>
              <w:rPr>
                <w:shd w:val="clear" w:color="auto" w:fill="auto"/>
              </w:rPr>
            </w:pPr>
            <w:r>
              <w:rPr>
                <w:shd w:val="clear" w:color="auto" w:fill="auto"/>
              </w:rPr>
              <w:t>12</w:t>
            </w:r>
          </w:p>
          <w:p w:rsidR="00F27A18" w:rsidRDefault="00F27A18" w:rsidP="000A5A59">
            <w:pPr>
              <w:pStyle w:val="tableh"/>
              <w:rPr>
                <w:shd w:val="clear" w:color="auto" w:fill="auto"/>
              </w:rPr>
            </w:pPr>
            <w:r>
              <w:rPr>
                <w:shd w:val="clear" w:color="auto" w:fill="auto"/>
              </w:rPr>
              <w:t xml:space="preserve">30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95</w:t>
            </w:r>
          </w:p>
          <w:p w:rsidR="00F27A18" w:rsidRDefault="00F27A18" w:rsidP="000A5A59">
            <w:pPr>
              <w:pStyle w:val="tableh"/>
              <w:rPr>
                <w:shd w:val="clear" w:color="auto" w:fill="auto"/>
              </w:rPr>
            </w:pPr>
            <w:r>
              <w:rPr>
                <w:shd w:val="clear" w:color="auto" w:fill="auto"/>
              </w:rPr>
              <w:t>120</w:t>
            </w:r>
          </w:p>
          <w:p w:rsidR="00F27A18" w:rsidRDefault="00F27A18" w:rsidP="000A5A59">
            <w:pPr>
              <w:pStyle w:val="tableh"/>
              <w:rPr>
                <w:shd w:val="clear" w:color="auto" w:fill="auto"/>
              </w:rPr>
            </w:pPr>
            <w:r>
              <w:rPr>
                <w:shd w:val="clear" w:color="auto" w:fill="auto"/>
              </w:rPr>
              <w:t xml:space="preserve">300 </w:t>
            </w:r>
          </w:p>
        </w:tc>
        <w:tc>
          <w:tcPr>
            <w:tcW w:w="1559" w:type="dxa"/>
            <w:gridSpan w:val="2"/>
          </w:tcPr>
          <w:p w:rsidR="00F27A18" w:rsidRDefault="00F27A18" w:rsidP="000A5A59">
            <w:pPr>
              <w:pStyle w:val="tableh"/>
              <w:rPr>
                <w:shd w:val="clear" w:color="auto" w:fill="auto"/>
              </w:rPr>
            </w:pPr>
            <w:r>
              <w:rPr>
                <w:shd w:val="clear" w:color="auto" w:fill="auto"/>
              </w:rPr>
              <w:t>0,32</w:t>
            </w:r>
          </w:p>
          <w:p w:rsidR="00F27A18" w:rsidRDefault="00F27A18" w:rsidP="000A5A59">
            <w:pPr>
              <w:pStyle w:val="tableh"/>
              <w:rPr>
                <w:shd w:val="clear" w:color="auto" w:fill="auto"/>
              </w:rPr>
            </w:pPr>
            <w:r>
              <w:rPr>
                <w:shd w:val="clear" w:color="auto" w:fill="auto"/>
              </w:rPr>
              <w:t>0,25</w:t>
            </w:r>
          </w:p>
          <w:p w:rsidR="00F27A18" w:rsidRDefault="00F27A18" w:rsidP="000A5A59">
            <w:pPr>
              <w:pStyle w:val="tableh"/>
              <w:rPr>
                <w:shd w:val="clear" w:color="auto" w:fill="auto"/>
              </w:rPr>
            </w:pPr>
            <w:r>
              <w:rPr>
                <w:shd w:val="clear" w:color="auto" w:fill="auto"/>
              </w:rPr>
              <w:t>0,29</w:t>
            </w:r>
          </w:p>
          <w:p w:rsidR="00F27A18" w:rsidRDefault="00F27A18" w:rsidP="000A5A59">
            <w:pPr>
              <w:pStyle w:val="tableh"/>
              <w:rPr>
                <w:shd w:val="clear" w:color="auto" w:fill="auto"/>
              </w:rPr>
            </w:pPr>
            <w:r>
              <w:rPr>
                <w:shd w:val="clear" w:color="auto" w:fill="auto"/>
              </w:rPr>
              <w:t xml:space="preserve">0,39 </w:t>
            </w:r>
          </w:p>
        </w:tc>
      </w:tr>
      <w:tr w:rsidR="00F27A18" w:rsidTr="0071765B">
        <w:trPr>
          <w:cantSplit/>
          <w:jc w:val="right"/>
        </w:trPr>
        <w:tc>
          <w:tcPr>
            <w:tcW w:w="707" w:type="dxa"/>
          </w:tcPr>
          <w:p w:rsidR="00F27A18" w:rsidRDefault="00F27A18" w:rsidP="0071765B">
            <w:pPr>
              <w:pStyle w:val="tablahmid"/>
              <w:jc w:val="left"/>
            </w:pPr>
            <w:r>
              <w:t>1036</w:t>
            </w:r>
          </w:p>
        </w:tc>
        <w:tc>
          <w:tcPr>
            <w:tcW w:w="3545" w:type="dxa"/>
          </w:tcPr>
          <w:p w:rsidR="00F27A18" w:rsidRDefault="00F27A18" w:rsidP="000A5A59">
            <w:pPr>
              <w:pStyle w:val="tableh"/>
              <w:rPr>
                <w:shd w:val="clear" w:color="auto" w:fill="auto"/>
              </w:rPr>
            </w:pPr>
            <w:proofErr w:type="spellStart"/>
            <w:r>
              <w:rPr>
                <w:shd w:val="clear" w:color="auto" w:fill="auto"/>
              </w:rPr>
              <w:t>Этиламин</w:t>
            </w:r>
            <w:proofErr w:type="spellEnd"/>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0,61 </w:t>
            </w:r>
          </w:p>
        </w:tc>
      </w:tr>
      <w:tr w:rsidR="00F27A18" w:rsidTr="0071765B">
        <w:trPr>
          <w:cantSplit/>
          <w:jc w:val="right"/>
        </w:trPr>
        <w:tc>
          <w:tcPr>
            <w:tcW w:w="707" w:type="dxa"/>
          </w:tcPr>
          <w:p w:rsidR="00F27A18" w:rsidRDefault="00F27A18" w:rsidP="0071765B">
            <w:pPr>
              <w:pStyle w:val="tablahmid"/>
              <w:jc w:val="left"/>
            </w:pPr>
            <w:r>
              <w:t>1037</w:t>
            </w:r>
          </w:p>
        </w:tc>
        <w:tc>
          <w:tcPr>
            <w:tcW w:w="3545" w:type="dxa"/>
          </w:tcPr>
          <w:p w:rsidR="00F27A18" w:rsidRDefault="00F27A18" w:rsidP="000A5A59">
            <w:pPr>
              <w:pStyle w:val="tableh"/>
              <w:rPr>
                <w:shd w:val="clear" w:color="auto" w:fill="auto"/>
              </w:rPr>
            </w:pPr>
            <w:proofErr w:type="spellStart"/>
            <w:r>
              <w:rPr>
                <w:shd w:val="clear" w:color="auto" w:fill="auto"/>
              </w:rPr>
              <w:t>Этилхлорид</w:t>
            </w:r>
            <w:proofErr w:type="spellEnd"/>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0,8 </w:t>
            </w:r>
          </w:p>
        </w:tc>
      </w:tr>
      <w:tr w:rsidR="00F27A18" w:rsidTr="0071765B">
        <w:trPr>
          <w:cantSplit/>
          <w:jc w:val="right"/>
        </w:trPr>
        <w:tc>
          <w:tcPr>
            <w:tcW w:w="707" w:type="dxa"/>
          </w:tcPr>
          <w:p w:rsidR="00F27A18" w:rsidRDefault="00F27A18" w:rsidP="0071765B">
            <w:pPr>
              <w:pStyle w:val="tablahmid"/>
              <w:jc w:val="left"/>
            </w:pPr>
            <w:r>
              <w:t>1038</w:t>
            </w:r>
          </w:p>
        </w:tc>
        <w:tc>
          <w:tcPr>
            <w:tcW w:w="3545" w:type="dxa"/>
          </w:tcPr>
          <w:p w:rsidR="00F27A18" w:rsidRDefault="00F27A18" w:rsidP="000A5A59">
            <w:pPr>
              <w:pStyle w:val="tableh"/>
              <w:rPr>
                <w:shd w:val="clear" w:color="auto" w:fill="auto"/>
              </w:rPr>
            </w:pPr>
            <w:r>
              <w:rPr>
                <w:shd w:val="clear" w:color="auto" w:fill="auto"/>
              </w:rPr>
              <w:t>Этилен охлажденный жидкий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3F"/>
              </w:smartTagPr>
              <w:r>
                <w:rPr>
                  <w:shd w:val="clear" w:color="auto" w:fill="auto"/>
                </w:rPr>
                <w:t>3F</w:t>
              </w:r>
            </w:smartTag>
            <w:r>
              <w:rPr>
                <w:shd w:val="clear" w:color="auto" w:fill="auto"/>
              </w:rPr>
              <w:t xml:space="preserve">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71765B">
            <w:pPr>
              <w:pStyle w:val="tablahmid"/>
              <w:jc w:val="left"/>
            </w:pPr>
            <w:r>
              <w:t>1039</w:t>
            </w:r>
          </w:p>
        </w:tc>
        <w:tc>
          <w:tcPr>
            <w:tcW w:w="3545" w:type="dxa"/>
          </w:tcPr>
          <w:p w:rsidR="00F27A18" w:rsidRDefault="00F27A18" w:rsidP="000A5A59">
            <w:pPr>
              <w:pStyle w:val="tableh"/>
              <w:rPr>
                <w:shd w:val="clear" w:color="auto" w:fill="auto"/>
              </w:rPr>
            </w:pPr>
            <w:r>
              <w:rPr>
                <w:shd w:val="clear" w:color="auto" w:fill="auto"/>
              </w:rPr>
              <w:t xml:space="preserve">Эфир </w:t>
            </w:r>
            <w:proofErr w:type="spellStart"/>
            <w:r>
              <w:rPr>
                <w:shd w:val="clear" w:color="auto" w:fill="auto"/>
              </w:rPr>
              <w:t>этилметиловый</w:t>
            </w:r>
            <w:proofErr w:type="spellEnd"/>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0,64 </w:t>
            </w:r>
          </w:p>
        </w:tc>
      </w:tr>
      <w:tr w:rsidR="00F27A18" w:rsidTr="0071765B">
        <w:trPr>
          <w:cantSplit/>
          <w:jc w:val="right"/>
        </w:trPr>
        <w:tc>
          <w:tcPr>
            <w:tcW w:w="707" w:type="dxa"/>
          </w:tcPr>
          <w:p w:rsidR="00F27A18" w:rsidRDefault="00F27A18" w:rsidP="0071765B">
            <w:pPr>
              <w:pStyle w:val="tablahmid"/>
              <w:jc w:val="left"/>
            </w:pPr>
            <w:r>
              <w:t>1040</w:t>
            </w:r>
          </w:p>
        </w:tc>
        <w:tc>
          <w:tcPr>
            <w:tcW w:w="3545" w:type="dxa"/>
          </w:tcPr>
          <w:p w:rsidR="00F27A18" w:rsidRDefault="00F27A18" w:rsidP="000A5A59">
            <w:pPr>
              <w:pStyle w:val="tableh"/>
              <w:rPr>
                <w:shd w:val="clear" w:color="auto" w:fill="auto"/>
              </w:rPr>
            </w:pPr>
            <w:proofErr w:type="spellStart"/>
            <w:r>
              <w:rPr>
                <w:shd w:val="clear" w:color="auto" w:fill="auto"/>
              </w:rPr>
              <w:t>Этиленоксид</w:t>
            </w:r>
            <w:proofErr w:type="spellEnd"/>
            <w:r>
              <w:rPr>
                <w:shd w:val="clear" w:color="auto" w:fill="auto"/>
              </w:rPr>
              <w:t xml:space="preserve"> с азотом при общем давлении до 1 </w:t>
            </w:r>
            <w:proofErr w:type="spellStart"/>
            <w:r>
              <w:rPr>
                <w:shd w:val="clear" w:color="auto" w:fill="auto"/>
              </w:rPr>
              <w:t>Мпа</w:t>
            </w:r>
            <w:proofErr w:type="spellEnd"/>
            <w:r>
              <w:rPr>
                <w:shd w:val="clear" w:color="auto" w:fill="auto"/>
              </w:rPr>
              <w:t xml:space="preserve"> (10 бар) при </w:t>
            </w:r>
            <w:smartTag w:uri="urn:schemas-microsoft-com:office:smarttags" w:element="metricconverter">
              <w:smartTagPr>
                <w:attr w:name="ProductID" w:val="50ﾰC"/>
              </w:smartTagPr>
              <w:r>
                <w:rPr>
                  <w:shd w:val="clear" w:color="auto" w:fill="auto"/>
                </w:rPr>
                <w:t>50°C</w:t>
              </w:r>
            </w:smartTag>
          </w:p>
        </w:tc>
        <w:tc>
          <w:tcPr>
            <w:tcW w:w="1022" w:type="dxa"/>
          </w:tcPr>
          <w:p w:rsidR="00F27A18" w:rsidRDefault="00F27A18" w:rsidP="000A5A59">
            <w:pPr>
              <w:pStyle w:val="tableh"/>
              <w:rPr>
                <w:shd w:val="clear" w:color="auto" w:fill="auto"/>
              </w:rPr>
            </w:pPr>
            <w:r>
              <w:rPr>
                <w:shd w:val="clear" w:color="auto" w:fill="auto"/>
              </w:rPr>
              <w:t>2TF</w:t>
            </w:r>
          </w:p>
        </w:tc>
        <w:tc>
          <w:tcPr>
            <w:tcW w:w="793" w:type="dxa"/>
            <w:gridSpan w:val="2"/>
          </w:tcPr>
          <w:p w:rsidR="00F27A18" w:rsidRDefault="00F27A18" w:rsidP="000A5A59">
            <w:pPr>
              <w:pStyle w:val="tableh"/>
              <w:rPr>
                <w:shd w:val="clear" w:color="auto" w:fill="auto"/>
              </w:rPr>
            </w:pPr>
            <w:r>
              <w:rPr>
                <w:shd w:val="clear" w:color="auto" w:fill="auto"/>
              </w:rPr>
              <w:t xml:space="preserve"> 1,5</w:t>
            </w:r>
          </w:p>
        </w:tc>
        <w:tc>
          <w:tcPr>
            <w:tcW w:w="601" w:type="dxa"/>
          </w:tcPr>
          <w:p w:rsidR="00F27A18" w:rsidRDefault="00F27A18" w:rsidP="000A5A59">
            <w:pPr>
              <w:pStyle w:val="tableh"/>
              <w:rPr>
                <w:shd w:val="clear" w:color="auto" w:fill="auto"/>
              </w:rPr>
            </w:pPr>
            <w:r>
              <w:rPr>
                <w:shd w:val="clear" w:color="auto" w:fill="auto"/>
              </w:rPr>
              <w:t xml:space="preserve">15 </w:t>
            </w:r>
          </w:p>
        </w:tc>
        <w:tc>
          <w:tcPr>
            <w:tcW w:w="709" w:type="dxa"/>
            <w:gridSpan w:val="2"/>
          </w:tcPr>
          <w:p w:rsidR="00F27A18" w:rsidRDefault="00F27A18" w:rsidP="000A5A59">
            <w:pPr>
              <w:pStyle w:val="tableh"/>
              <w:rPr>
                <w:shd w:val="clear" w:color="auto" w:fill="auto"/>
              </w:rPr>
            </w:pPr>
            <w:r>
              <w:rPr>
                <w:shd w:val="clear" w:color="auto" w:fill="auto"/>
              </w:rPr>
              <w:t xml:space="preserve"> 1,5</w:t>
            </w:r>
          </w:p>
        </w:tc>
        <w:tc>
          <w:tcPr>
            <w:tcW w:w="709" w:type="dxa"/>
            <w:gridSpan w:val="2"/>
          </w:tcPr>
          <w:p w:rsidR="00F27A18" w:rsidRDefault="00F27A18" w:rsidP="000A5A59">
            <w:pPr>
              <w:pStyle w:val="tableh"/>
              <w:rPr>
                <w:shd w:val="clear" w:color="auto" w:fill="auto"/>
              </w:rPr>
            </w:pPr>
            <w:r>
              <w:rPr>
                <w:shd w:val="clear" w:color="auto" w:fill="auto"/>
              </w:rPr>
              <w:t xml:space="preserve">15 </w:t>
            </w:r>
          </w:p>
        </w:tc>
        <w:tc>
          <w:tcPr>
            <w:tcW w:w="1559" w:type="dxa"/>
            <w:gridSpan w:val="2"/>
          </w:tcPr>
          <w:p w:rsidR="00F27A18" w:rsidRDefault="00F27A18" w:rsidP="000A5A59">
            <w:pPr>
              <w:pStyle w:val="tableh"/>
              <w:rPr>
                <w:shd w:val="clear" w:color="auto" w:fill="auto"/>
              </w:rPr>
            </w:pPr>
            <w:r>
              <w:rPr>
                <w:shd w:val="clear" w:color="auto" w:fill="auto"/>
              </w:rPr>
              <w:t xml:space="preserve">0,78 </w:t>
            </w:r>
          </w:p>
        </w:tc>
      </w:tr>
      <w:tr w:rsidR="00F27A18" w:rsidTr="0071765B">
        <w:trPr>
          <w:cantSplit/>
          <w:jc w:val="right"/>
        </w:trPr>
        <w:tc>
          <w:tcPr>
            <w:tcW w:w="707" w:type="dxa"/>
          </w:tcPr>
          <w:p w:rsidR="00F27A18" w:rsidRDefault="00F27A18" w:rsidP="0071765B">
            <w:pPr>
              <w:pStyle w:val="tablahmid"/>
              <w:jc w:val="left"/>
            </w:pPr>
            <w:r>
              <w:t>1041</w:t>
            </w:r>
          </w:p>
        </w:tc>
        <w:tc>
          <w:tcPr>
            <w:tcW w:w="3545" w:type="dxa"/>
          </w:tcPr>
          <w:p w:rsidR="00F27A18" w:rsidRDefault="00F27A18" w:rsidP="000A5A59">
            <w:pPr>
              <w:pStyle w:val="tableh"/>
              <w:rPr>
                <w:shd w:val="clear" w:color="auto" w:fill="auto"/>
              </w:rPr>
            </w:pPr>
            <w:proofErr w:type="spellStart"/>
            <w:r>
              <w:rPr>
                <w:shd w:val="clear" w:color="auto" w:fill="auto"/>
              </w:rPr>
              <w:t>Этиленоксида</w:t>
            </w:r>
            <w:proofErr w:type="spellEnd"/>
            <w:r>
              <w:rPr>
                <w:shd w:val="clear" w:color="auto" w:fill="auto"/>
              </w:rPr>
              <w:t xml:space="preserve"> и углерода диоксида смесь, содержащая более 9%, но не более 87% </w:t>
            </w:r>
            <w:proofErr w:type="spellStart"/>
            <w:r>
              <w:rPr>
                <w:shd w:val="clear" w:color="auto" w:fill="auto"/>
              </w:rPr>
              <w:t>этиленоксида</w:t>
            </w:r>
            <w:proofErr w:type="spellEnd"/>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 2,4</w:t>
            </w:r>
          </w:p>
        </w:tc>
        <w:tc>
          <w:tcPr>
            <w:tcW w:w="601" w:type="dxa"/>
          </w:tcPr>
          <w:p w:rsidR="00F27A18" w:rsidRDefault="00F27A18" w:rsidP="000A5A59">
            <w:pPr>
              <w:pStyle w:val="tableh"/>
              <w:rPr>
                <w:shd w:val="clear" w:color="auto" w:fill="auto"/>
              </w:rPr>
            </w:pPr>
            <w:r>
              <w:rPr>
                <w:shd w:val="clear" w:color="auto" w:fill="auto"/>
              </w:rPr>
              <w:t xml:space="preserve">24 </w:t>
            </w:r>
          </w:p>
        </w:tc>
        <w:tc>
          <w:tcPr>
            <w:tcW w:w="709" w:type="dxa"/>
            <w:gridSpan w:val="2"/>
          </w:tcPr>
          <w:p w:rsidR="00F27A18" w:rsidRDefault="00F27A18" w:rsidP="000A5A59">
            <w:pPr>
              <w:pStyle w:val="tableh"/>
              <w:rPr>
                <w:shd w:val="clear" w:color="auto" w:fill="auto"/>
              </w:rPr>
            </w:pPr>
            <w:r>
              <w:rPr>
                <w:shd w:val="clear" w:color="auto" w:fill="auto"/>
              </w:rPr>
              <w:t xml:space="preserve"> 2,6</w:t>
            </w:r>
          </w:p>
        </w:tc>
        <w:tc>
          <w:tcPr>
            <w:tcW w:w="709" w:type="dxa"/>
            <w:gridSpan w:val="2"/>
          </w:tcPr>
          <w:p w:rsidR="00F27A18" w:rsidRDefault="00F27A18" w:rsidP="000A5A59">
            <w:pPr>
              <w:pStyle w:val="tableh"/>
              <w:rPr>
                <w:shd w:val="clear" w:color="auto" w:fill="auto"/>
              </w:rPr>
            </w:pPr>
            <w:r>
              <w:rPr>
                <w:shd w:val="clear" w:color="auto" w:fill="auto"/>
              </w:rPr>
              <w:t xml:space="preserve">26 </w:t>
            </w:r>
          </w:p>
        </w:tc>
        <w:tc>
          <w:tcPr>
            <w:tcW w:w="1559" w:type="dxa"/>
            <w:gridSpan w:val="2"/>
          </w:tcPr>
          <w:p w:rsidR="00F27A18" w:rsidRDefault="00F27A18" w:rsidP="000A5A59">
            <w:pPr>
              <w:pStyle w:val="tableh"/>
              <w:rPr>
                <w:shd w:val="clear" w:color="auto" w:fill="auto"/>
              </w:rPr>
            </w:pPr>
            <w:r>
              <w:rPr>
                <w:shd w:val="clear" w:color="auto" w:fill="auto"/>
              </w:rPr>
              <w:t xml:space="preserve">0,73 </w:t>
            </w:r>
          </w:p>
        </w:tc>
      </w:tr>
      <w:tr w:rsidR="00F27A18" w:rsidTr="0071765B">
        <w:trPr>
          <w:cantSplit/>
          <w:jc w:val="right"/>
        </w:trPr>
        <w:tc>
          <w:tcPr>
            <w:tcW w:w="707" w:type="dxa"/>
          </w:tcPr>
          <w:p w:rsidR="00F27A18" w:rsidRDefault="00F27A18" w:rsidP="0071765B">
            <w:pPr>
              <w:pStyle w:val="tablahmid"/>
              <w:jc w:val="left"/>
            </w:pPr>
            <w:r>
              <w:t>1046</w:t>
            </w:r>
          </w:p>
        </w:tc>
        <w:tc>
          <w:tcPr>
            <w:tcW w:w="3545" w:type="dxa"/>
          </w:tcPr>
          <w:p w:rsidR="00F27A18" w:rsidRDefault="00F27A18" w:rsidP="000A5A59">
            <w:pPr>
              <w:pStyle w:val="tableh"/>
              <w:rPr>
                <w:shd w:val="clear" w:color="auto" w:fill="auto"/>
              </w:rPr>
            </w:pPr>
            <w:r>
              <w:rPr>
                <w:shd w:val="clear" w:color="auto" w:fill="auto"/>
              </w:rPr>
              <w:t>Гелий сжатый</w:t>
            </w:r>
          </w:p>
        </w:tc>
        <w:tc>
          <w:tcPr>
            <w:tcW w:w="1022" w:type="dxa"/>
          </w:tcPr>
          <w:p w:rsidR="00F27A18" w:rsidRDefault="00F27A18" w:rsidP="000A5A59">
            <w:pPr>
              <w:pStyle w:val="tableh"/>
              <w:rPr>
                <w:shd w:val="clear" w:color="auto" w:fill="auto"/>
              </w:rPr>
            </w:pPr>
            <w:r>
              <w:rPr>
                <w:shd w:val="clear" w:color="auto" w:fill="auto"/>
              </w:rPr>
              <w:t xml:space="preserve">1A </w:t>
            </w:r>
          </w:p>
        </w:tc>
        <w:tc>
          <w:tcPr>
            <w:tcW w:w="4371" w:type="dxa"/>
            <w:gridSpan w:val="9"/>
          </w:tcPr>
          <w:p w:rsidR="00F27A18" w:rsidRDefault="00F27A18" w:rsidP="000A5A59">
            <w:pPr>
              <w:pStyle w:val="tableh"/>
              <w:rPr>
                <w:shd w:val="clear" w:color="auto" w:fill="auto"/>
              </w:rPr>
            </w:pPr>
            <w:r>
              <w:rPr>
                <w:shd w:val="clear" w:color="auto" w:fill="auto"/>
              </w:rPr>
              <w:t>см. П. 4.3.3.2.1</w:t>
            </w:r>
          </w:p>
        </w:tc>
      </w:tr>
      <w:tr w:rsidR="00F27A18" w:rsidTr="0071765B">
        <w:trPr>
          <w:cantSplit/>
          <w:jc w:val="right"/>
        </w:trPr>
        <w:tc>
          <w:tcPr>
            <w:tcW w:w="707" w:type="dxa"/>
          </w:tcPr>
          <w:p w:rsidR="00F27A18" w:rsidRDefault="00F27A18" w:rsidP="0071765B">
            <w:pPr>
              <w:pStyle w:val="tablahmid"/>
              <w:jc w:val="left"/>
            </w:pPr>
            <w:r>
              <w:t>1048</w:t>
            </w:r>
          </w:p>
        </w:tc>
        <w:tc>
          <w:tcPr>
            <w:tcW w:w="3545" w:type="dxa"/>
          </w:tcPr>
          <w:p w:rsidR="00F27A18" w:rsidRDefault="00F27A18" w:rsidP="000A5A59">
            <w:pPr>
              <w:pStyle w:val="tableh"/>
              <w:rPr>
                <w:shd w:val="clear" w:color="auto" w:fill="auto"/>
              </w:rPr>
            </w:pPr>
            <w:r>
              <w:rPr>
                <w:shd w:val="clear" w:color="auto" w:fill="auto"/>
              </w:rPr>
              <w:t>Водорода бромид безводный</w:t>
            </w:r>
          </w:p>
        </w:tc>
        <w:tc>
          <w:tcPr>
            <w:tcW w:w="1022" w:type="dxa"/>
          </w:tcPr>
          <w:p w:rsidR="00F27A18" w:rsidRDefault="00F27A18" w:rsidP="000A5A59">
            <w:pPr>
              <w:pStyle w:val="tableh"/>
              <w:rPr>
                <w:shd w:val="clear" w:color="auto" w:fill="auto"/>
              </w:rPr>
            </w:pPr>
            <w:r>
              <w:rPr>
                <w:shd w:val="clear" w:color="auto" w:fill="auto"/>
              </w:rPr>
              <w:t>2TC</w:t>
            </w:r>
          </w:p>
        </w:tc>
        <w:tc>
          <w:tcPr>
            <w:tcW w:w="793" w:type="dxa"/>
            <w:gridSpan w:val="2"/>
          </w:tcPr>
          <w:p w:rsidR="00F27A18" w:rsidRDefault="00F27A18" w:rsidP="000A5A59">
            <w:pPr>
              <w:pStyle w:val="tableh"/>
              <w:rPr>
                <w:shd w:val="clear" w:color="auto" w:fill="auto"/>
              </w:rPr>
            </w:pPr>
            <w:r>
              <w:rPr>
                <w:shd w:val="clear" w:color="auto" w:fill="auto"/>
              </w:rPr>
              <w:t xml:space="preserve">5 </w:t>
            </w:r>
          </w:p>
        </w:tc>
        <w:tc>
          <w:tcPr>
            <w:tcW w:w="601" w:type="dxa"/>
          </w:tcPr>
          <w:p w:rsidR="00F27A18" w:rsidRDefault="00F27A18" w:rsidP="000A5A59">
            <w:pPr>
              <w:pStyle w:val="tableh"/>
              <w:rPr>
                <w:shd w:val="clear" w:color="auto" w:fill="auto"/>
              </w:rPr>
            </w:pPr>
            <w:r>
              <w:rPr>
                <w:shd w:val="clear" w:color="auto" w:fill="auto"/>
              </w:rPr>
              <w:t xml:space="preserve">50 </w:t>
            </w:r>
          </w:p>
        </w:tc>
        <w:tc>
          <w:tcPr>
            <w:tcW w:w="709" w:type="dxa"/>
            <w:gridSpan w:val="2"/>
          </w:tcPr>
          <w:p w:rsidR="00F27A18" w:rsidRDefault="00F27A18" w:rsidP="000A5A59">
            <w:pPr>
              <w:pStyle w:val="tableh"/>
              <w:rPr>
                <w:shd w:val="clear" w:color="auto" w:fill="auto"/>
              </w:rPr>
            </w:pPr>
            <w:r>
              <w:rPr>
                <w:shd w:val="clear" w:color="auto" w:fill="auto"/>
              </w:rPr>
              <w:t xml:space="preserve"> 5,5</w:t>
            </w:r>
          </w:p>
        </w:tc>
        <w:tc>
          <w:tcPr>
            <w:tcW w:w="709" w:type="dxa"/>
            <w:gridSpan w:val="2"/>
          </w:tcPr>
          <w:p w:rsidR="00F27A18" w:rsidRDefault="00F27A18" w:rsidP="000A5A59">
            <w:pPr>
              <w:pStyle w:val="tableh"/>
              <w:rPr>
                <w:shd w:val="clear" w:color="auto" w:fill="auto"/>
              </w:rPr>
            </w:pPr>
            <w:r>
              <w:rPr>
                <w:shd w:val="clear" w:color="auto" w:fill="auto"/>
              </w:rPr>
              <w:t xml:space="preserve">55 </w:t>
            </w:r>
          </w:p>
        </w:tc>
        <w:tc>
          <w:tcPr>
            <w:tcW w:w="1559" w:type="dxa"/>
            <w:gridSpan w:val="2"/>
          </w:tcPr>
          <w:p w:rsidR="00F27A18" w:rsidRDefault="00F27A18" w:rsidP="000A5A59">
            <w:pPr>
              <w:pStyle w:val="tableh"/>
              <w:rPr>
                <w:shd w:val="clear" w:color="auto" w:fill="auto"/>
              </w:rPr>
            </w:pPr>
            <w:r>
              <w:rPr>
                <w:shd w:val="clear" w:color="auto" w:fill="auto"/>
              </w:rPr>
              <w:t xml:space="preserve">1,54 </w:t>
            </w:r>
          </w:p>
        </w:tc>
      </w:tr>
      <w:tr w:rsidR="00F27A18" w:rsidTr="0071765B">
        <w:trPr>
          <w:cantSplit/>
          <w:jc w:val="right"/>
        </w:trPr>
        <w:tc>
          <w:tcPr>
            <w:tcW w:w="707" w:type="dxa"/>
          </w:tcPr>
          <w:p w:rsidR="00F27A18" w:rsidRDefault="00F27A18" w:rsidP="0071765B">
            <w:pPr>
              <w:pStyle w:val="tablahmid"/>
              <w:jc w:val="left"/>
            </w:pPr>
            <w:r>
              <w:t>1049</w:t>
            </w:r>
          </w:p>
        </w:tc>
        <w:tc>
          <w:tcPr>
            <w:tcW w:w="3545" w:type="dxa"/>
          </w:tcPr>
          <w:p w:rsidR="00F27A18" w:rsidRDefault="00F27A18" w:rsidP="000A5A59">
            <w:pPr>
              <w:pStyle w:val="tableh"/>
              <w:rPr>
                <w:shd w:val="clear" w:color="auto" w:fill="auto"/>
              </w:rPr>
            </w:pPr>
            <w:r>
              <w:rPr>
                <w:shd w:val="clear" w:color="auto" w:fill="auto"/>
              </w:rPr>
              <w:t>Водород сжатый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1F"/>
              </w:smartTagPr>
              <w:r>
                <w:rPr>
                  <w:shd w:val="clear" w:color="auto" w:fill="auto"/>
                </w:rPr>
                <w:t>1F</w:t>
              </w:r>
            </w:smartTag>
            <w:r>
              <w:rPr>
                <w:shd w:val="clear" w:color="auto" w:fill="auto"/>
              </w:rPr>
              <w:t xml:space="preserve"> </w:t>
            </w:r>
          </w:p>
        </w:tc>
        <w:tc>
          <w:tcPr>
            <w:tcW w:w="4371" w:type="dxa"/>
            <w:gridSpan w:val="9"/>
          </w:tcPr>
          <w:p w:rsidR="00F27A18" w:rsidRDefault="00F27A18" w:rsidP="000A5A59">
            <w:pPr>
              <w:pStyle w:val="tableh"/>
              <w:rPr>
                <w:shd w:val="clear" w:color="auto" w:fill="auto"/>
              </w:rPr>
            </w:pPr>
            <w:r>
              <w:rPr>
                <w:shd w:val="clear" w:color="auto" w:fill="auto"/>
              </w:rPr>
              <w:t>см. п. 4.3.3.2.1</w:t>
            </w:r>
          </w:p>
        </w:tc>
      </w:tr>
      <w:tr w:rsidR="00F27A18" w:rsidTr="0071765B">
        <w:trPr>
          <w:cantSplit/>
          <w:jc w:val="right"/>
        </w:trPr>
        <w:tc>
          <w:tcPr>
            <w:tcW w:w="707" w:type="dxa"/>
          </w:tcPr>
          <w:p w:rsidR="00F27A18" w:rsidRDefault="00F27A18" w:rsidP="0071765B">
            <w:pPr>
              <w:pStyle w:val="tablahmid"/>
              <w:jc w:val="left"/>
            </w:pPr>
            <w:r>
              <w:t>1050</w:t>
            </w:r>
          </w:p>
        </w:tc>
        <w:tc>
          <w:tcPr>
            <w:tcW w:w="3545" w:type="dxa"/>
          </w:tcPr>
          <w:p w:rsidR="00F27A18" w:rsidRDefault="00F27A18" w:rsidP="000A5A59">
            <w:pPr>
              <w:pStyle w:val="tableh"/>
              <w:rPr>
                <w:shd w:val="clear" w:color="auto" w:fill="auto"/>
              </w:rPr>
            </w:pPr>
            <w:r>
              <w:rPr>
                <w:shd w:val="clear" w:color="auto" w:fill="auto"/>
              </w:rPr>
              <w:t>Водорода хлорид безводный</w:t>
            </w:r>
          </w:p>
        </w:tc>
        <w:tc>
          <w:tcPr>
            <w:tcW w:w="1022" w:type="dxa"/>
          </w:tcPr>
          <w:p w:rsidR="00F27A18" w:rsidRDefault="00F27A18" w:rsidP="000A5A59">
            <w:pPr>
              <w:pStyle w:val="tableh"/>
              <w:rPr>
                <w:shd w:val="clear" w:color="auto" w:fill="auto"/>
              </w:rPr>
            </w:pPr>
            <w:r>
              <w:rPr>
                <w:shd w:val="clear" w:color="auto" w:fill="auto"/>
              </w:rPr>
              <w:t>2TC</w:t>
            </w:r>
          </w:p>
        </w:tc>
        <w:tc>
          <w:tcPr>
            <w:tcW w:w="793" w:type="dxa"/>
            <w:gridSpan w:val="2"/>
          </w:tcPr>
          <w:p w:rsidR="00F27A18" w:rsidRDefault="00F27A18" w:rsidP="000A5A59">
            <w:pPr>
              <w:pStyle w:val="tableh"/>
              <w:rPr>
                <w:shd w:val="clear" w:color="auto" w:fill="auto"/>
              </w:rPr>
            </w:pPr>
            <w:r>
              <w:rPr>
                <w:shd w:val="clear" w:color="auto" w:fill="auto"/>
              </w:rPr>
              <w:t xml:space="preserve">12 </w:t>
            </w:r>
          </w:p>
        </w:tc>
        <w:tc>
          <w:tcPr>
            <w:tcW w:w="601" w:type="dxa"/>
          </w:tcPr>
          <w:p w:rsidR="00F27A18" w:rsidRDefault="00F27A18" w:rsidP="000A5A59">
            <w:pPr>
              <w:pStyle w:val="tableh"/>
              <w:rPr>
                <w:shd w:val="clear" w:color="auto" w:fill="auto"/>
              </w:rPr>
            </w:pPr>
            <w:r>
              <w:rPr>
                <w:shd w:val="clear" w:color="auto" w:fill="auto"/>
              </w:rPr>
              <w:t xml:space="preserve">120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10</w:t>
            </w:r>
          </w:p>
          <w:p w:rsidR="00F27A18" w:rsidRDefault="00F27A18" w:rsidP="000A5A59">
            <w:pPr>
              <w:pStyle w:val="tableh"/>
              <w:rPr>
                <w:shd w:val="clear" w:color="auto" w:fill="auto"/>
              </w:rPr>
            </w:pPr>
            <w:r>
              <w:rPr>
                <w:shd w:val="clear" w:color="auto" w:fill="auto"/>
              </w:rPr>
              <w:t>12</w:t>
            </w:r>
          </w:p>
          <w:p w:rsidR="00F27A18" w:rsidRDefault="00F27A18" w:rsidP="000A5A59">
            <w:pPr>
              <w:pStyle w:val="tableh"/>
              <w:rPr>
                <w:shd w:val="clear" w:color="auto" w:fill="auto"/>
              </w:rPr>
            </w:pPr>
            <w:r>
              <w:rPr>
                <w:shd w:val="clear" w:color="auto" w:fill="auto"/>
              </w:rPr>
              <w:t>15</w:t>
            </w:r>
          </w:p>
          <w:p w:rsidR="00F27A18" w:rsidRDefault="00F27A18" w:rsidP="000A5A59">
            <w:pPr>
              <w:pStyle w:val="tableh"/>
              <w:rPr>
                <w:shd w:val="clear" w:color="auto" w:fill="auto"/>
              </w:rPr>
            </w:pPr>
            <w:r>
              <w:rPr>
                <w:shd w:val="clear" w:color="auto" w:fill="auto"/>
              </w:rPr>
              <w:t xml:space="preserve">20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100</w:t>
            </w:r>
          </w:p>
          <w:p w:rsidR="00F27A18" w:rsidRDefault="00F27A18" w:rsidP="000A5A59">
            <w:pPr>
              <w:pStyle w:val="tableh"/>
              <w:rPr>
                <w:shd w:val="clear" w:color="auto" w:fill="auto"/>
              </w:rPr>
            </w:pPr>
            <w:r>
              <w:rPr>
                <w:shd w:val="clear" w:color="auto" w:fill="auto"/>
              </w:rPr>
              <w:t>120</w:t>
            </w:r>
          </w:p>
          <w:p w:rsidR="00F27A18" w:rsidRDefault="00F27A18" w:rsidP="000A5A59">
            <w:pPr>
              <w:pStyle w:val="tableh"/>
              <w:rPr>
                <w:shd w:val="clear" w:color="auto" w:fill="auto"/>
              </w:rPr>
            </w:pPr>
            <w:r>
              <w:rPr>
                <w:shd w:val="clear" w:color="auto" w:fill="auto"/>
              </w:rPr>
              <w:t>150</w:t>
            </w:r>
          </w:p>
          <w:p w:rsidR="00F27A18" w:rsidRDefault="00F27A18" w:rsidP="000A5A59">
            <w:pPr>
              <w:pStyle w:val="tableh"/>
              <w:rPr>
                <w:shd w:val="clear" w:color="auto" w:fill="auto"/>
              </w:rPr>
            </w:pPr>
            <w:r>
              <w:rPr>
                <w:shd w:val="clear" w:color="auto" w:fill="auto"/>
              </w:rPr>
              <w:t xml:space="preserve">200 </w:t>
            </w:r>
          </w:p>
        </w:tc>
        <w:tc>
          <w:tcPr>
            <w:tcW w:w="1559" w:type="dxa"/>
            <w:gridSpan w:val="2"/>
          </w:tcPr>
          <w:p w:rsidR="00F27A18" w:rsidRDefault="00F27A18" w:rsidP="000A5A59">
            <w:pPr>
              <w:pStyle w:val="tableh"/>
              <w:rPr>
                <w:shd w:val="clear" w:color="auto" w:fill="auto"/>
              </w:rPr>
            </w:pPr>
            <w:r>
              <w:rPr>
                <w:shd w:val="clear" w:color="auto" w:fill="auto"/>
              </w:rPr>
              <w:t>0,69</w:t>
            </w:r>
          </w:p>
          <w:p w:rsidR="00F27A18" w:rsidRDefault="00F27A18" w:rsidP="000A5A59">
            <w:pPr>
              <w:pStyle w:val="tableh"/>
              <w:rPr>
                <w:shd w:val="clear" w:color="auto" w:fill="auto"/>
              </w:rPr>
            </w:pPr>
            <w:r>
              <w:rPr>
                <w:shd w:val="clear" w:color="auto" w:fill="auto"/>
              </w:rPr>
              <w:t>0,30</w:t>
            </w:r>
          </w:p>
          <w:p w:rsidR="00F27A18" w:rsidRDefault="00F27A18" w:rsidP="000A5A59">
            <w:pPr>
              <w:pStyle w:val="tableh"/>
              <w:rPr>
                <w:shd w:val="clear" w:color="auto" w:fill="auto"/>
              </w:rPr>
            </w:pPr>
            <w:r>
              <w:rPr>
                <w:shd w:val="clear" w:color="auto" w:fill="auto"/>
              </w:rPr>
              <w:t>0,56</w:t>
            </w:r>
          </w:p>
          <w:p w:rsidR="00F27A18" w:rsidRDefault="00F27A18" w:rsidP="000A5A59">
            <w:pPr>
              <w:pStyle w:val="tableh"/>
              <w:rPr>
                <w:shd w:val="clear" w:color="auto" w:fill="auto"/>
              </w:rPr>
            </w:pPr>
            <w:r>
              <w:rPr>
                <w:shd w:val="clear" w:color="auto" w:fill="auto"/>
              </w:rPr>
              <w:t>0,67</w:t>
            </w:r>
          </w:p>
          <w:p w:rsidR="00F27A18" w:rsidRDefault="00F27A18" w:rsidP="000A5A59">
            <w:pPr>
              <w:pStyle w:val="tableh"/>
              <w:rPr>
                <w:shd w:val="clear" w:color="auto" w:fill="auto"/>
              </w:rPr>
            </w:pPr>
            <w:r>
              <w:rPr>
                <w:shd w:val="clear" w:color="auto" w:fill="auto"/>
              </w:rPr>
              <w:t>0,74</w:t>
            </w:r>
          </w:p>
        </w:tc>
      </w:tr>
      <w:tr w:rsidR="00F27A18" w:rsidTr="0071765B">
        <w:trPr>
          <w:cantSplit/>
          <w:jc w:val="right"/>
        </w:trPr>
        <w:tc>
          <w:tcPr>
            <w:tcW w:w="707" w:type="dxa"/>
          </w:tcPr>
          <w:p w:rsidR="00F27A18" w:rsidRDefault="00F27A18" w:rsidP="0071765B">
            <w:pPr>
              <w:pStyle w:val="tablahmid"/>
              <w:jc w:val="left"/>
            </w:pPr>
            <w:r>
              <w:t>1053</w:t>
            </w:r>
          </w:p>
        </w:tc>
        <w:tc>
          <w:tcPr>
            <w:tcW w:w="3545" w:type="dxa"/>
          </w:tcPr>
          <w:p w:rsidR="00F27A18" w:rsidRDefault="00F27A18" w:rsidP="000A5A59">
            <w:pPr>
              <w:pStyle w:val="tableh"/>
              <w:rPr>
                <w:shd w:val="clear" w:color="auto" w:fill="auto"/>
              </w:rPr>
            </w:pPr>
            <w:r>
              <w:rPr>
                <w:shd w:val="clear" w:color="auto" w:fill="auto"/>
              </w:rPr>
              <w:t>Сероводород</w:t>
            </w:r>
          </w:p>
        </w:tc>
        <w:tc>
          <w:tcPr>
            <w:tcW w:w="1022" w:type="dxa"/>
          </w:tcPr>
          <w:p w:rsidR="00F27A18" w:rsidRDefault="00F27A18" w:rsidP="000A5A59">
            <w:pPr>
              <w:pStyle w:val="tableh"/>
              <w:rPr>
                <w:shd w:val="clear" w:color="auto" w:fill="auto"/>
              </w:rPr>
            </w:pPr>
            <w:r>
              <w:rPr>
                <w:shd w:val="clear" w:color="auto" w:fill="auto"/>
              </w:rPr>
              <w:t>2TF</w:t>
            </w:r>
          </w:p>
        </w:tc>
        <w:tc>
          <w:tcPr>
            <w:tcW w:w="793" w:type="dxa"/>
            <w:gridSpan w:val="2"/>
          </w:tcPr>
          <w:p w:rsidR="00F27A18" w:rsidRDefault="00F27A18" w:rsidP="000A5A59">
            <w:pPr>
              <w:pStyle w:val="tableh"/>
              <w:rPr>
                <w:shd w:val="clear" w:color="auto" w:fill="auto"/>
              </w:rPr>
            </w:pPr>
            <w:r>
              <w:rPr>
                <w:shd w:val="clear" w:color="auto" w:fill="auto"/>
              </w:rPr>
              <w:t xml:space="preserve"> 4,5</w:t>
            </w:r>
          </w:p>
        </w:tc>
        <w:tc>
          <w:tcPr>
            <w:tcW w:w="601" w:type="dxa"/>
          </w:tcPr>
          <w:p w:rsidR="00F27A18" w:rsidRDefault="00F27A18" w:rsidP="000A5A59">
            <w:pPr>
              <w:pStyle w:val="tableh"/>
              <w:rPr>
                <w:shd w:val="clear" w:color="auto" w:fill="auto"/>
              </w:rPr>
            </w:pPr>
            <w:r>
              <w:rPr>
                <w:shd w:val="clear" w:color="auto" w:fill="auto"/>
              </w:rPr>
              <w:t xml:space="preserve">45 </w:t>
            </w:r>
          </w:p>
        </w:tc>
        <w:tc>
          <w:tcPr>
            <w:tcW w:w="709" w:type="dxa"/>
            <w:gridSpan w:val="2"/>
          </w:tcPr>
          <w:p w:rsidR="00F27A18" w:rsidRDefault="00F27A18" w:rsidP="000A5A59">
            <w:pPr>
              <w:pStyle w:val="tableh"/>
              <w:rPr>
                <w:shd w:val="clear" w:color="auto" w:fill="auto"/>
              </w:rPr>
            </w:pPr>
            <w:r>
              <w:rPr>
                <w:shd w:val="clear" w:color="auto" w:fill="auto"/>
              </w:rPr>
              <w:t xml:space="preserve">5 </w:t>
            </w:r>
          </w:p>
        </w:tc>
        <w:tc>
          <w:tcPr>
            <w:tcW w:w="709" w:type="dxa"/>
            <w:gridSpan w:val="2"/>
          </w:tcPr>
          <w:p w:rsidR="00F27A18" w:rsidRDefault="00F27A18" w:rsidP="000A5A59">
            <w:pPr>
              <w:pStyle w:val="tableh"/>
              <w:rPr>
                <w:shd w:val="clear" w:color="auto" w:fill="auto"/>
              </w:rPr>
            </w:pPr>
            <w:r>
              <w:rPr>
                <w:shd w:val="clear" w:color="auto" w:fill="auto"/>
              </w:rPr>
              <w:t xml:space="preserve">50 </w:t>
            </w:r>
          </w:p>
        </w:tc>
        <w:tc>
          <w:tcPr>
            <w:tcW w:w="1559" w:type="dxa"/>
            <w:gridSpan w:val="2"/>
          </w:tcPr>
          <w:p w:rsidR="00F27A18" w:rsidRDefault="00F27A18" w:rsidP="000A5A59">
            <w:pPr>
              <w:pStyle w:val="tableh"/>
              <w:rPr>
                <w:shd w:val="clear" w:color="auto" w:fill="auto"/>
              </w:rPr>
            </w:pPr>
            <w:r>
              <w:rPr>
                <w:shd w:val="clear" w:color="auto" w:fill="auto"/>
              </w:rPr>
              <w:t>0,67</w:t>
            </w:r>
          </w:p>
        </w:tc>
      </w:tr>
      <w:tr w:rsidR="00F27A18" w:rsidTr="0071765B">
        <w:trPr>
          <w:cantSplit/>
          <w:jc w:val="right"/>
        </w:trPr>
        <w:tc>
          <w:tcPr>
            <w:tcW w:w="707" w:type="dxa"/>
          </w:tcPr>
          <w:p w:rsidR="00F27A18" w:rsidRDefault="00F27A18" w:rsidP="0071765B">
            <w:pPr>
              <w:pStyle w:val="tablahmid"/>
              <w:jc w:val="left"/>
            </w:pPr>
            <w:r>
              <w:t>1055</w:t>
            </w:r>
          </w:p>
        </w:tc>
        <w:tc>
          <w:tcPr>
            <w:tcW w:w="3545" w:type="dxa"/>
          </w:tcPr>
          <w:p w:rsidR="00F27A18" w:rsidRDefault="00F27A18" w:rsidP="000A5A59">
            <w:pPr>
              <w:pStyle w:val="tableh"/>
              <w:rPr>
                <w:shd w:val="clear" w:color="auto" w:fill="auto"/>
              </w:rPr>
            </w:pPr>
            <w:r>
              <w:rPr>
                <w:shd w:val="clear" w:color="auto" w:fill="auto"/>
              </w:rPr>
              <w:t>Изобутилен</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0,52 </w:t>
            </w:r>
          </w:p>
        </w:tc>
      </w:tr>
      <w:tr w:rsidR="00F27A18" w:rsidTr="0071765B">
        <w:trPr>
          <w:cantSplit/>
          <w:jc w:val="right"/>
        </w:trPr>
        <w:tc>
          <w:tcPr>
            <w:tcW w:w="707" w:type="dxa"/>
          </w:tcPr>
          <w:p w:rsidR="00F27A18" w:rsidRDefault="00F27A18" w:rsidP="0071765B">
            <w:pPr>
              <w:pStyle w:val="tablahmid"/>
              <w:jc w:val="left"/>
            </w:pPr>
            <w:r>
              <w:t>1056</w:t>
            </w:r>
          </w:p>
        </w:tc>
        <w:tc>
          <w:tcPr>
            <w:tcW w:w="3545" w:type="dxa"/>
          </w:tcPr>
          <w:p w:rsidR="00F27A18" w:rsidRDefault="00F27A18" w:rsidP="000A5A59">
            <w:pPr>
              <w:pStyle w:val="tableh"/>
              <w:rPr>
                <w:shd w:val="clear" w:color="auto" w:fill="auto"/>
              </w:rPr>
            </w:pPr>
            <w:r>
              <w:rPr>
                <w:shd w:val="clear" w:color="auto" w:fill="auto"/>
              </w:rPr>
              <w:t>Криптон сжатый</w:t>
            </w:r>
          </w:p>
        </w:tc>
        <w:tc>
          <w:tcPr>
            <w:tcW w:w="1022" w:type="dxa"/>
          </w:tcPr>
          <w:p w:rsidR="00F27A18" w:rsidRDefault="00F27A18" w:rsidP="000A5A59">
            <w:pPr>
              <w:pStyle w:val="tableh"/>
              <w:rPr>
                <w:shd w:val="clear" w:color="auto" w:fill="auto"/>
              </w:rPr>
            </w:pPr>
            <w:r>
              <w:rPr>
                <w:shd w:val="clear" w:color="auto" w:fill="auto"/>
              </w:rPr>
              <w:t xml:space="preserve">1A </w:t>
            </w:r>
          </w:p>
        </w:tc>
        <w:tc>
          <w:tcPr>
            <w:tcW w:w="4371" w:type="dxa"/>
            <w:gridSpan w:val="9"/>
          </w:tcPr>
          <w:p w:rsidR="00F27A18" w:rsidRDefault="00F27A18" w:rsidP="000A5A59">
            <w:pPr>
              <w:pStyle w:val="tableh"/>
              <w:rPr>
                <w:shd w:val="clear" w:color="auto" w:fill="auto"/>
              </w:rPr>
            </w:pPr>
            <w:r>
              <w:rPr>
                <w:shd w:val="clear" w:color="auto" w:fill="auto"/>
              </w:rPr>
              <w:t>см. П. 4.3.3.2.1</w:t>
            </w:r>
          </w:p>
        </w:tc>
      </w:tr>
      <w:tr w:rsidR="00F27A18" w:rsidRPr="000A5A59" w:rsidTr="0071765B">
        <w:trPr>
          <w:cantSplit/>
          <w:jc w:val="right"/>
        </w:trPr>
        <w:tc>
          <w:tcPr>
            <w:tcW w:w="707" w:type="dxa"/>
            <w:tcBorders>
              <w:bottom w:val="nil"/>
            </w:tcBorders>
          </w:tcPr>
          <w:p w:rsidR="00F27A18" w:rsidRDefault="00F27A18" w:rsidP="0071765B">
            <w:pPr>
              <w:pStyle w:val="tablahmid"/>
              <w:jc w:val="left"/>
            </w:pPr>
            <w:r>
              <w:t>1058</w:t>
            </w:r>
          </w:p>
        </w:tc>
        <w:tc>
          <w:tcPr>
            <w:tcW w:w="3545" w:type="dxa"/>
            <w:tcBorders>
              <w:bottom w:val="nil"/>
            </w:tcBorders>
          </w:tcPr>
          <w:p w:rsidR="00F27A18" w:rsidRDefault="00F27A18" w:rsidP="000A5A59">
            <w:pPr>
              <w:pStyle w:val="tableh"/>
              <w:rPr>
                <w:shd w:val="clear" w:color="auto" w:fill="auto"/>
              </w:rPr>
            </w:pPr>
            <w:proofErr w:type="gramStart"/>
            <w:r>
              <w:rPr>
                <w:shd w:val="clear" w:color="auto" w:fill="auto"/>
              </w:rPr>
              <w:t>Газы</w:t>
            </w:r>
            <w:proofErr w:type="gramEnd"/>
            <w:r>
              <w:rPr>
                <w:shd w:val="clear" w:color="auto" w:fill="auto"/>
              </w:rPr>
              <w:t xml:space="preserve"> сжиженные невоспламеняющиеся, содержащие азот, углерода диоксид или воздух</w:t>
            </w:r>
          </w:p>
        </w:tc>
        <w:tc>
          <w:tcPr>
            <w:tcW w:w="1022" w:type="dxa"/>
            <w:tcBorders>
              <w:bottom w:val="nil"/>
            </w:tcBorders>
          </w:tcPr>
          <w:p w:rsidR="00F27A18" w:rsidRDefault="00F27A18" w:rsidP="000A5A59">
            <w:pPr>
              <w:pStyle w:val="tableh"/>
              <w:rPr>
                <w:shd w:val="clear" w:color="auto" w:fill="auto"/>
              </w:rPr>
            </w:pPr>
            <w:r>
              <w:rPr>
                <w:shd w:val="clear" w:color="auto" w:fill="auto"/>
              </w:rPr>
              <w:t xml:space="preserve">2A </w:t>
            </w:r>
          </w:p>
        </w:tc>
        <w:tc>
          <w:tcPr>
            <w:tcW w:w="4371" w:type="dxa"/>
            <w:gridSpan w:val="9"/>
            <w:tcBorders>
              <w:bottom w:val="nil"/>
            </w:tcBorders>
          </w:tcPr>
          <w:p w:rsidR="00F27A18" w:rsidRDefault="00F27A18" w:rsidP="000A5A59">
            <w:pPr>
              <w:pStyle w:val="tableh"/>
              <w:rPr>
                <w:shd w:val="clear" w:color="auto" w:fill="auto"/>
              </w:rPr>
            </w:pPr>
            <w:r>
              <w:rPr>
                <w:shd w:val="clear" w:color="auto" w:fill="auto"/>
              </w:rPr>
              <w:t xml:space="preserve">1,5 × давление при наполнении </w:t>
            </w:r>
            <w:r w:rsidR="00F17D01">
              <w:rPr>
                <w:shd w:val="clear" w:color="auto" w:fill="auto"/>
              </w:rPr>
              <w:br/>
            </w:r>
            <w:r>
              <w:rPr>
                <w:shd w:val="clear" w:color="auto" w:fill="auto"/>
              </w:rPr>
              <w:t>(</w:t>
            </w:r>
            <w:proofErr w:type="gramStart"/>
            <w:r>
              <w:rPr>
                <w:shd w:val="clear" w:color="auto" w:fill="auto"/>
              </w:rPr>
              <w:t>см</w:t>
            </w:r>
            <w:proofErr w:type="gramEnd"/>
            <w:r>
              <w:rPr>
                <w:shd w:val="clear" w:color="auto" w:fill="auto"/>
              </w:rPr>
              <w:t>. п.п. 4.3.3.2.2 или 4.3.3.2.3)</w:t>
            </w:r>
          </w:p>
        </w:tc>
      </w:tr>
      <w:tr w:rsidR="00F27A18" w:rsidRPr="00F17D01" w:rsidTr="0071765B">
        <w:trPr>
          <w:cantSplit/>
          <w:jc w:val="right"/>
        </w:trPr>
        <w:tc>
          <w:tcPr>
            <w:tcW w:w="707" w:type="dxa"/>
            <w:tcBorders>
              <w:bottom w:val="nil"/>
            </w:tcBorders>
          </w:tcPr>
          <w:p w:rsidR="00F27A18" w:rsidRDefault="00F27A18" w:rsidP="0071765B">
            <w:pPr>
              <w:pStyle w:val="tablahmid"/>
              <w:jc w:val="left"/>
            </w:pPr>
            <w:r>
              <w:t>1060</w:t>
            </w:r>
          </w:p>
        </w:tc>
        <w:tc>
          <w:tcPr>
            <w:tcW w:w="3545" w:type="dxa"/>
            <w:tcBorders>
              <w:bottom w:val="nil"/>
            </w:tcBorders>
          </w:tcPr>
          <w:p w:rsidR="00F27A18" w:rsidRDefault="00F27A18" w:rsidP="000A5A59">
            <w:pPr>
              <w:pStyle w:val="tableh"/>
              <w:rPr>
                <w:shd w:val="clear" w:color="auto" w:fill="auto"/>
              </w:rPr>
            </w:pPr>
            <w:proofErr w:type="spellStart"/>
            <w:r>
              <w:rPr>
                <w:shd w:val="clear" w:color="auto" w:fill="auto"/>
              </w:rPr>
              <w:t>Метилацетилена</w:t>
            </w:r>
            <w:proofErr w:type="spellEnd"/>
            <w:r>
              <w:rPr>
                <w:shd w:val="clear" w:color="auto" w:fill="auto"/>
              </w:rPr>
              <w:t xml:space="preserve"> и </w:t>
            </w:r>
            <w:proofErr w:type="spellStart"/>
            <w:r>
              <w:rPr>
                <w:shd w:val="clear" w:color="auto" w:fill="auto"/>
              </w:rPr>
              <w:t>пропадиена</w:t>
            </w:r>
            <w:proofErr w:type="spellEnd"/>
            <w:r>
              <w:rPr>
                <w:shd w:val="clear" w:color="auto" w:fill="auto"/>
              </w:rPr>
              <w:t xml:space="preserve"> смесь стабилизированная: </w:t>
            </w:r>
          </w:p>
        </w:tc>
        <w:tc>
          <w:tcPr>
            <w:tcW w:w="1022" w:type="dxa"/>
            <w:tcBorders>
              <w:bottom w:val="nil"/>
            </w:tcBorders>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p>
        </w:tc>
        <w:tc>
          <w:tcPr>
            <w:tcW w:w="4371" w:type="dxa"/>
            <w:gridSpan w:val="9"/>
            <w:tcBorders>
              <w:bottom w:val="nil"/>
            </w:tcBorders>
          </w:tcPr>
          <w:p w:rsidR="00F27A18" w:rsidRDefault="00F27A18" w:rsidP="000A5A59">
            <w:pPr>
              <w:pStyle w:val="tableh"/>
              <w:rPr>
                <w:shd w:val="clear" w:color="auto" w:fill="auto"/>
              </w:rPr>
            </w:pPr>
            <w:r>
              <w:rPr>
                <w:shd w:val="clear" w:color="auto" w:fill="auto"/>
              </w:rPr>
              <w:t>см. п.п. 4.3.3.2.2 или 4.3.3.2.3</w:t>
            </w:r>
          </w:p>
        </w:tc>
      </w:tr>
      <w:tr w:rsidR="00F27A18" w:rsidTr="0071765B">
        <w:trPr>
          <w:cantSplit/>
          <w:jc w:val="right"/>
        </w:trPr>
        <w:tc>
          <w:tcPr>
            <w:tcW w:w="707" w:type="dxa"/>
            <w:tcBorders>
              <w:top w:val="nil"/>
            </w:tcBorders>
          </w:tcPr>
          <w:p w:rsidR="00F27A18" w:rsidRDefault="00F27A18" w:rsidP="0071765B">
            <w:pPr>
              <w:pStyle w:val="tablahmid"/>
              <w:jc w:val="left"/>
            </w:pPr>
          </w:p>
        </w:tc>
        <w:tc>
          <w:tcPr>
            <w:tcW w:w="3545" w:type="dxa"/>
            <w:tcBorders>
              <w:top w:val="nil"/>
            </w:tcBorders>
          </w:tcPr>
          <w:p w:rsidR="00F27A18" w:rsidRDefault="00F27A18" w:rsidP="000A5A59">
            <w:pPr>
              <w:pStyle w:val="tableh"/>
              <w:rPr>
                <w:shd w:val="clear" w:color="auto" w:fill="auto"/>
              </w:rPr>
            </w:pPr>
            <w:r>
              <w:rPr>
                <w:shd w:val="clear" w:color="auto" w:fill="auto"/>
              </w:rPr>
              <w:t>смесь P1</w:t>
            </w:r>
          </w:p>
          <w:p w:rsidR="00F27A18" w:rsidRDefault="00F27A18" w:rsidP="000A5A59">
            <w:pPr>
              <w:pStyle w:val="tableh"/>
              <w:rPr>
                <w:shd w:val="clear" w:color="auto" w:fill="auto"/>
              </w:rPr>
            </w:pPr>
            <w:r>
              <w:rPr>
                <w:shd w:val="clear" w:color="auto" w:fill="auto"/>
              </w:rPr>
              <w:t>смесь P2</w:t>
            </w:r>
          </w:p>
          <w:p w:rsidR="00F27A18" w:rsidRDefault="00F27A18" w:rsidP="000A5A59">
            <w:pPr>
              <w:pStyle w:val="tableh"/>
              <w:rPr>
                <w:shd w:val="clear" w:color="auto" w:fill="auto"/>
              </w:rPr>
            </w:pPr>
            <w:proofErr w:type="spellStart"/>
            <w:r>
              <w:rPr>
                <w:shd w:val="clear" w:color="auto" w:fill="auto"/>
              </w:rPr>
              <w:t>пропадиен</w:t>
            </w:r>
            <w:proofErr w:type="spellEnd"/>
            <w:r>
              <w:rPr>
                <w:shd w:val="clear" w:color="auto" w:fill="auto"/>
              </w:rPr>
              <w:t xml:space="preserve">, содержащий 1–4% </w:t>
            </w:r>
            <w:proofErr w:type="spellStart"/>
            <w:r>
              <w:rPr>
                <w:shd w:val="clear" w:color="auto" w:fill="auto"/>
              </w:rPr>
              <w:t>метилацетилена</w:t>
            </w:r>
            <w:proofErr w:type="spellEnd"/>
          </w:p>
        </w:tc>
        <w:tc>
          <w:tcPr>
            <w:tcW w:w="1022" w:type="dxa"/>
            <w:tcBorders>
              <w:top w:val="nil"/>
            </w:tcBorders>
          </w:tcPr>
          <w:p w:rsidR="00F27A18" w:rsidRDefault="00F27A18" w:rsidP="000A5A59">
            <w:pPr>
              <w:pStyle w:val="tableh"/>
              <w:rPr>
                <w:shd w:val="clear" w:color="auto" w:fill="auto"/>
              </w:rPr>
            </w:pPr>
          </w:p>
        </w:tc>
        <w:tc>
          <w:tcPr>
            <w:tcW w:w="740" w:type="dxa"/>
            <w:tcBorders>
              <w:top w:val="nil"/>
            </w:tcBorders>
          </w:tcPr>
          <w:p w:rsidR="00F27A18" w:rsidRDefault="00F27A18" w:rsidP="000A5A59">
            <w:pPr>
              <w:pStyle w:val="tableh"/>
              <w:rPr>
                <w:shd w:val="clear" w:color="auto" w:fill="auto"/>
              </w:rPr>
            </w:pPr>
            <w:r>
              <w:rPr>
                <w:shd w:val="clear" w:color="auto" w:fill="auto"/>
              </w:rPr>
              <w:t xml:space="preserve"> 2,5</w:t>
            </w:r>
          </w:p>
          <w:p w:rsidR="00F27A18" w:rsidRDefault="00F27A18" w:rsidP="000A5A59">
            <w:pPr>
              <w:pStyle w:val="tableh"/>
              <w:rPr>
                <w:shd w:val="clear" w:color="auto" w:fill="auto"/>
              </w:rPr>
            </w:pPr>
            <w:r>
              <w:rPr>
                <w:shd w:val="clear" w:color="auto" w:fill="auto"/>
              </w:rPr>
              <w:t xml:space="preserve"> 2,2</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2,2</w:t>
            </w:r>
          </w:p>
        </w:tc>
        <w:tc>
          <w:tcPr>
            <w:tcW w:w="709" w:type="dxa"/>
            <w:gridSpan w:val="3"/>
            <w:tcBorders>
              <w:top w:val="nil"/>
            </w:tcBorders>
          </w:tcPr>
          <w:p w:rsidR="00F27A18" w:rsidRDefault="00F27A18" w:rsidP="000A5A59">
            <w:pPr>
              <w:pStyle w:val="tableh"/>
              <w:rPr>
                <w:shd w:val="clear" w:color="auto" w:fill="auto"/>
              </w:rPr>
            </w:pPr>
            <w:r>
              <w:rPr>
                <w:shd w:val="clear" w:color="auto" w:fill="auto"/>
              </w:rPr>
              <w:t>25</w:t>
            </w:r>
          </w:p>
          <w:p w:rsidR="00F27A18" w:rsidRDefault="00F27A18" w:rsidP="000A5A59">
            <w:pPr>
              <w:pStyle w:val="tableh"/>
              <w:rPr>
                <w:shd w:val="clear" w:color="auto" w:fill="auto"/>
              </w:rPr>
            </w:pPr>
            <w:r>
              <w:rPr>
                <w:shd w:val="clear" w:color="auto" w:fill="auto"/>
              </w:rPr>
              <w:t>22</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22 </w:t>
            </w:r>
          </w:p>
        </w:tc>
        <w:tc>
          <w:tcPr>
            <w:tcW w:w="708" w:type="dxa"/>
            <w:gridSpan w:val="2"/>
            <w:tcBorders>
              <w:top w:val="nil"/>
            </w:tcBorders>
          </w:tcPr>
          <w:p w:rsidR="00F27A18" w:rsidRDefault="00F27A18" w:rsidP="000A5A59">
            <w:pPr>
              <w:pStyle w:val="tableh"/>
              <w:rPr>
                <w:shd w:val="clear" w:color="auto" w:fill="auto"/>
              </w:rPr>
            </w:pPr>
            <w:r>
              <w:rPr>
                <w:shd w:val="clear" w:color="auto" w:fill="auto"/>
              </w:rPr>
              <w:t xml:space="preserve"> 2,8</w:t>
            </w:r>
          </w:p>
          <w:p w:rsidR="00F27A18" w:rsidRDefault="00F27A18" w:rsidP="000A5A59">
            <w:pPr>
              <w:pStyle w:val="tableh"/>
              <w:rPr>
                <w:shd w:val="clear" w:color="auto" w:fill="auto"/>
              </w:rPr>
            </w:pPr>
            <w:r>
              <w:rPr>
                <w:shd w:val="clear" w:color="auto" w:fill="auto"/>
              </w:rPr>
              <w:t xml:space="preserve"> 2,3</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2,2</w:t>
            </w:r>
          </w:p>
        </w:tc>
        <w:tc>
          <w:tcPr>
            <w:tcW w:w="709" w:type="dxa"/>
            <w:gridSpan w:val="2"/>
            <w:tcBorders>
              <w:top w:val="nil"/>
            </w:tcBorders>
          </w:tcPr>
          <w:p w:rsidR="00F27A18" w:rsidRDefault="00F27A18" w:rsidP="000A5A59">
            <w:pPr>
              <w:pStyle w:val="tableh"/>
              <w:rPr>
                <w:shd w:val="clear" w:color="auto" w:fill="auto"/>
              </w:rPr>
            </w:pPr>
            <w:r>
              <w:rPr>
                <w:shd w:val="clear" w:color="auto" w:fill="auto"/>
              </w:rPr>
              <w:t>28</w:t>
            </w:r>
          </w:p>
          <w:p w:rsidR="00F27A18" w:rsidRDefault="00F27A18" w:rsidP="000A5A59">
            <w:pPr>
              <w:pStyle w:val="tableh"/>
              <w:rPr>
                <w:shd w:val="clear" w:color="auto" w:fill="auto"/>
              </w:rPr>
            </w:pPr>
            <w:r>
              <w:rPr>
                <w:shd w:val="clear" w:color="auto" w:fill="auto"/>
              </w:rPr>
              <w:t>23</w:t>
            </w:r>
          </w:p>
          <w:p w:rsidR="00F27A18" w:rsidRDefault="00F27A18" w:rsidP="000A5A59">
            <w:pPr>
              <w:pStyle w:val="tableh"/>
              <w:rPr>
                <w:shd w:val="clear" w:color="auto" w:fill="auto"/>
              </w:rPr>
            </w:pPr>
          </w:p>
          <w:p w:rsidR="00F27A18" w:rsidRDefault="00F27A18" w:rsidP="000A5A59">
            <w:pPr>
              <w:pStyle w:val="tableh"/>
              <w:rPr>
                <w:shd w:val="clear" w:color="auto" w:fill="auto"/>
                <w:lang w:val="hu-HU"/>
              </w:rPr>
            </w:pPr>
            <w:r>
              <w:rPr>
                <w:shd w:val="clear" w:color="auto" w:fill="auto"/>
              </w:rPr>
              <w:t xml:space="preserve">22 </w:t>
            </w:r>
          </w:p>
        </w:tc>
        <w:tc>
          <w:tcPr>
            <w:tcW w:w="1505" w:type="dxa"/>
            <w:tcBorders>
              <w:top w:val="nil"/>
              <w:bottom w:val="single" w:sz="2" w:space="0" w:color="000000"/>
            </w:tcBorders>
          </w:tcPr>
          <w:p w:rsidR="00F27A18" w:rsidRDefault="00F27A18" w:rsidP="000A5A59">
            <w:pPr>
              <w:pStyle w:val="tableh"/>
              <w:rPr>
                <w:shd w:val="clear" w:color="auto" w:fill="auto"/>
              </w:rPr>
            </w:pPr>
            <w:r>
              <w:rPr>
                <w:shd w:val="clear" w:color="auto" w:fill="auto"/>
              </w:rPr>
              <w:t>0,49</w:t>
            </w:r>
          </w:p>
          <w:p w:rsidR="00F27A18" w:rsidRDefault="00F27A18" w:rsidP="000A5A59">
            <w:pPr>
              <w:pStyle w:val="tableh"/>
              <w:rPr>
                <w:shd w:val="clear" w:color="auto" w:fill="auto"/>
              </w:rPr>
            </w:pPr>
            <w:r>
              <w:rPr>
                <w:shd w:val="clear" w:color="auto" w:fill="auto"/>
              </w:rPr>
              <w:t>0,47</w:t>
            </w:r>
          </w:p>
          <w:p w:rsidR="00F27A18" w:rsidRDefault="00F27A18" w:rsidP="000A5A59">
            <w:pPr>
              <w:pStyle w:val="tableh"/>
              <w:rPr>
                <w:shd w:val="clear" w:color="auto" w:fill="auto"/>
              </w:rPr>
            </w:pPr>
          </w:p>
          <w:p w:rsidR="00F27A18" w:rsidRDefault="00F27A18" w:rsidP="000A5A59">
            <w:pPr>
              <w:pStyle w:val="tableh"/>
              <w:rPr>
                <w:shd w:val="clear" w:color="auto" w:fill="auto"/>
                <w:lang w:val="hu-HU"/>
              </w:rPr>
            </w:pPr>
            <w:r>
              <w:rPr>
                <w:shd w:val="clear" w:color="auto" w:fill="auto"/>
              </w:rPr>
              <w:t xml:space="preserve">0,50 </w:t>
            </w:r>
          </w:p>
        </w:tc>
      </w:tr>
      <w:tr w:rsidR="00F27A18" w:rsidTr="0071765B">
        <w:trPr>
          <w:cantSplit/>
          <w:jc w:val="right"/>
        </w:trPr>
        <w:tc>
          <w:tcPr>
            <w:tcW w:w="707" w:type="dxa"/>
          </w:tcPr>
          <w:p w:rsidR="00F27A18" w:rsidRDefault="00F27A18" w:rsidP="0071765B">
            <w:pPr>
              <w:pStyle w:val="tablahmid"/>
              <w:jc w:val="left"/>
            </w:pPr>
            <w:r>
              <w:t>1061</w:t>
            </w:r>
          </w:p>
        </w:tc>
        <w:tc>
          <w:tcPr>
            <w:tcW w:w="3545" w:type="dxa"/>
          </w:tcPr>
          <w:p w:rsidR="00F27A18" w:rsidRDefault="00F27A18" w:rsidP="000A5A59">
            <w:pPr>
              <w:pStyle w:val="tableh"/>
              <w:rPr>
                <w:shd w:val="clear" w:color="auto" w:fill="auto"/>
              </w:rPr>
            </w:pPr>
            <w:r>
              <w:rPr>
                <w:shd w:val="clear" w:color="auto" w:fill="auto"/>
              </w:rPr>
              <w:t>Метиламин безводный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40" w:type="dxa"/>
          </w:tcPr>
          <w:p w:rsidR="00F27A18" w:rsidRDefault="00F27A18" w:rsidP="000A5A59">
            <w:pPr>
              <w:pStyle w:val="tableh"/>
              <w:rPr>
                <w:shd w:val="clear" w:color="auto" w:fill="auto"/>
              </w:rPr>
            </w:pPr>
            <w:r>
              <w:rPr>
                <w:shd w:val="clear" w:color="auto" w:fill="auto"/>
              </w:rPr>
              <w:t xml:space="preserve">1 </w:t>
            </w:r>
          </w:p>
        </w:tc>
        <w:tc>
          <w:tcPr>
            <w:tcW w:w="709" w:type="dxa"/>
            <w:gridSpan w:val="3"/>
          </w:tcPr>
          <w:p w:rsidR="00F27A18" w:rsidRDefault="00F27A18" w:rsidP="000A5A59">
            <w:pPr>
              <w:pStyle w:val="tableh"/>
              <w:rPr>
                <w:shd w:val="clear" w:color="auto" w:fill="auto"/>
              </w:rPr>
            </w:pPr>
            <w:r>
              <w:rPr>
                <w:shd w:val="clear" w:color="auto" w:fill="auto"/>
              </w:rPr>
              <w:t xml:space="preserve">10 </w:t>
            </w:r>
          </w:p>
        </w:tc>
        <w:tc>
          <w:tcPr>
            <w:tcW w:w="708" w:type="dxa"/>
            <w:gridSpan w:val="2"/>
          </w:tcPr>
          <w:p w:rsidR="00F27A18" w:rsidRDefault="00F27A18" w:rsidP="000A5A59">
            <w:pPr>
              <w:pStyle w:val="tableh"/>
              <w:rPr>
                <w:shd w:val="clear" w:color="auto" w:fill="auto"/>
              </w:rPr>
            </w:pPr>
            <w:r>
              <w:rPr>
                <w:shd w:val="clear" w:color="auto" w:fill="auto"/>
              </w:rPr>
              <w:t xml:space="preserve"> 1,1</w:t>
            </w:r>
          </w:p>
        </w:tc>
        <w:tc>
          <w:tcPr>
            <w:tcW w:w="709" w:type="dxa"/>
            <w:gridSpan w:val="2"/>
          </w:tcPr>
          <w:p w:rsidR="00F27A18" w:rsidRDefault="00F27A18" w:rsidP="000A5A59">
            <w:pPr>
              <w:pStyle w:val="tableh"/>
              <w:rPr>
                <w:shd w:val="clear" w:color="auto" w:fill="auto"/>
              </w:rPr>
            </w:pPr>
            <w:r>
              <w:rPr>
                <w:shd w:val="clear" w:color="auto" w:fill="auto"/>
              </w:rPr>
              <w:t xml:space="preserve">11 </w:t>
            </w:r>
          </w:p>
        </w:tc>
        <w:tc>
          <w:tcPr>
            <w:tcW w:w="1505" w:type="dxa"/>
          </w:tcPr>
          <w:p w:rsidR="00F27A18" w:rsidRDefault="00F27A18" w:rsidP="000A5A59">
            <w:pPr>
              <w:pStyle w:val="tableh"/>
              <w:rPr>
                <w:shd w:val="clear" w:color="auto" w:fill="auto"/>
              </w:rPr>
            </w:pPr>
            <w:r>
              <w:rPr>
                <w:shd w:val="clear" w:color="auto" w:fill="auto"/>
              </w:rPr>
              <w:t xml:space="preserve">0,58 </w:t>
            </w:r>
          </w:p>
        </w:tc>
      </w:tr>
      <w:tr w:rsidR="00F27A18" w:rsidTr="0071765B">
        <w:trPr>
          <w:cantSplit/>
          <w:jc w:val="right"/>
        </w:trPr>
        <w:tc>
          <w:tcPr>
            <w:tcW w:w="707" w:type="dxa"/>
          </w:tcPr>
          <w:p w:rsidR="00F27A18" w:rsidRDefault="00F27A18" w:rsidP="0071765B">
            <w:pPr>
              <w:pStyle w:val="tablahmid"/>
              <w:jc w:val="left"/>
            </w:pPr>
            <w:r>
              <w:t>1062</w:t>
            </w:r>
          </w:p>
        </w:tc>
        <w:tc>
          <w:tcPr>
            <w:tcW w:w="3545" w:type="dxa"/>
          </w:tcPr>
          <w:p w:rsidR="00F27A18" w:rsidRDefault="00F27A18" w:rsidP="000A5A59">
            <w:pPr>
              <w:pStyle w:val="tableh"/>
              <w:rPr>
                <w:shd w:val="clear" w:color="auto" w:fill="auto"/>
              </w:rPr>
            </w:pPr>
            <w:proofErr w:type="spellStart"/>
            <w:r>
              <w:rPr>
                <w:shd w:val="clear" w:color="auto" w:fill="auto"/>
              </w:rPr>
              <w:t>Метилбромид</w:t>
            </w:r>
            <w:proofErr w:type="spellEnd"/>
            <w:r>
              <w:rPr>
                <w:shd w:val="clear" w:color="auto" w:fill="auto"/>
              </w:rPr>
              <w:t xml:space="preserve">, </w:t>
            </w:r>
            <w:proofErr w:type="gramStart"/>
            <w:r>
              <w:rPr>
                <w:shd w:val="clear" w:color="auto" w:fill="auto"/>
              </w:rPr>
              <w:t>содержащий</w:t>
            </w:r>
            <w:proofErr w:type="gramEnd"/>
            <w:r>
              <w:rPr>
                <w:shd w:val="clear" w:color="auto" w:fill="auto"/>
              </w:rPr>
              <w:t xml:space="preserve"> не более 2% хлорпикрина</w:t>
            </w:r>
          </w:p>
        </w:tc>
        <w:tc>
          <w:tcPr>
            <w:tcW w:w="1022" w:type="dxa"/>
          </w:tcPr>
          <w:p w:rsidR="00F27A18" w:rsidRDefault="00F27A18" w:rsidP="000A5A59">
            <w:pPr>
              <w:pStyle w:val="tableh"/>
              <w:rPr>
                <w:shd w:val="clear" w:color="auto" w:fill="auto"/>
              </w:rPr>
            </w:pPr>
            <w:r>
              <w:rPr>
                <w:shd w:val="clear" w:color="auto" w:fill="auto"/>
              </w:rPr>
              <w:t xml:space="preserve">2T </w:t>
            </w:r>
          </w:p>
        </w:tc>
        <w:tc>
          <w:tcPr>
            <w:tcW w:w="740" w:type="dxa"/>
          </w:tcPr>
          <w:p w:rsidR="00F27A18" w:rsidRDefault="00F27A18" w:rsidP="000A5A59">
            <w:pPr>
              <w:pStyle w:val="tableh"/>
              <w:rPr>
                <w:shd w:val="clear" w:color="auto" w:fill="auto"/>
              </w:rPr>
            </w:pPr>
            <w:r>
              <w:rPr>
                <w:shd w:val="clear" w:color="auto" w:fill="auto"/>
              </w:rPr>
              <w:t xml:space="preserve">1 </w:t>
            </w:r>
          </w:p>
        </w:tc>
        <w:tc>
          <w:tcPr>
            <w:tcW w:w="709" w:type="dxa"/>
            <w:gridSpan w:val="3"/>
          </w:tcPr>
          <w:p w:rsidR="00F27A18" w:rsidRDefault="00F27A18" w:rsidP="000A5A59">
            <w:pPr>
              <w:pStyle w:val="tableh"/>
              <w:rPr>
                <w:shd w:val="clear" w:color="auto" w:fill="auto"/>
              </w:rPr>
            </w:pPr>
            <w:r>
              <w:rPr>
                <w:shd w:val="clear" w:color="auto" w:fill="auto"/>
              </w:rPr>
              <w:t xml:space="preserve">10 </w:t>
            </w:r>
          </w:p>
        </w:tc>
        <w:tc>
          <w:tcPr>
            <w:tcW w:w="708"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05" w:type="dxa"/>
          </w:tcPr>
          <w:p w:rsidR="00F27A18" w:rsidRDefault="00F27A18" w:rsidP="000A5A59">
            <w:pPr>
              <w:pStyle w:val="tableh"/>
              <w:rPr>
                <w:shd w:val="clear" w:color="auto" w:fill="auto"/>
              </w:rPr>
            </w:pPr>
            <w:r>
              <w:rPr>
                <w:shd w:val="clear" w:color="auto" w:fill="auto"/>
              </w:rPr>
              <w:t xml:space="preserve">1,51 </w:t>
            </w:r>
          </w:p>
        </w:tc>
      </w:tr>
      <w:tr w:rsidR="00F27A18" w:rsidTr="0071765B">
        <w:trPr>
          <w:cantSplit/>
          <w:jc w:val="right"/>
        </w:trPr>
        <w:tc>
          <w:tcPr>
            <w:tcW w:w="707" w:type="dxa"/>
          </w:tcPr>
          <w:p w:rsidR="00F27A18" w:rsidRDefault="00F27A18" w:rsidP="0071765B">
            <w:pPr>
              <w:pStyle w:val="tablahmid"/>
              <w:jc w:val="left"/>
            </w:pPr>
            <w:r>
              <w:t>1063</w:t>
            </w:r>
          </w:p>
        </w:tc>
        <w:tc>
          <w:tcPr>
            <w:tcW w:w="3545" w:type="dxa"/>
          </w:tcPr>
          <w:p w:rsidR="00F27A18" w:rsidRDefault="00F27A18" w:rsidP="000A5A59">
            <w:pPr>
              <w:pStyle w:val="tableh"/>
              <w:rPr>
                <w:shd w:val="clear" w:color="auto" w:fill="auto"/>
              </w:rPr>
            </w:pPr>
            <w:proofErr w:type="spellStart"/>
            <w:r>
              <w:rPr>
                <w:shd w:val="clear" w:color="auto" w:fill="auto"/>
              </w:rPr>
              <w:t>Метилхлорид</w:t>
            </w:r>
            <w:proofErr w:type="spellEnd"/>
            <w:r>
              <w:rPr>
                <w:shd w:val="clear" w:color="auto" w:fill="auto"/>
              </w:rPr>
              <w:t xml:space="preserve"> (газ рефрижераторный R40)</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40" w:type="dxa"/>
          </w:tcPr>
          <w:p w:rsidR="00F27A18" w:rsidRDefault="00F27A18" w:rsidP="000A5A59">
            <w:pPr>
              <w:pStyle w:val="tableh"/>
              <w:rPr>
                <w:shd w:val="clear" w:color="auto" w:fill="auto"/>
              </w:rPr>
            </w:pPr>
            <w:r>
              <w:rPr>
                <w:shd w:val="clear" w:color="auto" w:fill="auto"/>
              </w:rPr>
              <w:t xml:space="preserve"> 1,3</w:t>
            </w:r>
          </w:p>
        </w:tc>
        <w:tc>
          <w:tcPr>
            <w:tcW w:w="709" w:type="dxa"/>
            <w:gridSpan w:val="3"/>
          </w:tcPr>
          <w:p w:rsidR="00F27A18" w:rsidRDefault="00F27A18" w:rsidP="000A5A59">
            <w:pPr>
              <w:pStyle w:val="tableh"/>
              <w:rPr>
                <w:shd w:val="clear" w:color="auto" w:fill="auto"/>
              </w:rPr>
            </w:pPr>
            <w:r>
              <w:rPr>
                <w:shd w:val="clear" w:color="auto" w:fill="auto"/>
              </w:rPr>
              <w:t xml:space="preserve">13 </w:t>
            </w:r>
          </w:p>
        </w:tc>
        <w:tc>
          <w:tcPr>
            <w:tcW w:w="708" w:type="dxa"/>
            <w:gridSpan w:val="2"/>
          </w:tcPr>
          <w:p w:rsidR="00F27A18" w:rsidRDefault="00F27A18" w:rsidP="000A5A59">
            <w:pPr>
              <w:pStyle w:val="tableh"/>
              <w:rPr>
                <w:shd w:val="clear" w:color="auto" w:fill="auto"/>
              </w:rPr>
            </w:pPr>
            <w:r>
              <w:rPr>
                <w:shd w:val="clear" w:color="auto" w:fill="auto"/>
              </w:rPr>
              <w:t xml:space="preserve"> 1,5</w:t>
            </w:r>
          </w:p>
        </w:tc>
        <w:tc>
          <w:tcPr>
            <w:tcW w:w="709" w:type="dxa"/>
            <w:gridSpan w:val="2"/>
          </w:tcPr>
          <w:p w:rsidR="00F27A18" w:rsidRDefault="00F27A18" w:rsidP="000A5A59">
            <w:pPr>
              <w:pStyle w:val="tableh"/>
              <w:rPr>
                <w:shd w:val="clear" w:color="auto" w:fill="auto"/>
              </w:rPr>
            </w:pPr>
            <w:r>
              <w:rPr>
                <w:shd w:val="clear" w:color="auto" w:fill="auto"/>
              </w:rPr>
              <w:t xml:space="preserve">15 </w:t>
            </w:r>
          </w:p>
        </w:tc>
        <w:tc>
          <w:tcPr>
            <w:tcW w:w="1505" w:type="dxa"/>
          </w:tcPr>
          <w:p w:rsidR="00F27A18" w:rsidRDefault="00F27A18" w:rsidP="000A5A59">
            <w:pPr>
              <w:pStyle w:val="tableh"/>
              <w:rPr>
                <w:shd w:val="clear" w:color="auto" w:fill="auto"/>
              </w:rPr>
            </w:pPr>
            <w:r>
              <w:rPr>
                <w:shd w:val="clear" w:color="auto" w:fill="auto"/>
              </w:rPr>
              <w:t xml:space="preserve">0,81 </w:t>
            </w:r>
          </w:p>
        </w:tc>
      </w:tr>
      <w:tr w:rsidR="00F27A18" w:rsidTr="0071765B">
        <w:trPr>
          <w:cantSplit/>
          <w:jc w:val="right"/>
        </w:trPr>
        <w:tc>
          <w:tcPr>
            <w:tcW w:w="707" w:type="dxa"/>
          </w:tcPr>
          <w:p w:rsidR="00F27A18" w:rsidRDefault="00F27A18" w:rsidP="0071765B">
            <w:pPr>
              <w:pStyle w:val="tablahmid"/>
              <w:jc w:val="left"/>
            </w:pPr>
            <w:r>
              <w:t>1064</w:t>
            </w:r>
          </w:p>
        </w:tc>
        <w:tc>
          <w:tcPr>
            <w:tcW w:w="3545" w:type="dxa"/>
          </w:tcPr>
          <w:p w:rsidR="00F27A18" w:rsidRDefault="00F27A18" w:rsidP="000A5A59">
            <w:pPr>
              <w:pStyle w:val="tableh"/>
              <w:rPr>
                <w:shd w:val="clear" w:color="auto" w:fill="auto"/>
              </w:rPr>
            </w:pPr>
            <w:proofErr w:type="spellStart"/>
            <w:r>
              <w:rPr>
                <w:shd w:val="clear" w:color="auto" w:fill="auto"/>
              </w:rPr>
              <w:t>Метилмеркаптан</w:t>
            </w:r>
            <w:proofErr w:type="spellEnd"/>
          </w:p>
        </w:tc>
        <w:tc>
          <w:tcPr>
            <w:tcW w:w="1022" w:type="dxa"/>
          </w:tcPr>
          <w:p w:rsidR="00F27A18" w:rsidRDefault="00F27A18" w:rsidP="000A5A59">
            <w:pPr>
              <w:pStyle w:val="tableh"/>
              <w:rPr>
                <w:shd w:val="clear" w:color="auto" w:fill="auto"/>
              </w:rPr>
            </w:pPr>
            <w:r>
              <w:rPr>
                <w:shd w:val="clear" w:color="auto" w:fill="auto"/>
              </w:rPr>
              <w:t>2TF</w:t>
            </w:r>
          </w:p>
        </w:tc>
        <w:tc>
          <w:tcPr>
            <w:tcW w:w="740" w:type="dxa"/>
          </w:tcPr>
          <w:p w:rsidR="00F27A18" w:rsidRDefault="00F27A18" w:rsidP="000A5A59">
            <w:pPr>
              <w:pStyle w:val="tableh"/>
              <w:rPr>
                <w:shd w:val="clear" w:color="auto" w:fill="auto"/>
              </w:rPr>
            </w:pPr>
            <w:r>
              <w:rPr>
                <w:shd w:val="clear" w:color="auto" w:fill="auto"/>
              </w:rPr>
              <w:t xml:space="preserve">1 </w:t>
            </w:r>
          </w:p>
        </w:tc>
        <w:tc>
          <w:tcPr>
            <w:tcW w:w="709" w:type="dxa"/>
            <w:gridSpan w:val="3"/>
          </w:tcPr>
          <w:p w:rsidR="00F27A18" w:rsidRDefault="00F27A18" w:rsidP="000A5A59">
            <w:pPr>
              <w:pStyle w:val="tableh"/>
              <w:rPr>
                <w:shd w:val="clear" w:color="auto" w:fill="auto"/>
              </w:rPr>
            </w:pPr>
            <w:r>
              <w:rPr>
                <w:shd w:val="clear" w:color="auto" w:fill="auto"/>
              </w:rPr>
              <w:t xml:space="preserve">10 </w:t>
            </w:r>
          </w:p>
        </w:tc>
        <w:tc>
          <w:tcPr>
            <w:tcW w:w="708"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05" w:type="dxa"/>
          </w:tcPr>
          <w:p w:rsidR="00F27A18" w:rsidRDefault="00F27A18" w:rsidP="000A5A59">
            <w:pPr>
              <w:pStyle w:val="tableh"/>
              <w:rPr>
                <w:shd w:val="clear" w:color="auto" w:fill="auto"/>
              </w:rPr>
            </w:pPr>
            <w:r>
              <w:rPr>
                <w:shd w:val="clear" w:color="auto" w:fill="auto"/>
              </w:rPr>
              <w:t xml:space="preserve">0,78 </w:t>
            </w:r>
          </w:p>
        </w:tc>
      </w:tr>
      <w:tr w:rsidR="00F27A18" w:rsidTr="0071765B">
        <w:trPr>
          <w:cantSplit/>
          <w:jc w:val="right"/>
        </w:trPr>
        <w:tc>
          <w:tcPr>
            <w:tcW w:w="707" w:type="dxa"/>
          </w:tcPr>
          <w:p w:rsidR="00F27A18" w:rsidRDefault="00F27A18" w:rsidP="0071765B">
            <w:pPr>
              <w:pStyle w:val="tablahmid"/>
              <w:jc w:val="left"/>
            </w:pPr>
            <w:r>
              <w:t>1065</w:t>
            </w:r>
          </w:p>
        </w:tc>
        <w:tc>
          <w:tcPr>
            <w:tcW w:w="3545" w:type="dxa"/>
          </w:tcPr>
          <w:p w:rsidR="00F27A18" w:rsidRDefault="00F27A18" w:rsidP="000A5A59">
            <w:pPr>
              <w:pStyle w:val="tableh"/>
              <w:rPr>
                <w:shd w:val="clear" w:color="auto" w:fill="auto"/>
              </w:rPr>
            </w:pPr>
            <w:r>
              <w:rPr>
                <w:shd w:val="clear" w:color="auto" w:fill="auto"/>
              </w:rPr>
              <w:t xml:space="preserve">Неон сжатый </w:t>
            </w:r>
          </w:p>
        </w:tc>
        <w:tc>
          <w:tcPr>
            <w:tcW w:w="1022" w:type="dxa"/>
          </w:tcPr>
          <w:p w:rsidR="00F27A18" w:rsidRDefault="00F27A18" w:rsidP="000A5A59">
            <w:pPr>
              <w:pStyle w:val="tableh"/>
              <w:rPr>
                <w:shd w:val="clear" w:color="auto" w:fill="auto"/>
              </w:rPr>
            </w:pPr>
            <w:r>
              <w:rPr>
                <w:shd w:val="clear" w:color="auto" w:fill="auto"/>
              </w:rPr>
              <w:t xml:space="preserve">1A </w:t>
            </w:r>
          </w:p>
        </w:tc>
        <w:tc>
          <w:tcPr>
            <w:tcW w:w="4371" w:type="dxa"/>
            <w:gridSpan w:val="9"/>
          </w:tcPr>
          <w:p w:rsidR="00F27A18" w:rsidRDefault="00F27A18" w:rsidP="000A5A59">
            <w:pPr>
              <w:pStyle w:val="tableh"/>
              <w:rPr>
                <w:shd w:val="clear" w:color="auto" w:fill="auto"/>
              </w:rPr>
            </w:pPr>
            <w:r>
              <w:rPr>
                <w:shd w:val="clear" w:color="auto" w:fill="auto"/>
              </w:rPr>
              <w:t>см. п. 4.3.3.2.1</w:t>
            </w:r>
          </w:p>
        </w:tc>
      </w:tr>
      <w:tr w:rsidR="00F27A18" w:rsidTr="0071765B">
        <w:trPr>
          <w:cantSplit/>
          <w:jc w:val="right"/>
        </w:trPr>
        <w:tc>
          <w:tcPr>
            <w:tcW w:w="707" w:type="dxa"/>
          </w:tcPr>
          <w:p w:rsidR="00F27A18" w:rsidRDefault="00F27A18" w:rsidP="0071765B">
            <w:pPr>
              <w:pStyle w:val="tablahmid"/>
              <w:jc w:val="left"/>
            </w:pPr>
            <w:r>
              <w:t>1066</w:t>
            </w:r>
          </w:p>
        </w:tc>
        <w:tc>
          <w:tcPr>
            <w:tcW w:w="3545" w:type="dxa"/>
          </w:tcPr>
          <w:p w:rsidR="00F27A18" w:rsidRDefault="00F27A18" w:rsidP="000A5A59">
            <w:pPr>
              <w:pStyle w:val="tableh"/>
              <w:rPr>
                <w:shd w:val="clear" w:color="auto" w:fill="auto"/>
              </w:rPr>
            </w:pPr>
            <w:r>
              <w:rPr>
                <w:shd w:val="clear" w:color="auto" w:fill="auto"/>
              </w:rPr>
              <w:t>Азот сжатый</w:t>
            </w:r>
          </w:p>
          <w:p w:rsidR="00F27A18" w:rsidRDefault="00F27A18" w:rsidP="000A5A59">
            <w:pPr>
              <w:pStyle w:val="tableh"/>
              <w:rPr>
                <w:shd w:val="clear" w:color="auto" w:fill="auto"/>
              </w:rPr>
            </w:pPr>
          </w:p>
        </w:tc>
        <w:tc>
          <w:tcPr>
            <w:tcW w:w="1022" w:type="dxa"/>
          </w:tcPr>
          <w:p w:rsidR="00F27A18" w:rsidRDefault="00F27A18" w:rsidP="000A5A59">
            <w:pPr>
              <w:pStyle w:val="tableh"/>
              <w:rPr>
                <w:shd w:val="clear" w:color="auto" w:fill="auto"/>
              </w:rPr>
            </w:pPr>
            <w:r>
              <w:rPr>
                <w:shd w:val="clear" w:color="auto" w:fill="auto"/>
              </w:rPr>
              <w:t xml:space="preserve">1A </w:t>
            </w:r>
          </w:p>
        </w:tc>
        <w:tc>
          <w:tcPr>
            <w:tcW w:w="4371" w:type="dxa"/>
            <w:gridSpan w:val="9"/>
          </w:tcPr>
          <w:p w:rsidR="00F27A18" w:rsidRDefault="00F27A18" w:rsidP="000A5A59">
            <w:pPr>
              <w:pStyle w:val="tableh"/>
              <w:rPr>
                <w:shd w:val="clear" w:color="auto" w:fill="auto"/>
              </w:rPr>
            </w:pPr>
            <w:r>
              <w:rPr>
                <w:shd w:val="clear" w:color="auto" w:fill="auto"/>
              </w:rPr>
              <w:t xml:space="preserve">см. </w:t>
            </w:r>
            <w:r w:rsidR="00F17D01">
              <w:rPr>
                <w:shd w:val="clear" w:color="auto" w:fill="auto"/>
              </w:rPr>
              <w:t>п</w:t>
            </w:r>
            <w:r>
              <w:rPr>
                <w:shd w:val="clear" w:color="auto" w:fill="auto"/>
              </w:rPr>
              <w:t>. 4.3.3.2.1</w:t>
            </w:r>
          </w:p>
        </w:tc>
      </w:tr>
      <w:tr w:rsidR="00F27A18" w:rsidRPr="000A5A59" w:rsidTr="0071765B">
        <w:trPr>
          <w:cantSplit/>
          <w:jc w:val="right"/>
        </w:trPr>
        <w:tc>
          <w:tcPr>
            <w:tcW w:w="707" w:type="dxa"/>
          </w:tcPr>
          <w:p w:rsidR="00F27A18" w:rsidRDefault="00F27A18" w:rsidP="0071765B">
            <w:pPr>
              <w:pStyle w:val="tablahmid"/>
              <w:jc w:val="left"/>
            </w:pPr>
            <w:r>
              <w:t>1067</w:t>
            </w:r>
          </w:p>
        </w:tc>
        <w:tc>
          <w:tcPr>
            <w:tcW w:w="3545" w:type="dxa"/>
          </w:tcPr>
          <w:p w:rsidR="00F27A18" w:rsidRDefault="00F27A18" w:rsidP="000A5A59">
            <w:pPr>
              <w:pStyle w:val="tableh"/>
              <w:rPr>
                <w:shd w:val="clear" w:color="auto" w:fill="auto"/>
              </w:rPr>
            </w:pPr>
            <w:proofErr w:type="spellStart"/>
            <w:r>
              <w:rPr>
                <w:shd w:val="clear" w:color="auto" w:fill="auto"/>
              </w:rPr>
              <w:t>Диазота</w:t>
            </w:r>
            <w:proofErr w:type="spellEnd"/>
            <w:r>
              <w:rPr>
                <w:shd w:val="clear" w:color="auto" w:fill="auto"/>
              </w:rPr>
              <w:t xml:space="preserve"> </w:t>
            </w:r>
            <w:proofErr w:type="spellStart"/>
            <w:r>
              <w:rPr>
                <w:shd w:val="clear" w:color="auto" w:fill="auto"/>
              </w:rPr>
              <w:t>тетраоксид</w:t>
            </w:r>
            <w:proofErr w:type="spellEnd"/>
            <w:r>
              <w:rPr>
                <w:shd w:val="clear" w:color="auto" w:fill="auto"/>
              </w:rPr>
              <w:t xml:space="preserve"> (азота диоксид)</w:t>
            </w:r>
          </w:p>
        </w:tc>
        <w:tc>
          <w:tcPr>
            <w:tcW w:w="1022" w:type="dxa"/>
          </w:tcPr>
          <w:p w:rsidR="00F27A18" w:rsidRDefault="00F27A18" w:rsidP="000A5A59">
            <w:pPr>
              <w:pStyle w:val="tableh"/>
              <w:rPr>
                <w:shd w:val="clear" w:color="auto" w:fill="auto"/>
              </w:rPr>
            </w:pPr>
            <w:r>
              <w:rPr>
                <w:shd w:val="clear" w:color="auto" w:fill="auto"/>
              </w:rPr>
              <w:t xml:space="preserve"> 2TOC</w:t>
            </w:r>
          </w:p>
        </w:tc>
        <w:tc>
          <w:tcPr>
            <w:tcW w:w="4371" w:type="dxa"/>
            <w:gridSpan w:val="9"/>
          </w:tcPr>
          <w:p w:rsidR="00F27A18" w:rsidRDefault="00F27A18" w:rsidP="000A5A59">
            <w:pPr>
              <w:pStyle w:val="tableh"/>
              <w:rPr>
                <w:shd w:val="clear" w:color="auto" w:fill="auto"/>
              </w:rPr>
            </w:pPr>
            <w:r>
              <w:rPr>
                <w:shd w:val="clear" w:color="auto" w:fill="auto"/>
              </w:rPr>
              <w:t>только в вагонах–батареях и МЭГК, состоящих из сосудов</w:t>
            </w:r>
          </w:p>
        </w:tc>
      </w:tr>
      <w:tr w:rsidR="00F27A18" w:rsidTr="0071765B">
        <w:trPr>
          <w:cantSplit/>
          <w:jc w:val="right"/>
        </w:trPr>
        <w:tc>
          <w:tcPr>
            <w:tcW w:w="707" w:type="dxa"/>
          </w:tcPr>
          <w:p w:rsidR="00F27A18" w:rsidRDefault="00F27A18" w:rsidP="0071765B">
            <w:pPr>
              <w:pStyle w:val="tablahmid"/>
              <w:jc w:val="left"/>
            </w:pPr>
            <w:r>
              <w:t>1070</w:t>
            </w:r>
          </w:p>
        </w:tc>
        <w:tc>
          <w:tcPr>
            <w:tcW w:w="3545" w:type="dxa"/>
          </w:tcPr>
          <w:p w:rsidR="00F27A18" w:rsidRDefault="00F27A18" w:rsidP="000A5A59">
            <w:pPr>
              <w:pStyle w:val="tableh"/>
              <w:rPr>
                <w:shd w:val="clear" w:color="auto" w:fill="auto"/>
              </w:rPr>
            </w:pPr>
            <w:r>
              <w:rPr>
                <w:shd w:val="clear" w:color="auto" w:fill="auto"/>
              </w:rPr>
              <w:t xml:space="preserve">Азота </w:t>
            </w:r>
            <w:proofErr w:type="spellStart"/>
            <w:r>
              <w:rPr>
                <w:shd w:val="clear" w:color="auto" w:fill="auto"/>
              </w:rPr>
              <w:t>гемиоксид</w:t>
            </w:r>
            <w:proofErr w:type="spellEnd"/>
          </w:p>
        </w:tc>
        <w:tc>
          <w:tcPr>
            <w:tcW w:w="1022" w:type="dxa"/>
          </w:tcPr>
          <w:p w:rsidR="00F27A18" w:rsidRDefault="00F27A18" w:rsidP="000A5A59">
            <w:pPr>
              <w:pStyle w:val="tableh"/>
              <w:rPr>
                <w:shd w:val="clear" w:color="auto" w:fill="auto"/>
              </w:rPr>
            </w:pPr>
            <w:r>
              <w:rPr>
                <w:shd w:val="clear" w:color="auto" w:fill="auto"/>
              </w:rPr>
              <w:t xml:space="preserve">2O </w:t>
            </w:r>
          </w:p>
        </w:tc>
        <w:tc>
          <w:tcPr>
            <w:tcW w:w="793" w:type="dxa"/>
            <w:gridSpan w:val="2"/>
          </w:tcPr>
          <w:p w:rsidR="00F27A18" w:rsidRDefault="00F27A18" w:rsidP="000A5A59">
            <w:pPr>
              <w:pStyle w:val="tableh"/>
              <w:rPr>
                <w:shd w:val="clear" w:color="auto" w:fill="auto"/>
              </w:rPr>
            </w:pPr>
            <w:r>
              <w:rPr>
                <w:shd w:val="clear" w:color="auto" w:fill="auto"/>
              </w:rPr>
              <w:t>22,5</w:t>
            </w:r>
          </w:p>
        </w:tc>
        <w:tc>
          <w:tcPr>
            <w:tcW w:w="601" w:type="dxa"/>
          </w:tcPr>
          <w:p w:rsidR="00F27A18" w:rsidRDefault="00F27A18" w:rsidP="000A5A59">
            <w:pPr>
              <w:pStyle w:val="tableh"/>
              <w:rPr>
                <w:shd w:val="clear" w:color="auto" w:fill="auto"/>
              </w:rPr>
            </w:pPr>
            <w:r>
              <w:rPr>
                <w:shd w:val="clear" w:color="auto" w:fill="auto"/>
              </w:rPr>
              <w:t xml:space="preserve">225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18</w:t>
            </w:r>
          </w:p>
          <w:p w:rsidR="00F27A18" w:rsidRDefault="00F27A18" w:rsidP="000A5A59">
            <w:pPr>
              <w:pStyle w:val="tableh"/>
              <w:rPr>
                <w:shd w:val="clear" w:color="auto" w:fill="auto"/>
              </w:rPr>
            </w:pPr>
            <w:r>
              <w:rPr>
                <w:shd w:val="clear" w:color="auto" w:fill="auto"/>
              </w:rPr>
              <w:t>22,5</w:t>
            </w:r>
          </w:p>
          <w:p w:rsidR="00F27A18" w:rsidRDefault="00F27A18" w:rsidP="000A5A59">
            <w:pPr>
              <w:pStyle w:val="tableh"/>
              <w:rPr>
                <w:shd w:val="clear" w:color="auto" w:fill="auto"/>
              </w:rPr>
            </w:pPr>
            <w:r>
              <w:rPr>
                <w:shd w:val="clear" w:color="auto" w:fill="auto"/>
              </w:rPr>
              <w:t xml:space="preserve">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180</w:t>
            </w:r>
          </w:p>
          <w:p w:rsidR="00F27A18" w:rsidRDefault="00F27A18" w:rsidP="000A5A59">
            <w:pPr>
              <w:pStyle w:val="tableh"/>
              <w:rPr>
                <w:shd w:val="clear" w:color="auto" w:fill="auto"/>
              </w:rPr>
            </w:pPr>
            <w:r>
              <w:rPr>
                <w:shd w:val="clear" w:color="auto" w:fill="auto"/>
              </w:rPr>
              <w:t>225</w:t>
            </w:r>
          </w:p>
          <w:p w:rsidR="00F27A18" w:rsidRDefault="00F27A18" w:rsidP="000A5A59">
            <w:pPr>
              <w:pStyle w:val="tableh"/>
              <w:rPr>
                <w:shd w:val="clear" w:color="auto" w:fill="auto"/>
              </w:rPr>
            </w:pPr>
            <w:r>
              <w:rPr>
                <w:shd w:val="clear" w:color="auto" w:fill="auto"/>
              </w:rPr>
              <w:t xml:space="preserve">250 </w:t>
            </w:r>
          </w:p>
        </w:tc>
        <w:tc>
          <w:tcPr>
            <w:tcW w:w="1559" w:type="dxa"/>
            <w:gridSpan w:val="2"/>
          </w:tcPr>
          <w:p w:rsidR="00F27A18" w:rsidRDefault="00F27A18" w:rsidP="000A5A59">
            <w:pPr>
              <w:pStyle w:val="tableh"/>
              <w:rPr>
                <w:shd w:val="clear" w:color="auto" w:fill="auto"/>
              </w:rPr>
            </w:pPr>
            <w:r>
              <w:rPr>
                <w:shd w:val="clear" w:color="auto" w:fill="auto"/>
              </w:rPr>
              <w:t>0,78</w:t>
            </w:r>
          </w:p>
          <w:p w:rsidR="00F27A18" w:rsidRDefault="00F27A18" w:rsidP="000A5A59">
            <w:pPr>
              <w:pStyle w:val="tableh"/>
              <w:rPr>
                <w:shd w:val="clear" w:color="auto" w:fill="auto"/>
              </w:rPr>
            </w:pPr>
            <w:r>
              <w:rPr>
                <w:shd w:val="clear" w:color="auto" w:fill="auto"/>
              </w:rPr>
              <w:t>0,68</w:t>
            </w:r>
          </w:p>
          <w:p w:rsidR="00F27A18" w:rsidRDefault="00F27A18" w:rsidP="000A5A59">
            <w:pPr>
              <w:pStyle w:val="tableh"/>
              <w:rPr>
                <w:shd w:val="clear" w:color="auto" w:fill="auto"/>
              </w:rPr>
            </w:pPr>
            <w:r>
              <w:rPr>
                <w:shd w:val="clear" w:color="auto" w:fill="auto"/>
              </w:rPr>
              <w:t>0,74</w:t>
            </w:r>
          </w:p>
          <w:p w:rsidR="00F27A18" w:rsidRDefault="00F27A18" w:rsidP="000A5A59">
            <w:pPr>
              <w:pStyle w:val="tableh"/>
              <w:rPr>
                <w:shd w:val="clear" w:color="auto" w:fill="auto"/>
              </w:rPr>
            </w:pPr>
            <w:r>
              <w:rPr>
                <w:shd w:val="clear" w:color="auto" w:fill="auto"/>
              </w:rPr>
              <w:t xml:space="preserve">0,75 </w:t>
            </w:r>
          </w:p>
        </w:tc>
      </w:tr>
      <w:tr w:rsidR="00F27A18" w:rsidTr="0071765B">
        <w:trPr>
          <w:cantSplit/>
          <w:jc w:val="right"/>
        </w:trPr>
        <w:tc>
          <w:tcPr>
            <w:tcW w:w="707" w:type="dxa"/>
          </w:tcPr>
          <w:p w:rsidR="00F27A18" w:rsidRDefault="00F27A18" w:rsidP="0071765B">
            <w:pPr>
              <w:pStyle w:val="tablahmid"/>
              <w:jc w:val="left"/>
            </w:pPr>
            <w:r>
              <w:t>1071</w:t>
            </w:r>
          </w:p>
        </w:tc>
        <w:tc>
          <w:tcPr>
            <w:tcW w:w="3545" w:type="dxa"/>
          </w:tcPr>
          <w:p w:rsidR="00F27A18" w:rsidRDefault="00F27A18" w:rsidP="000A5A59">
            <w:pPr>
              <w:pStyle w:val="tableh"/>
              <w:rPr>
                <w:shd w:val="clear" w:color="auto" w:fill="auto"/>
              </w:rPr>
            </w:pPr>
            <w:r>
              <w:rPr>
                <w:shd w:val="clear" w:color="auto" w:fill="auto"/>
              </w:rPr>
              <w:t>Газ нефтяной сжатый</w:t>
            </w:r>
          </w:p>
        </w:tc>
        <w:tc>
          <w:tcPr>
            <w:tcW w:w="1022" w:type="dxa"/>
          </w:tcPr>
          <w:p w:rsidR="00F27A18" w:rsidRDefault="00F27A18" w:rsidP="000A5A59">
            <w:pPr>
              <w:pStyle w:val="tableh"/>
              <w:rPr>
                <w:shd w:val="clear" w:color="auto" w:fill="auto"/>
              </w:rPr>
            </w:pPr>
            <w:r>
              <w:rPr>
                <w:shd w:val="clear" w:color="auto" w:fill="auto"/>
              </w:rPr>
              <w:t>1TF</w:t>
            </w:r>
          </w:p>
        </w:tc>
        <w:tc>
          <w:tcPr>
            <w:tcW w:w="4371" w:type="dxa"/>
            <w:gridSpan w:val="9"/>
          </w:tcPr>
          <w:p w:rsidR="00F27A18" w:rsidRDefault="00F27A18" w:rsidP="000A5A59">
            <w:pPr>
              <w:pStyle w:val="tableh"/>
              <w:rPr>
                <w:shd w:val="clear" w:color="auto" w:fill="auto"/>
              </w:rPr>
            </w:pPr>
            <w:r>
              <w:rPr>
                <w:shd w:val="clear" w:color="auto" w:fill="auto"/>
              </w:rPr>
              <w:t xml:space="preserve">см. </w:t>
            </w:r>
            <w:r w:rsidR="00F17D01">
              <w:rPr>
                <w:shd w:val="clear" w:color="auto" w:fill="auto"/>
              </w:rPr>
              <w:t>п</w:t>
            </w:r>
            <w:r>
              <w:rPr>
                <w:shd w:val="clear" w:color="auto" w:fill="auto"/>
              </w:rPr>
              <w:t>. 4.3.3.2.1</w:t>
            </w:r>
          </w:p>
        </w:tc>
      </w:tr>
      <w:tr w:rsidR="00F27A18" w:rsidTr="0071765B">
        <w:trPr>
          <w:cantSplit/>
          <w:jc w:val="right"/>
        </w:trPr>
        <w:tc>
          <w:tcPr>
            <w:tcW w:w="707" w:type="dxa"/>
          </w:tcPr>
          <w:p w:rsidR="00F27A18" w:rsidRDefault="00F27A18" w:rsidP="0071765B">
            <w:pPr>
              <w:pStyle w:val="tablahmid"/>
              <w:jc w:val="left"/>
            </w:pPr>
            <w:r>
              <w:t>1072</w:t>
            </w:r>
          </w:p>
        </w:tc>
        <w:tc>
          <w:tcPr>
            <w:tcW w:w="3545" w:type="dxa"/>
          </w:tcPr>
          <w:p w:rsidR="00F27A18" w:rsidRDefault="00F27A18" w:rsidP="000A5A59">
            <w:pPr>
              <w:pStyle w:val="tableh"/>
              <w:rPr>
                <w:shd w:val="clear" w:color="auto" w:fill="auto"/>
              </w:rPr>
            </w:pPr>
            <w:r>
              <w:rPr>
                <w:shd w:val="clear" w:color="auto" w:fill="auto"/>
              </w:rPr>
              <w:t>Кислород сжатый</w:t>
            </w:r>
          </w:p>
        </w:tc>
        <w:tc>
          <w:tcPr>
            <w:tcW w:w="1022" w:type="dxa"/>
          </w:tcPr>
          <w:p w:rsidR="00F27A18" w:rsidRDefault="00F27A18" w:rsidP="000A5A59">
            <w:pPr>
              <w:pStyle w:val="tableh"/>
              <w:rPr>
                <w:shd w:val="clear" w:color="auto" w:fill="auto"/>
              </w:rPr>
            </w:pPr>
            <w:r>
              <w:rPr>
                <w:shd w:val="clear" w:color="auto" w:fill="auto"/>
              </w:rPr>
              <w:t xml:space="preserve">1O </w:t>
            </w:r>
          </w:p>
        </w:tc>
        <w:tc>
          <w:tcPr>
            <w:tcW w:w="4371" w:type="dxa"/>
            <w:gridSpan w:val="9"/>
          </w:tcPr>
          <w:p w:rsidR="00F27A18" w:rsidRDefault="00F27A18" w:rsidP="000A5A59">
            <w:pPr>
              <w:pStyle w:val="tableh"/>
              <w:rPr>
                <w:shd w:val="clear" w:color="auto" w:fill="auto"/>
              </w:rPr>
            </w:pPr>
            <w:r>
              <w:rPr>
                <w:shd w:val="clear" w:color="auto" w:fill="auto"/>
              </w:rPr>
              <w:t>см. п. 4.3.3.2.1</w:t>
            </w:r>
          </w:p>
        </w:tc>
      </w:tr>
      <w:tr w:rsidR="00F27A18" w:rsidTr="0071765B">
        <w:trPr>
          <w:cantSplit/>
          <w:jc w:val="right"/>
        </w:trPr>
        <w:tc>
          <w:tcPr>
            <w:tcW w:w="707" w:type="dxa"/>
          </w:tcPr>
          <w:p w:rsidR="00F27A18" w:rsidRDefault="00F27A18" w:rsidP="0071765B">
            <w:pPr>
              <w:pStyle w:val="tablahmid"/>
              <w:jc w:val="left"/>
            </w:pPr>
            <w:r>
              <w:t>1073</w:t>
            </w:r>
          </w:p>
        </w:tc>
        <w:tc>
          <w:tcPr>
            <w:tcW w:w="3545" w:type="dxa"/>
          </w:tcPr>
          <w:p w:rsidR="00F27A18" w:rsidRDefault="00F27A18" w:rsidP="000A5A59">
            <w:pPr>
              <w:pStyle w:val="tableh"/>
              <w:rPr>
                <w:shd w:val="clear" w:color="auto" w:fill="auto"/>
              </w:rPr>
            </w:pPr>
            <w:r>
              <w:rPr>
                <w:shd w:val="clear" w:color="auto" w:fill="auto"/>
              </w:rPr>
              <w:t>Кислород охлажденный жидкий</w:t>
            </w:r>
          </w:p>
        </w:tc>
        <w:tc>
          <w:tcPr>
            <w:tcW w:w="1022" w:type="dxa"/>
          </w:tcPr>
          <w:p w:rsidR="00F27A18" w:rsidRDefault="00F27A18" w:rsidP="000A5A59">
            <w:pPr>
              <w:pStyle w:val="tableh"/>
              <w:rPr>
                <w:shd w:val="clear" w:color="auto" w:fill="auto"/>
              </w:rPr>
            </w:pPr>
            <w:r>
              <w:rPr>
                <w:shd w:val="clear" w:color="auto" w:fill="auto"/>
              </w:rPr>
              <w:t>3O</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RPr="00F17D01" w:rsidTr="0071765B">
        <w:trPr>
          <w:cantSplit/>
          <w:jc w:val="right"/>
        </w:trPr>
        <w:tc>
          <w:tcPr>
            <w:tcW w:w="707" w:type="dxa"/>
          </w:tcPr>
          <w:p w:rsidR="00F27A18" w:rsidRPr="008C7957" w:rsidRDefault="00F27A18" w:rsidP="0071765B">
            <w:pPr>
              <w:pStyle w:val="tablahmid"/>
              <w:jc w:val="left"/>
              <w:rPr>
                <w:lang w:val="ru-RU"/>
              </w:rPr>
            </w:pPr>
            <w:r w:rsidRPr="008C7957">
              <w:rPr>
                <w:lang w:val="ru-RU"/>
              </w:rPr>
              <w:t>1075</w:t>
            </w:r>
          </w:p>
        </w:tc>
        <w:tc>
          <w:tcPr>
            <w:tcW w:w="3545" w:type="dxa"/>
          </w:tcPr>
          <w:p w:rsidR="00F27A18" w:rsidRPr="008C7957" w:rsidRDefault="00F27A18" w:rsidP="0071765B">
            <w:pPr>
              <w:rPr>
                <w:rFonts w:ascii="Arial" w:hAnsi="Arial" w:cs="Arial"/>
                <w:sz w:val="20"/>
                <w:szCs w:val="20"/>
              </w:rPr>
            </w:pPr>
            <w:r>
              <w:rPr>
                <w:rFonts w:ascii="Arial" w:hAnsi="Arial" w:cs="Arial"/>
                <w:sz w:val="20"/>
                <w:szCs w:val="20"/>
                <w:lang w:val="ru-RU"/>
              </w:rPr>
              <w:t xml:space="preserve"> </w:t>
            </w:r>
            <w:proofErr w:type="spellStart"/>
            <w:r w:rsidRPr="008C7957">
              <w:rPr>
                <w:rFonts w:ascii="Arial" w:hAnsi="Arial" w:cs="Arial"/>
                <w:sz w:val="20"/>
                <w:szCs w:val="20"/>
              </w:rPr>
              <w:t>Газы</w:t>
            </w:r>
            <w:proofErr w:type="spellEnd"/>
            <w:r w:rsidRPr="008C7957">
              <w:rPr>
                <w:rFonts w:ascii="Arial" w:hAnsi="Arial" w:cs="Arial"/>
                <w:sz w:val="20"/>
                <w:szCs w:val="20"/>
              </w:rPr>
              <w:t xml:space="preserve"> </w:t>
            </w:r>
            <w:proofErr w:type="spellStart"/>
            <w:r w:rsidRPr="008C7957">
              <w:rPr>
                <w:rFonts w:ascii="Arial" w:hAnsi="Arial" w:cs="Arial"/>
                <w:sz w:val="20"/>
                <w:szCs w:val="20"/>
              </w:rPr>
              <w:t>нефтяные</w:t>
            </w:r>
            <w:proofErr w:type="spellEnd"/>
            <w:r w:rsidRPr="008C7957">
              <w:rPr>
                <w:rFonts w:ascii="Arial" w:hAnsi="Arial" w:cs="Arial"/>
                <w:sz w:val="20"/>
                <w:szCs w:val="20"/>
              </w:rPr>
              <w:t xml:space="preserve"> </w:t>
            </w:r>
            <w:proofErr w:type="spellStart"/>
            <w:r w:rsidRPr="008C7957">
              <w:rPr>
                <w:rFonts w:ascii="Arial" w:hAnsi="Arial" w:cs="Arial"/>
                <w:sz w:val="20"/>
                <w:szCs w:val="20"/>
              </w:rPr>
              <w:t>сжиженные</w:t>
            </w:r>
            <w:proofErr w:type="spellEnd"/>
          </w:p>
        </w:tc>
        <w:tc>
          <w:tcPr>
            <w:tcW w:w="1022" w:type="dxa"/>
          </w:tcPr>
          <w:p w:rsidR="00F27A18" w:rsidRPr="008C7957" w:rsidRDefault="00F27A18" w:rsidP="000A5A59">
            <w:pPr>
              <w:pStyle w:val="tableh"/>
              <w:rPr>
                <w:shd w:val="clear" w:color="auto" w:fill="auto"/>
              </w:rPr>
            </w:pPr>
            <w:smartTag w:uri="urn:schemas-microsoft-com:office:smarttags" w:element="metricconverter">
              <w:smartTagPr>
                <w:attr w:name="ProductID" w:val="2F"/>
              </w:smartTagPr>
              <w:r w:rsidRPr="008C7957">
                <w:rPr>
                  <w:shd w:val="clear" w:color="auto" w:fill="auto"/>
                </w:rPr>
                <w:t>2F</w:t>
              </w:r>
            </w:smartTag>
          </w:p>
        </w:tc>
        <w:tc>
          <w:tcPr>
            <w:tcW w:w="4371" w:type="dxa"/>
            <w:gridSpan w:val="9"/>
          </w:tcPr>
          <w:p w:rsidR="00F27A18" w:rsidRPr="00F17D01" w:rsidRDefault="00F27A18" w:rsidP="0071765B">
            <w:pPr>
              <w:rPr>
                <w:rFonts w:ascii="Arial" w:hAnsi="Arial" w:cs="Arial"/>
                <w:sz w:val="20"/>
                <w:szCs w:val="20"/>
                <w:lang w:val="ru-RU"/>
              </w:rPr>
            </w:pPr>
            <w:r>
              <w:rPr>
                <w:rFonts w:ascii="Arial" w:hAnsi="Arial" w:cs="Arial"/>
                <w:sz w:val="20"/>
                <w:szCs w:val="20"/>
                <w:lang w:val="ru-RU"/>
              </w:rPr>
              <w:t xml:space="preserve"> </w:t>
            </w:r>
            <w:r w:rsidR="00F17D01" w:rsidRPr="00F17D01">
              <w:rPr>
                <w:rFonts w:ascii="Arial" w:hAnsi="Arial" w:cs="Arial"/>
                <w:sz w:val="20"/>
                <w:szCs w:val="20"/>
                <w:lang w:val="ru-RU"/>
              </w:rPr>
              <w:t>см. п.</w:t>
            </w:r>
            <w:r w:rsidRPr="00F17D01">
              <w:rPr>
                <w:rFonts w:ascii="Arial" w:hAnsi="Arial" w:cs="Arial"/>
                <w:sz w:val="20"/>
                <w:szCs w:val="20"/>
                <w:lang w:val="ru-RU"/>
              </w:rPr>
              <w:t xml:space="preserve"> 4.3.3.2.2 или 4.3.3.2.3</w:t>
            </w:r>
          </w:p>
        </w:tc>
      </w:tr>
      <w:tr w:rsidR="00F27A18" w:rsidRPr="000A5A59" w:rsidTr="0071765B">
        <w:trPr>
          <w:cantSplit/>
          <w:jc w:val="right"/>
        </w:trPr>
        <w:tc>
          <w:tcPr>
            <w:tcW w:w="707" w:type="dxa"/>
          </w:tcPr>
          <w:p w:rsidR="00F27A18" w:rsidRDefault="00F27A18" w:rsidP="0071765B">
            <w:pPr>
              <w:pStyle w:val="tablahmid"/>
              <w:jc w:val="left"/>
            </w:pPr>
            <w:r>
              <w:t>1076</w:t>
            </w:r>
          </w:p>
        </w:tc>
        <w:tc>
          <w:tcPr>
            <w:tcW w:w="3545" w:type="dxa"/>
          </w:tcPr>
          <w:p w:rsidR="00F27A18" w:rsidRDefault="00F27A18" w:rsidP="000A5A59">
            <w:pPr>
              <w:pStyle w:val="tableh"/>
              <w:rPr>
                <w:shd w:val="clear" w:color="auto" w:fill="auto"/>
              </w:rPr>
            </w:pPr>
            <w:r>
              <w:rPr>
                <w:shd w:val="clear" w:color="auto" w:fill="auto"/>
              </w:rPr>
              <w:t>Фосген</w:t>
            </w:r>
          </w:p>
        </w:tc>
        <w:tc>
          <w:tcPr>
            <w:tcW w:w="1022" w:type="dxa"/>
          </w:tcPr>
          <w:p w:rsidR="00F27A18" w:rsidRDefault="00F27A18" w:rsidP="000A5A59">
            <w:pPr>
              <w:pStyle w:val="tableh"/>
              <w:rPr>
                <w:shd w:val="clear" w:color="auto" w:fill="auto"/>
              </w:rPr>
            </w:pPr>
            <w:r>
              <w:rPr>
                <w:shd w:val="clear" w:color="auto" w:fill="auto"/>
              </w:rPr>
              <w:t>2TC</w:t>
            </w:r>
          </w:p>
        </w:tc>
        <w:tc>
          <w:tcPr>
            <w:tcW w:w="4371" w:type="dxa"/>
            <w:gridSpan w:val="9"/>
          </w:tcPr>
          <w:p w:rsidR="00F27A18" w:rsidRPr="008C7957" w:rsidRDefault="00F27A18" w:rsidP="000A5A59">
            <w:pPr>
              <w:pStyle w:val="tableh"/>
              <w:rPr>
                <w:shd w:val="clear" w:color="auto" w:fill="auto"/>
              </w:rPr>
            </w:pPr>
            <w:r w:rsidRPr="008C7957">
              <w:rPr>
                <w:shd w:val="clear" w:color="auto" w:fill="auto"/>
              </w:rPr>
              <w:t>только в вагонах–батареях и МЭГК, состоящих из сосудов</w:t>
            </w:r>
          </w:p>
        </w:tc>
      </w:tr>
      <w:tr w:rsidR="00F27A18" w:rsidRPr="00F17D01" w:rsidTr="0071765B">
        <w:trPr>
          <w:cantSplit/>
          <w:jc w:val="right"/>
        </w:trPr>
        <w:tc>
          <w:tcPr>
            <w:tcW w:w="707" w:type="dxa"/>
            <w:tcBorders>
              <w:bottom w:val="nil"/>
            </w:tcBorders>
          </w:tcPr>
          <w:p w:rsidR="00F27A18" w:rsidRDefault="00F27A18" w:rsidP="0071765B">
            <w:pPr>
              <w:pStyle w:val="tablahmid"/>
              <w:jc w:val="left"/>
            </w:pPr>
            <w:r>
              <w:lastRenderedPageBreak/>
              <w:t>1077</w:t>
            </w:r>
          </w:p>
        </w:tc>
        <w:tc>
          <w:tcPr>
            <w:tcW w:w="3545" w:type="dxa"/>
            <w:tcBorders>
              <w:bottom w:val="nil"/>
            </w:tcBorders>
          </w:tcPr>
          <w:p w:rsidR="00F27A18" w:rsidRDefault="00F27A18" w:rsidP="000A5A59">
            <w:pPr>
              <w:pStyle w:val="tableh"/>
              <w:rPr>
                <w:shd w:val="clear" w:color="auto" w:fill="auto"/>
              </w:rPr>
            </w:pPr>
            <w:r>
              <w:rPr>
                <w:shd w:val="clear" w:color="auto" w:fill="auto"/>
              </w:rPr>
              <w:t>Пропилен</w:t>
            </w:r>
          </w:p>
        </w:tc>
        <w:tc>
          <w:tcPr>
            <w:tcW w:w="1022" w:type="dxa"/>
            <w:tcBorders>
              <w:bottom w:val="nil"/>
            </w:tcBorders>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Borders>
              <w:bottom w:val="nil"/>
            </w:tcBorders>
          </w:tcPr>
          <w:p w:rsidR="00F27A18" w:rsidRDefault="00F27A18" w:rsidP="000A5A59">
            <w:pPr>
              <w:pStyle w:val="tableh"/>
              <w:rPr>
                <w:shd w:val="clear" w:color="auto" w:fill="auto"/>
              </w:rPr>
            </w:pPr>
            <w:r>
              <w:rPr>
                <w:shd w:val="clear" w:color="auto" w:fill="auto"/>
              </w:rPr>
              <w:t xml:space="preserve"> 2,5</w:t>
            </w:r>
          </w:p>
        </w:tc>
        <w:tc>
          <w:tcPr>
            <w:tcW w:w="601" w:type="dxa"/>
            <w:tcBorders>
              <w:bottom w:val="nil"/>
            </w:tcBorders>
          </w:tcPr>
          <w:p w:rsidR="00F27A18" w:rsidRDefault="00F27A18" w:rsidP="000A5A59">
            <w:pPr>
              <w:pStyle w:val="tableh"/>
              <w:rPr>
                <w:shd w:val="clear" w:color="auto" w:fill="auto"/>
              </w:rPr>
            </w:pPr>
            <w:r>
              <w:rPr>
                <w:shd w:val="clear" w:color="auto" w:fill="auto"/>
              </w:rPr>
              <w:t xml:space="preserve">25 </w:t>
            </w:r>
          </w:p>
        </w:tc>
        <w:tc>
          <w:tcPr>
            <w:tcW w:w="709" w:type="dxa"/>
            <w:gridSpan w:val="2"/>
            <w:tcBorders>
              <w:bottom w:val="nil"/>
            </w:tcBorders>
          </w:tcPr>
          <w:p w:rsidR="00F27A18" w:rsidRDefault="00F27A18" w:rsidP="000A5A59">
            <w:pPr>
              <w:pStyle w:val="tableh"/>
              <w:rPr>
                <w:shd w:val="clear" w:color="auto" w:fill="auto"/>
              </w:rPr>
            </w:pPr>
            <w:r>
              <w:rPr>
                <w:shd w:val="clear" w:color="auto" w:fill="auto"/>
              </w:rPr>
              <w:t xml:space="preserve"> 2,7</w:t>
            </w:r>
          </w:p>
        </w:tc>
        <w:tc>
          <w:tcPr>
            <w:tcW w:w="709" w:type="dxa"/>
            <w:gridSpan w:val="2"/>
            <w:tcBorders>
              <w:bottom w:val="nil"/>
            </w:tcBorders>
          </w:tcPr>
          <w:p w:rsidR="00F27A18" w:rsidRDefault="00F27A18" w:rsidP="000A5A59">
            <w:pPr>
              <w:pStyle w:val="tableh"/>
              <w:rPr>
                <w:shd w:val="clear" w:color="auto" w:fill="auto"/>
              </w:rPr>
            </w:pPr>
            <w:r>
              <w:rPr>
                <w:shd w:val="clear" w:color="auto" w:fill="auto"/>
              </w:rPr>
              <w:t xml:space="preserve">27 </w:t>
            </w:r>
          </w:p>
        </w:tc>
        <w:tc>
          <w:tcPr>
            <w:tcW w:w="1559" w:type="dxa"/>
            <w:gridSpan w:val="2"/>
            <w:tcBorders>
              <w:bottom w:val="nil"/>
            </w:tcBorders>
          </w:tcPr>
          <w:p w:rsidR="00F27A18" w:rsidRDefault="00F27A18" w:rsidP="000A5A59">
            <w:pPr>
              <w:pStyle w:val="tableh"/>
              <w:rPr>
                <w:shd w:val="clear" w:color="auto" w:fill="auto"/>
              </w:rPr>
            </w:pPr>
            <w:r>
              <w:rPr>
                <w:shd w:val="clear" w:color="auto" w:fill="auto"/>
              </w:rPr>
              <w:t xml:space="preserve">0,43 </w:t>
            </w:r>
          </w:p>
        </w:tc>
      </w:tr>
      <w:tr w:rsidR="00F27A18" w:rsidTr="0071765B">
        <w:trPr>
          <w:cantSplit/>
          <w:jc w:val="right"/>
        </w:trPr>
        <w:tc>
          <w:tcPr>
            <w:tcW w:w="707" w:type="dxa"/>
            <w:tcBorders>
              <w:bottom w:val="nil"/>
            </w:tcBorders>
          </w:tcPr>
          <w:p w:rsidR="00F27A18" w:rsidRDefault="00F27A18" w:rsidP="0071765B">
            <w:pPr>
              <w:pStyle w:val="tablahmid"/>
              <w:jc w:val="left"/>
            </w:pPr>
            <w:r>
              <w:t>1078</w:t>
            </w:r>
          </w:p>
          <w:p w:rsidR="00F27A18" w:rsidRDefault="00F27A18" w:rsidP="0071765B">
            <w:pPr>
              <w:pStyle w:val="tablahmid"/>
              <w:jc w:val="left"/>
            </w:pPr>
          </w:p>
        </w:tc>
        <w:tc>
          <w:tcPr>
            <w:tcW w:w="3545" w:type="dxa"/>
            <w:tcBorders>
              <w:bottom w:val="nil"/>
            </w:tcBorders>
          </w:tcPr>
          <w:p w:rsidR="00F27A18" w:rsidRDefault="00F27A18" w:rsidP="000A5A59">
            <w:pPr>
              <w:pStyle w:val="tableh"/>
              <w:rPr>
                <w:shd w:val="clear" w:color="auto" w:fill="auto"/>
              </w:rPr>
            </w:pPr>
            <w:r>
              <w:rPr>
                <w:shd w:val="clear" w:color="auto" w:fill="auto"/>
              </w:rPr>
              <w:t xml:space="preserve">Газы рефрижераторные, </w:t>
            </w:r>
            <w:proofErr w:type="spellStart"/>
            <w:proofErr w:type="gramStart"/>
            <w:r>
              <w:rPr>
                <w:shd w:val="clear" w:color="auto" w:fill="auto"/>
              </w:rPr>
              <w:t>н</w:t>
            </w:r>
            <w:proofErr w:type="gramEnd"/>
            <w:r>
              <w:rPr>
                <w:shd w:val="clear" w:color="auto" w:fill="auto"/>
              </w:rPr>
              <w:t>.у.к</w:t>
            </w:r>
            <w:proofErr w:type="spellEnd"/>
            <w:r>
              <w:rPr>
                <w:shd w:val="clear" w:color="auto" w:fill="auto"/>
              </w:rPr>
              <w:t>., такие, как:</w:t>
            </w:r>
          </w:p>
          <w:p w:rsidR="00F27A18" w:rsidRDefault="00F27A18" w:rsidP="000A5A59">
            <w:pPr>
              <w:pStyle w:val="tableh"/>
              <w:rPr>
                <w:shd w:val="clear" w:color="auto" w:fill="auto"/>
              </w:rPr>
            </w:pPr>
            <w:r>
              <w:rPr>
                <w:shd w:val="clear" w:color="auto" w:fill="auto"/>
              </w:rPr>
              <w:t>смесь F1</w:t>
            </w:r>
          </w:p>
          <w:p w:rsidR="00F27A18" w:rsidRDefault="00F27A18" w:rsidP="000A5A59">
            <w:pPr>
              <w:pStyle w:val="tableh"/>
              <w:rPr>
                <w:shd w:val="clear" w:color="auto" w:fill="auto"/>
              </w:rPr>
            </w:pPr>
            <w:r>
              <w:rPr>
                <w:shd w:val="clear" w:color="auto" w:fill="auto"/>
              </w:rPr>
              <w:t>смесь F2</w:t>
            </w:r>
          </w:p>
          <w:p w:rsidR="00F27A18" w:rsidRPr="00646CD2" w:rsidRDefault="00F27A18" w:rsidP="000A5A59">
            <w:pPr>
              <w:pStyle w:val="tableh"/>
              <w:rPr>
                <w:shd w:val="clear" w:color="auto" w:fill="auto"/>
              </w:rPr>
            </w:pPr>
            <w:r>
              <w:rPr>
                <w:shd w:val="clear" w:color="auto" w:fill="auto"/>
              </w:rPr>
              <w:t>смесь</w:t>
            </w:r>
            <w:r w:rsidRPr="00646CD2">
              <w:rPr>
                <w:shd w:val="clear" w:color="auto" w:fill="auto"/>
              </w:rPr>
              <w:t xml:space="preserve"> </w:t>
            </w:r>
            <w:r>
              <w:rPr>
                <w:shd w:val="clear" w:color="auto" w:fill="auto"/>
                <w:lang w:val="en-US"/>
              </w:rPr>
              <w:t>F</w:t>
            </w:r>
            <w:r w:rsidRPr="00646CD2">
              <w:rPr>
                <w:shd w:val="clear" w:color="auto" w:fill="auto"/>
              </w:rPr>
              <w:t>3</w:t>
            </w:r>
          </w:p>
        </w:tc>
        <w:tc>
          <w:tcPr>
            <w:tcW w:w="1022" w:type="dxa"/>
            <w:tcBorders>
              <w:bottom w:val="nil"/>
              <w:right w:val="nil"/>
            </w:tcBorders>
          </w:tcPr>
          <w:p w:rsidR="00F27A18" w:rsidRDefault="00F27A18" w:rsidP="000A5A59">
            <w:pPr>
              <w:pStyle w:val="tableh"/>
              <w:rPr>
                <w:shd w:val="clear" w:color="auto" w:fill="auto"/>
              </w:rPr>
            </w:pPr>
            <w:r>
              <w:rPr>
                <w:shd w:val="clear" w:color="auto" w:fill="auto"/>
              </w:rPr>
              <w:t>2A</w:t>
            </w:r>
          </w:p>
        </w:tc>
        <w:tc>
          <w:tcPr>
            <w:tcW w:w="793" w:type="dxa"/>
            <w:gridSpan w:val="2"/>
            <w:tcBorders>
              <w:top w:val="single" w:sz="4" w:space="0" w:color="auto"/>
              <w:left w:val="single" w:sz="4" w:space="0" w:color="auto"/>
              <w:bottom w:val="single" w:sz="4" w:space="0" w:color="auto"/>
            </w:tcBorders>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lang w:val="en-US"/>
              </w:rPr>
              <w:t xml:space="preserve"> </w:t>
            </w:r>
            <w:r>
              <w:rPr>
                <w:shd w:val="clear" w:color="auto" w:fill="auto"/>
              </w:rPr>
              <w:t>1</w:t>
            </w:r>
          </w:p>
          <w:p w:rsidR="00F27A18" w:rsidRDefault="00F27A18" w:rsidP="000A5A59">
            <w:pPr>
              <w:pStyle w:val="tableh"/>
              <w:rPr>
                <w:shd w:val="clear" w:color="auto" w:fill="auto"/>
              </w:rPr>
            </w:pPr>
            <w:r>
              <w:rPr>
                <w:shd w:val="clear" w:color="auto" w:fill="auto"/>
              </w:rPr>
              <w:t xml:space="preserve"> 1,5</w:t>
            </w:r>
          </w:p>
          <w:p w:rsidR="00F27A18" w:rsidRDefault="00F27A18" w:rsidP="000A5A59">
            <w:pPr>
              <w:pStyle w:val="tableh"/>
              <w:rPr>
                <w:shd w:val="clear" w:color="auto" w:fill="auto"/>
              </w:rPr>
            </w:pPr>
            <w:r>
              <w:rPr>
                <w:shd w:val="clear" w:color="auto" w:fill="auto"/>
              </w:rPr>
              <w:t xml:space="preserve"> 2,4 </w:t>
            </w:r>
          </w:p>
        </w:tc>
        <w:tc>
          <w:tcPr>
            <w:tcW w:w="601" w:type="dxa"/>
            <w:tcBorders>
              <w:top w:val="single" w:sz="4" w:space="0" w:color="auto"/>
              <w:bottom w:val="single" w:sz="4" w:space="0" w:color="auto"/>
            </w:tcBorders>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10</w:t>
            </w:r>
          </w:p>
          <w:p w:rsidR="00F27A18" w:rsidRDefault="00F27A18" w:rsidP="000A5A59">
            <w:pPr>
              <w:pStyle w:val="tableh"/>
              <w:rPr>
                <w:shd w:val="clear" w:color="auto" w:fill="auto"/>
              </w:rPr>
            </w:pPr>
            <w:r>
              <w:rPr>
                <w:shd w:val="clear" w:color="auto" w:fill="auto"/>
              </w:rPr>
              <w:t>15</w:t>
            </w:r>
          </w:p>
          <w:p w:rsidR="00F27A18" w:rsidRDefault="00F27A18" w:rsidP="000A5A59">
            <w:pPr>
              <w:pStyle w:val="tableh"/>
              <w:rPr>
                <w:shd w:val="clear" w:color="auto" w:fill="auto"/>
              </w:rPr>
            </w:pPr>
            <w:r>
              <w:rPr>
                <w:shd w:val="clear" w:color="auto" w:fill="auto"/>
              </w:rPr>
              <w:t xml:space="preserve">24 </w:t>
            </w:r>
          </w:p>
        </w:tc>
        <w:tc>
          <w:tcPr>
            <w:tcW w:w="709" w:type="dxa"/>
            <w:gridSpan w:val="2"/>
            <w:tcBorders>
              <w:top w:val="single" w:sz="4" w:space="0" w:color="auto"/>
              <w:bottom w:val="single" w:sz="4" w:space="0" w:color="auto"/>
            </w:tcBorders>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1,1</w:t>
            </w:r>
          </w:p>
          <w:p w:rsidR="00F27A18" w:rsidRDefault="00F27A18" w:rsidP="000A5A59">
            <w:pPr>
              <w:pStyle w:val="tableh"/>
              <w:rPr>
                <w:shd w:val="clear" w:color="auto" w:fill="auto"/>
              </w:rPr>
            </w:pPr>
            <w:r>
              <w:rPr>
                <w:shd w:val="clear" w:color="auto" w:fill="auto"/>
              </w:rPr>
              <w:t xml:space="preserve"> 1,6</w:t>
            </w:r>
          </w:p>
          <w:p w:rsidR="00F27A18" w:rsidRDefault="00F27A18" w:rsidP="000A5A59">
            <w:pPr>
              <w:pStyle w:val="tableh"/>
              <w:rPr>
                <w:shd w:val="clear" w:color="auto" w:fill="auto"/>
              </w:rPr>
            </w:pPr>
            <w:r>
              <w:rPr>
                <w:shd w:val="clear" w:color="auto" w:fill="auto"/>
              </w:rPr>
              <w:t xml:space="preserve"> 2,7</w:t>
            </w:r>
          </w:p>
        </w:tc>
        <w:tc>
          <w:tcPr>
            <w:tcW w:w="709" w:type="dxa"/>
            <w:gridSpan w:val="2"/>
            <w:tcBorders>
              <w:top w:val="single" w:sz="4" w:space="0" w:color="auto"/>
              <w:bottom w:val="single" w:sz="4" w:space="0" w:color="auto"/>
            </w:tcBorders>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11</w:t>
            </w:r>
          </w:p>
          <w:p w:rsidR="00F27A18" w:rsidRDefault="00F27A18" w:rsidP="000A5A59">
            <w:pPr>
              <w:pStyle w:val="tableh"/>
              <w:rPr>
                <w:shd w:val="clear" w:color="auto" w:fill="auto"/>
              </w:rPr>
            </w:pPr>
            <w:r>
              <w:rPr>
                <w:shd w:val="clear" w:color="auto" w:fill="auto"/>
              </w:rPr>
              <w:t>16</w:t>
            </w:r>
          </w:p>
          <w:p w:rsidR="00F27A18" w:rsidRDefault="00F27A18" w:rsidP="000A5A59">
            <w:pPr>
              <w:pStyle w:val="tableh"/>
              <w:rPr>
                <w:shd w:val="clear" w:color="auto" w:fill="auto"/>
              </w:rPr>
            </w:pPr>
            <w:r>
              <w:rPr>
                <w:shd w:val="clear" w:color="auto" w:fill="auto"/>
              </w:rPr>
              <w:t xml:space="preserve">27 </w:t>
            </w:r>
          </w:p>
        </w:tc>
        <w:tc>
          <w:tcPr>
            <w:tcW w:w="1559" w:type="dxa"/>
            <w:gridSpan w:val="2"/>
            <w:tcBorders>
              <w:top w:val="single" w:sz="4" w:space="0" w:color="auto"/>
              <w:bottom w:val="single" w:sz="4" w:space="0" w:color="auto"/>
              <w:right w:val="single" w:sz="4" w:space="0" w:color="auto"/>
            </w:tcBorders>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1,23</w:t>
            </w:r>
          </w:p>
          <w:p w:rsidR="00F27A18" w:rsidRDefault="00F27A18" w:rsidP="000A5A59">
            <w:pPr>
              <w:pStyle w:val="tableh"/>
              <w:rPr>
                <w:shd w:val="clear" w:color="auto" w:fill="auto"/>
              </w:rPr>
            </w:pPr>
            <w:r>
              <w:rPr>
                <w:shd w:val="clear" w:color="auto" w:fill="auto"/>
              </w:rPr>
              <w:t>1,15</w:t>
            </w:r>
          </w:p>
          <w:p w:rsidR="00F27A18" w:rsidRDefault="00F27A18" w:rsidP="000A5A59">
            <w:pPr>
              <w:pStyle w:val="tableh"/>
              <w:rPr>
                <w:shd w:val="clear" w:color="auto" w:fill="auto"/>
              </w:rPr>
            </w:pPr>
            <w:r>
              <w:rPr>
                <w:shd w:val="clear" w:color="auto" w:fill="auto"/>
              </w:rPr>
              <w:t xml:space="preserve">1,03 </w:t>
            </w:r>
          </w:p>
        </w:tc>
      </w:tr>
      <w:tr w:rsidR="00F27A18" w:rsidRPr="00F17D01" w:rsidTr="0071765B">
        <w:trPr>
          <w:cantSplit/>
          <w:jc w:val="right"/>
        </w:trPr>
        <w:tc>
          <w:tcPr>
            <w:tcW w:w="707" w:type="dxa"/>
            <w:tcBorders>
              <w:top w:val="nil"/>
            </w:tcBorders>
          </w:tcPr>
          <w:p w:rsidR="00F27A18" w:rsidRDefault="00F27A18" w:rsidP="000A5A59">
            <w:pPr>
              <w:pStyle w:val="tableh"/>
            </w:pPr>
          </w:p>
        </w:tc>
        <w:tc>
          <w:tcPr>
            <w:tcW w:w="3545" w:type="dxa"/>
            <w:tcBorders>
              <w:top w:val="nil"/>
            </w:tcBorders>
          </w:tcPr>
          <w:p w:rsidR="00F27A18" w:rsidRDefault="00F27A18" w:rsidP="000A5A59">
            <w:pPr>
              <w:pStyle w:val="tableh"/>
              <w:rPr>
                <w:shd w:val="clear" w:color="auto" w:fill="auto"/>
              </w:rPr>
            </w:pPr>
            <w:r>
              <w:rPr>
                <w:shd w:val="clear" w:color="auto" w:fill="auto"/>
              </w:rPr>
              <w:t>прочие смеси</w:t>
            </w:r>
          </w:p>
        </w:tc>
        <w:tc>
          <w:tcPr>
            <w:tcW w:w="1022" w:type="dxa"/>
            <w:tcBorders>
              <w:top w:val="nil"/>
            </w:tcBorders>
          </w:tcPr>
          <w:p w:rsidR="00F27A18" w:rsidRDefault="00F27A18" w:rsidP="000A5A59">
            <w:pPr>
              <w:pStyle w:val="tableh"/>
              <w:rPr>
                <w:shd w:val="clear" w:color="auto" w:fill="auto"/>
              </w:rPr>
            </w:pPr>
          </w:p>
        </w:tc>
        <w:tc>
          <w:tcPr>
            <w:tcW w:w="4371" w:type="dxa"/>
            <w:gridSpan w:val="9"/>
            <w:tcBorders>
              <w:top w:val="nil"/>
            </w:tcBorders>
          </w:tcPr>
          <w:p w:rsidR="00F27A18" w:rsidRDefault="00F17D01" w:rsidP="000A5A59">
            <w:pPr>
              <w:pStyle w:val="tableh"/>
              <w:rPr>
                <w:shd w:val="clear" w:color="auto" w:fill="auto"/>
              </w:rPr>
            </w:pPr>
            <w:r>
              <w:rPr>
                <w:shd w:val="clear" w:color="auto" w:fill="auto"/>
              </w:rPr>
              <w:t xml:space="preserve">см. п. </w:t>
            </w:r>
            <w:r w:rsidR="00F27A18">
              <w:rPr>
                <w:shd w:val="clear" w:color="auto" w:fill="auto"/>
              </w:rPr>
              <w:t>4.3.3.2.2 или 4.3.3.2.3</w:t>
            </w:r>
          </w:p>
        </w:tc>
      </w:tr>
      <w:tr w:rsidR="00F27A18" w:rsidRPr="00F17D01" w:rsidTr="0071765B">
        <w:trPr>
          <w:cantSplit/>
          <w:jc w:val="right"/>
        </w:trPr>
        <w:tc>
          <w:tcPr>
            <w:tcW w:w="707" w:type="dxa"/>
          </w:tcPr>
          <w:p w:rsidR="00F27A18" w:rsidRDefault="00F27A18" w:rsidP="0071765B">
            <w:pPr>
              <w:pStyle w:val="tablahmid"/>
              <w:jc w:val="left"/>
            </w:pPr>
            <w:r>
              <w:t>1079</w:t>
            </w:r>
          </w:p>
        </w:tc>
        <w:tc>
          <w:tcPr>
            <w:tcW w:w="3545" w:type="dxa"/>
          </w:tcPr>
          <w:p w:rsidR="00F27A18" w:rsidRDefault="00F27A18" w:rsidP="000A5A59">
            <w:pPr>
              <w:pStyle w:val="tableh"/>
              <w:rPr>
                <w:shd w:val="clear" w:color="auto" w:fill="auto"/>
              </w:rPr>
            </w:pPr>
            <w:r>
              <w:rPr>
                <w:shd w:val="clear" w:color="auto" w:fill="auto"/>
              </w:rPr>
              <w:t>Серы диоксид</w:t>
            </w:r>
          </w:p>
        </w:tc>
        <w:tc>
          <w:tcPr>
            <w:tcW w:w="1022" w:type="dxa"/>
          </w:tcPr>
          <w:p w:rsidR="00F27A18" w:rsidRDefault="00F27A18" w:rsidP="000A5A59">
            <w:pPr>
              <w:pStyle w:val="tableh"/>
              <w:rPr>
                <w:shd w:val="clear" w:color="auto" w:fill="auto"/>
              </w:rPr>
            </w:pPr>
            <w:r>
              <w:rPr>
                <w:shd w:val="clear" w:color="auto" w:fill="auto"/>
              </w:rPr>
              <w:t>2TC</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 1,2</w:t>
            </w:r>
          </w:p>
        </w:tc>
        <w:tc>
          <w:tcPr>
            <w:tcW w:w="709" w:type="dxa"/>
            <w:gridSpan w:val="2"/>
          </w:tcPr>
          <w:p w:rsidR="00F27A18" w:rsidRDefault="00F27A18" w:rsidP="000A5A59">
            <w:pPr>
              <w:pStyle w:val="tableh"/>
              <w:rPr>
                <w:shd w:val="clear" w:color="auto" w:fill="auto"/>
              </w:rPr>
            </w:pPr>
            <w:r>
              <w:rPr>
                <w:shd w:val="clear" w:color="auto" w:fill="auto"/>
              </w:rPr>
              <w:t xml:space="preserve">12 </w:t>
            </w:r>
          </w:p>
        </w:tc>
        <w:tc>
          <w:tcPr>
            <w:tcW w:w="1559" w:type="dxa"/>
            <w:gridSpan w:val="2"/>
          </w:tcPr>
          <w:p w:rsidR="00F27A18" w:rsidRDefault="00F27A18" w:rsidP="000A5A59">
            <w:pPr>
              <w:pStyle w:val="tableh"/>
              <w:rPr>
                <w:shd w:val="clear" w:color="auto" w:fill="auto"/>
              </w:rPr>
            </w:pPr>
            <w:r>
              <w:rPr>
                <w:shd w:val="clear" w:color="auto" w:fill="auto"/>
              </w:rPr>
              <w:t xml:space="preserve">1,23 </w:t>
            </w:r>
          </w:p>
        </w:tc>
      </w:tr>
      <w:tr w:rsidR="00F27A18" w:rsidTr="0071765B">
        <w:trPr>
          <w:cantSplit/>
          <w:jc w:val="right"/>
        </w:trPr>
        <w:tc>
          <w:tcPr>
            <w:tcW w:w="707" w:type="dxa"/>
          </w:tcPr>
          <w:p w:rsidR="00F27A18" w:rsidRDefault="00F27A18" w:rsidP="0071765B">
            <w:pPr>
              <w:pStyle w:val="tablahmid"/>
              <w:jc w:val="left"/>
            </w:pPr>
            <w:r>
              <w:t>1080</w:t>
            </w:r>
          </w:p>
        </w:tc>
        <w:tc>
          <w:tcPr>
            <w:tcW w:w="3545" w:type="dxa"/>
          </w:tcPr>
          <w:p w:rsidR="00F27A18" w:rsidRDefault="00F27A18" w:rsidP="000A5A59">
            <w:pPr>
              <w:pStyle w:val="tableh"/>
              <w:rPr>
                <w:shd w:val="clear" w:color="auto" w:fill="auto"/>
              </w:rPr>
            </w:pPr>
            <w:r>
              <w:rPr>
                <w:shd w:val="clear" w:color="auto" w:fill="auto"/>
              </w:rPr>
              <w:t xml:space="preserve">Серы </w:t>
            </w:r>
            <w:proofErr w:type="spellStart"/>
            <w:r>
              <w:rPr>
                <w:shd w:val="clear" w:color="auto" w:fill="auto"/>
              </w:rPr>
              <w:t>гексафторид</w:t>
            </w:r>
            <w:proofErr w:type="spellEnd"/>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12 </w:t>
            </w:r>
          </w:p>
        </w:tc>
        <w:tc>
          <w:tcPr>
            <w:tcW w:w="601" w:type="dxa"/>
          </w:tcPr>
          <w:p w:rsidR="00F27A18" w:rsidRDefault="00F27A18" w:rsidP="000A5A59">
            <w:pPr>
              <w:pStyle w:val="tableh"/>
              <w:rPr>
                <w:shd w:val="clear" w:color="auto" w:fill="auto"/>
              </w:rPr>
            </w:pPr>
            <w:r>
              <w:rPr>
                <w:shd w:val="clear" w:color="auto" w:fill="auto"/>
              </w:rPr>
              <w:t xml:space="preserve">120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7</w:t>
            </w:r>
          </w:p>
          <w:p w:rsidR="00F27A18" w:rsidRDefault="00F27A18" w:rsidP="000A5A59">
            <w:pPr>
              <w:pStyle w:val="tableh"/>
              <w:rPr>
                <w:shd w:val="clear" w:color="auto" w:fill="auto"/>
              </w:rPr>
            </w:pPr>
            <w:r>
              <w:rPr>
                <w:shd w:val="clear" w:color="auto" w:fill="auto"/>
              </w:rPr>
              <w:t>14</w:t>
            </w:r>
          </w:p>
          <w:p w:rsidR="00F27A18" w:rsidRDefault="00F27A18" w:rsidP="000A5A59">
            <w:pPr>
              <w:pStyle w:val="tableh"/>
              <w:rPr>
                <w:shd w:val="clear" w:color="auto" w:fill="auto"/>
              </w:rPr>
            </w:pPr>
            <w:r>
              <w:rPr>
                <w:shd w:val="clear" w:color="auto" w:fill="auto"/>
              </w:rPr>
              <w:t xml:space="preserve">16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70</w:t>
            </w:r>
          </w:p>
          <w:p w:rsidR="00F27A18" w:rsidRDefault="00F27A18" w:rsidP="000A5A59">
            <w:pPr>
              <w:pStyle w:val="tableh"/>
              <w:rPr>
                <w:shd w:val="clear" w:color="auto" w:fill="auto"/>
              </w:rPr>
            </w:pPr>
            <w:r>
              <w:rPr>
                <w:shd w:val="clear" w:color="auto" w:fill="auto"/>
              </w:rPr>
              <w:t>140</w:t>
            </w:r>
          </w:p>
          <w:p w:rsidR="00F27A18" w:rsidRDefault="00F27A18" w:rsidP="000A5A59">
            <w:pPr>
              <w:pStyle w:val="tableh"/>
              <w:rPr>
                <w:shd w:val="clear" w:color="auto" w:fill="auto"/>
              </w:rPr>
            </w:pPr>
            <w:r>
              <w:rPr>
                <w:shd w:val="clear" w:color="auto" w:fill="auto"/>
              </w:rPr>
              <w:t xml:space="preserve">160 </w:t>
            </w:r>
          </w:p>
        </w:tc>
        <w:tc>
          <w:tcPr>
            <w:tcW w:w="1559" w:type="dxa"/>
            <w:gridSpan w:val="2"/>
          </w:tcPr>
          <w:p w:rsidR="00F27A18" w:rsidRDefault="00F27A18" w:rsidP="000A5A59">
            <w:pPr>
              <w:pStyle w:val="tableh"/>
              <w:rPr>
                <w:shd w:val="clear" w:color="auto" w:fill="auto"/>
              </w:rPr>
            </w:pPr>
            <w:r>
              <w:rPr>
                <w:shd w:val="clear" w:color="auto" w:fill="auto"/>
              </w:rPr>
              <w:t>1,34</w:t>
            </w:r>
          </w:p>
          <w:p w:rsidR="00F27A18" w:rsidRDefault="00F27A18" w:rsidP="000A5A59">
            <w:pPr>
              <w:pStyle w:val="tableh"/>
              <w:rPr>
                <w:shd w:val="clear" w:color="auto" w:fill="auto"/>
              </w:rPr>
            </w:pPr>
            <w:r>
              <w:rPr>
                <w:shd w:val="clear" w:color="auto" w:fill="auto"/>
              </w:rPr>
              <w:t>1,04</w:t>
            </w:r>
          </w:p>
          <w:p w:rsidR="00F27A18" w:rsidRDefault="00F27A18" w:rsidP="000A5A59">
            <w:pPr>
              <w:pStyle w:val="tableh"/>
              <w:rPr>
                <w:shd w:val="clear" w:color="auto" w:fill="auto"/>
              </w:rPr>
            </w:pPr>
            <w:r>
              <w:rPr>
                <w:shd w:val="clear" w:color="auto" w:fill="auto"/>
              </w:rPr>
              <w:t>1,33</w:t>
            </w:r>
          </w:p>
          <w:p w:rsidR="00F27A18" w:rsidRDefault="00F27A18" w:rsidP="000A5A59">
            <w:pPr>
              <w:pStyle w:val="tableh"/>
              <w:rPr>
                <w:shd w:val="clear" w:color="auto" w:fill="auto"/>
              </w:rPr>
            </w:pPr>
            <w:r>
              <w:rPr>
                <w:shd w:val="clear" w:color="auto" w:fill="auto"/>
              </w:rPr>
              <w:t xml:space="preserve">1,37 </w:t>
            </w:r>
          </w:p>
        </w:tc>
      </w:tr>
      <w:tr w:rsidR="00F27A18" w:rsidRPr="000A5A59" w:rsidTr="0071765B">
        <w:trPr>
          <w:cantSplit/>
          <w:jc w:val="right"/>
        </w:trPr>
        <w:tc>
          <w:tcPr>
            <w:tcW w:w="707" w:type="dxa"/>
          </w:tcPr>
          <w:p w:rsidR="00F27A18" w:rsidRPr="008C7957" w:rsidRDefault="00F27A18" w:rsidP="0071765B">
            <w:pPr>
              <w:rPr>
                <w:rFonts w:ascii="Arial" w:hAnsi="Arial" w:cs="Arial"/>
                <w:sz w:val="20"/>
                <w:szCs w:val="20"/>
              </w:rPr>
            </w:pPr>
            <w:r w:rsidRPr="008C7957">
              <w:rPr>
                <w:rFonts w:ascii="Arial" w:hAnsi="Arial" w:cs="Arial"/>
                <w:sz w:val="20"/>
                <w:szCs w:val="20"/>
              </w:rPr>
              <w:t>1081</w:t>
            </w:r>
          </w:p>
        </w:tc>
        <w:tc>
          <w:tcPr>
            <w:tcW w:w="3545" w:type="dxa"/>
          </w:tcPr>
          <w:p w:rsidR="00F27A18" w:rsidRPr="008C7957" w:rsidRDefault="00F27A18" w:rsidP="0071765B">
            <w:pPr>
              <w:rPr>
                <w:rFonts w:ascii="Arial" w:hAnsi="Arial" w:cs="Arial"/>
                <w:sz w:val="20"/>
                <w:szCs w:val="20"/>
              </w:rPr>
            </w:pPr>
            <w:proofErr w:type="spellStart"/>
            <w:r w:rsidRPr="008C7957">
              <w:rPr>
                <w:rFonts w:ascii="Arial" w:hAnsi="Arial" w:cs="Arial"/>
                <w:sz w:val="20"/>
                <w:szCs w:val="20"/>
              </w:rPr>
              <w:t>Тетрафторэтилен</w:t>
            </w:r>
            <w:proofErr w:type="spellEnd"/>
            <w:r w:rsidRPr="008C7957">
              <w:rPr>
                <w:rFonts w:ascii="Arial" w:hAnsi="Arial" w:cs="Arial"/>
                <w:sz w:val="20"/>
                <w:szCs w:val="20"/>
              </w:rPr>
              <w:t xml:space="preserve"> </w:t>
            </w:r>
            <w:proofErr w:type="spellStart"/>
            <w:r w:rsidRPr="008C7957">
              <w:rPr>
                <w:rFonts w:ascii="Arial" w:hAnsi="Arial" w:cs="Arial"/>
                <w:sz w:val="20"/>
                <w:szCs w:val="20"/>
              </w:rPr>
              <w:t>стабилизированный</w:t>
            </w:r>
            <w:proofErr w:type="spellEnd"/>
          </w:p>
        </w:tc>
        <w:tc>
          <w:tcPr>
            <w:tcW w:w="1022" w:type="dxa"/>
          </w:tcPr>
          <w:p w:rsidR="00F27A18" w:rsidRPr="008C7957" w:rsidRDefault="00F27A18" w:rsidP="0071765B">
            <w:pPr>
              <w:rPr>
                <w:rFonts w:ascii="Arial" w:hAnsi="Arial" w:cs="Arial"/>
                <w:sz w:val="20"/>
                <w:szCs w:val="20"/>
              </w:rPr>
            </w:pPr>
            <w:smartTag w:uri="urn:schemas-microsoft-com:office:smarttags" w:element="metricconverter">
              <w:smartTagPr>
                <w:attr w:name="ProductID" w:val="2F"/>
              </w:smartTagPr>
              <w:r w:rsidRPr="008C7957">
                <w:rPr>
                  <w:rFonts w:ascii="Arial" w:hAnsi="Arial" w:cs="Arial"/>
                  <w:sz w:val="20"/>
                  <w:szCs w:val="20"/>
                </w:rPr>
                <w:t>2F</w:t>
              </w:r>
            </w:smartTag>
          </w:p>
        </w:tc>
        <w:tc>
          <w:tcPr>
            <w:tcW w:w="4371" w:type="dxa"/>
            <w:gridSpan w:val="9"/>
          </w:tcPr>
          <w:p w:rsidR="00F27A18" w:rsidRPr="00C43EBA" w:rsidRDefault="00F27A18" w:rsidP="0071765B">
            <w:pPr>
              <w:rPr>
                <w:rFonts w:ascii="Arial" w:hAnsi="Arial" w:cs="Arial"/>
                <w:sz w:val="20"/>
                <w:szCs w:val="20"/>
                <w:lang w:val="ru-RU"/>
              </w:rPr>
            </w:pPr>
            <w:r w:rsidRPr="00C43EBA">
              <w:rPr>
                <w:rFonts w:ascii="Arial" w:hAnsi="Arial" w:cs="Arial"/>
                <w:sz w:val="20"/>
                <w:szCs w:val="20"/>
                <w:lang w:val="ru-RU"/>
              </w:rPr>
              <w:t>только в вагонах-батареях и МЭГК, состоящих из бесшовных сосудов</w:t>
            </w:r>
          </w:p>
        </w:tc>
      </w:tr>
      <w:tr w:rsidR="00F27A18" w:rsidTr="0071765B">
        <w:trPr>
          <w:cantSplit/>
          <w:jc w:val="right"/>
        </w:trPr>
        <w:tc>
          <w:tcPr>
            <w:tcW w:w="707" w:type="dxa"/>
          </w:tcPr>
          <w:p w:rsidR="00F27A18" w:rsidRDefault="00F27A18" w:rsidP="0071765B">
            <w:pPr>
              <w:pStyle w:val="tablahmid"/>
              <w:jc w:val="left"/>
            </w:pPr>
            <w:r>
              <w:t>1082</w:t>
            </w:r>
          </w:p>
        </w:tc>
        <w:tc>
          <w:tcPr>
            <w:tcW w:w="3545" w:type="dxa"/>
          </w:tcPr>
          <w:p w:rsidR="00F27A18" w:rsidRPr="00DC0F27" w:rsidRDefault="00F27A18" w:rsidP="000A5A59">
            <w:pPr>
              <w:pStyle w:val="tableh"/>
              <w:rPr>
                <w:shd w:val="clear" w:color="auto" w:fill="auto"/>
                <w:lang w:val="et-EE"/>
              </w:rPr>
            </w:pPr>
            <w:proofErr w:type="spellStart"/>
            <w:r>
              <w:rPr>
                <w:shd w:val="clear" w:color="auto" w:fill="auto"/>
              </w:rPr>
              <w:t>Трифторхлорэтилен</w:t>
            </w:r>
            <w:proofErr w:type="spellEnd"/>
            <w:r>
              <w:rPr>
                <w:shd w:val="clear" w:color="auto" w:fill="auto"/>
              </w:rPr>
              <w:t xml:space="preserve"> стабилизированный</w:t>
            </w:r>
            <w:r w:rsidR="00EF1B42">
              <w:rPr>
                <w:shd w:val="clear" w:color="auto" w:fill="auto"/>
              </w:rPr>
              <w:t xml:space="preserve"> </w:t>
            </w:r>
            <w:r w:rsidR="00DC0F27">
              <w:rPr>
                <w:shd w:val="clear" w:color="auto" w:fill="auto"/>
              </w:rPr>
              <w:t xml:space="preserve">(газ </w:t>
            </w:r>
            <w:proofErr w:type="spellStart"/>
            <w:r w:rsidR="00DC0F27">
              <w:rPr>
                <w:shd w:val="clear" w:color="auto" w:fill="auto"/>
              </w:rPr>
              <w:t>рефрежераторный</w:t>
            </w:r>
            <w:proofErr w:type="spellEnd"/>
            <w:r w:rsidR="00DC0F27">
              <w:rPr>
                <w:shd w:val="clear" w:color="auto" w:fill="auto"/>
              </w:rPr>
              <w:t xml:space="preserve"> </w:t>
            </w:r>
            <w:r w:rsidR="00DC0F27">
              <w:rPr>
                <w:shd w:val="clear" w:color="auto" w:fill="auto"/>
                <w:lang w:val="et-EE"/>
              </w:rPr>
              <w:t>R1113)</w:t>
            </w:r>
          </w:p>
        </w:tc>
        <w:tc>
          <w:tcPr>
            <w:tcW w:w="1022" w:type="dxa"/>
          </w:tcPr>
          <w:p w:rsidR="00F27A18" w:rsidRDefault="00F27A18" w:rsidP="000A5A59">
            <w:pPr>
              <w:pStyle w:val="tableh"/>
              <w:rPr>
                <w:shd w:val="clear" w:color="auto" w:fill="auto"/>
              </w:rPr>
            </w:pPr>
            <w:r>
              <w:rPr>
                <w:shd w:val="clear" w:color="auto" w:fill="auto"/>
              </w:rPr>
              <w:t>2TF</w:t>
            </w:r>
          </w:p>
        </w:tc>
        <w:tc>
          <w:tcPr>
            <w:tcW w:w="793" w:type="dxa"/>
            <w:gridSpan w:val="2"/>
          </w:tcPr>
          <w:p w:rsidR="00F27A18" w:rsidRDefault="00F27A18" w:rsidP="000A5A59">
            <w:pPr>
              <w:pStyle w:val="tableh"/>
              <w:rPr>
                <w:shd w:val="clear" w:color="auto" w:fill="auto"/>
              </w:rPr>
            </w:pPr>
            <w:r>
              <w:rPr>
                <w:shd w:val="clear" w:color="auto" w:fill="auto"/>
              </w:rPr>
              <w:t xml:space="preserve"> 1,5 </w:t>
            </w:r>
          </w:p>
        </w:tc>
        <w:tc>
          <w:tcPr>
            <w:tcW w:w="601" w:type="dxa"/>
          </w:tcPr>
          <w:p w:rsidR="00F27A18" w:rsidRDefault="00F27A18" w:rsidP="000A5A59">
            <w:pPr>
              <w:pStyle w:val="tableh"/>
              <w:rPr>
                <w:shd w:val="clear" w:color="auto" w:fill="auto"/>
              </w:rPr>
            </w:pPr>
            <w:r>
              <w:rPr>
                <w:shd w:val="clear" w:color="auto" w:fill="auto"/>
              </w:rPr>
              <w:t xml:space="preserve">15 </w:t>
            </w:r>
          </w:p>
        </w:tc>
        <w:tc>
          <w:tcPr>
            <w:tcW w:w="709" w:type="dxa"/>
            <w:gridSpan w:val="2"/>
          </w:tcPr>
          <w:p w:rsidR="00F27A18" w:rsidRDefault="00F27A18" w:rsidP="000A5A59">
            <w:pPr>
              <w:pStyle w:val="tableh"/>
              <w:rPr>
                <w:shd w:val="clear" w:color="auto" w:fill="auto"/>
              </w:rPr>
            </w:pPr>
            <w:r>
              <w:rPr>
                <w:shd w:val="clear" w:color="auto" w:fill="auto"/>
              </w:rPr>
              <w:t xml:space="preserve"> 1,7</w:t>
            </w:r>
          </w:p>
        </w:tc>
        <w:tc>
          <w:tcPr>
            <w:tcW w:w="709" w:type="dxa"/>
            <w:gridSpan w:val="2"/>
          </w:tcPr>
          <w:p w:rsidR="00F27A18" w:rsidRDefault="00F27A18" w:rsidP="000A5A59">
            <w:pPr>
              <w:pStyle w:val="tableh"/>
              <w:rPr>
                <w:shd w:val="clear" w:color="auto" w:fill="auto"/>
              </w:rPr>
            </w:pPr>
            <w:r>
              <w:rPr>
                <w:shd w:val="clear" w:color="auto" w:fill="auto"/>
              </w:rPr>
              <w:t xml:space="preserve">17 </w:t>
            </w:r>
          </w:p>
        </w:tc>
        <w:tc>
          <w:tcPr>
            <w:tcW w:w="1559" w:type="dxa"/>
            <w:gridSpan w:val="2"/>
          </w:tcPr>
          <w:p w:rsidR="00F27A18" w:rsidRDefault="00F27A18" w:rsidP="000A5A59">
            <w:pPr>
              <w:pStyle w:val="tableh"/>
              <w:rPr>
                <w:shd w:val="clear" w:color="auto" w:fill="auto"/>
              </w:rPr>
            </w:pPr>
            <w:r>
              <w:rPr>
                <w:shd w:val="clear" w:color="auto" w:fill="auto"/>
              </w:rPr>
              <w:t xml:space="preserve">1,13 </w:t>
            </w:r>
          </w:p>
        </w:tc>
      </w:tr>
      <w:tr w:rsidR="00F27A18" w:rsidTr="0071765B">
        <w:trPr>
          <w:cantSplit/>
          <w:jc w:val="right"/>
        </w:trPr>
        <w:tc>
          <w:tcPr>
            <w:tcW w:w="707" w:type="dxa"/>
          </w:tcPr>
          <w:p w:rsidR="00F27A18" w:rsidRDefault="00F27A18" w:rsidP="0071765B">
            <w:pPr>
              <w:pStyle w:val="tablahmid"/>
              <w:jc w:val="left"/>
            </w:pPr>
            <w:r>
              <w:t>1083</w:t>
            </w:r>
          </w:p>
        </w:tc>
        <w:tc>
          <w:tcPr>
            <w:tcW w:w="3545" w:type="dxa"/>
          </w:tcPr>
          <w:p w:rsidR="00F27A18" w:rsidRDefault="00F27A18" w:rsidP="000A5A59">
            <w:pPr>
              <w:pStyle w:val="tableh"/>
              <w:rPr>
                <w:shd w:val="clear" w:color="auto" w:fill="auto"/>
              </w:rPr>
            </w:pPr>
            <w:r>
              <w:rPr>
                <w:shd w:val="clear" w:color="auto" w:fill="auto"/>
              </w:rPr>
              <w:t>Триметиламин безводный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0,56 </w:t>
            </w:r>
          </w:p>
        </w:tc>
      </w:tr>
      <w:tr w:rsidR="00F27A18" w:rsidTr="0071765B">
        <w:trPr>
          <w:cantSplit/>
          <w:jc w:val="right"/>
        </w:trPr>
        <w:tc>
          <w:tcPr>
            <w:tcW w:w="707" w:type="dxa"/>
          </w:tcPr>
          <w:p w:rsidR="00F27A18" w:rsidRDefault="00F27A18" w:rsidP="0071765B">
            <w:pPr>
              <w:pStyle w:val="tablahmid"/>
              <w:jc w:val="left"/>
            </w:pPr>
            <w:r>
              <w:t>1085</w:t>
            </w:r>
          </w:p>
        </w:tc>
        <w:tc>
          <w:tcPr>
            <w:tcW w:w="3545" w:type="dxa"/>
          </w:tcPr>
          <w:p w:rsidR="00F27A18" w:rsidRDefault="00F27A18" w:rsidP="000A5A59">
            <w:pPr>
              <w:pStyle w:val="tableh"/>
              <w:rPr>
                <w:shd w:val="clear" w:color="auto" w:fill="auto"/>
              </w:rPr>
            </w:pPr>
            <w:proofErr w:type="spellStart"/>
            <w:r>
              <w:rPr>
                <w:shd w:val="clear" w:color="auto" w:fill="auto"/>
              </w:rPr>
              <w:t>Винилбромид</w:t>
            </w:r>
            <w:proofErr w:type="spellEnd"/>
            <w:r>
              <w:rPr>
                <w:shd w:val="clear" w:color="auto" w:fill="auto"/>
              </w:rPr>
              <w:t xml:space="preserve"> стабилизированный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1,37 </w:t>
            </w:r>
          </w:p>
        </w:tc>
      </w:tr>
      <w:tr w:rsidR="00F27A18" w:rsidTr="0071765B">
        <w:trPr>
          <w:cantSplit/>
          <w:jc w:val="right"/>
        </w:trPr>
        <w:tc>
          <w:tcPr>
            <w:tcW w:w="707" w:type="dxa"/>
          </w:tcPr>
          <w:p w:rsidR="00F27A18" w:rsidRDefault="00F27A18" w:rsidP="0071765B">
            <w:pPr>
              <w:pStyle w:val="tablahmid"/>
              <w:jc w:val="left"/>
            </w:pPr>
            <w:r>
              <w:t>1086</w:t>
            </w:r>
          </w:p>
        </w:tc>
        <w:tc>
          <w:tcPr>
            <w:tcW w:w="3545" w:type="dxa"/>
          </w:tcPr>
          <w:p w:rsidR="00F27A18" w:rsidRDefault="00F27A18" w:rsidP="000A5A59">
            <w:pPr>
              <w:pStyle w:val="tableh"/>
              <w:rPr>
                <w:shd w:val="clear" w:color="auto" w:fill="auto"/>
              </w:rPr>
            </w:pPr>
            <w:r>
              <w:rPr>
                <w:shd w:val="clear" w:color="auto" w:fill="auto"/>
              </w:rPr>
              <w:t>Винилхлорид стабилизированный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 1,1</w:t>
            </w:r>
          </w:p>
        </w:tc>
        <w:tc>
          <w:tcPr>
            <w:tcW w:w="709" w:type="dxa"/>
            <w:gridSpan w:val="2"/>
          </w:tcPr>
          <w:p w:rsidR="00F27A18" w:rsidRDefault="00F27A18" w:rsidP="000A5A59">
            <w:pPr>
              <w:pStyle w:val="tableh"/>
              <w:rPr>
                <w:shd w:val="clear" w:color="auto" w:fill="auto"/>
              </w:rPr>
            </w:pPr>
            <w:r>
              <w:rPr>
                <w:shd w:val="clear" w:color="auto" w:fill="auto"/>
              </w:rPr>
              <w:t xml:space="preserve">11 </w:t>
            </w:r>
          </w:p>
        </w:tc>
        <w:tc>
          <w:tcPr>
            <w:tcW w:w="1559" w:type="dxa"/>
            <w:gridSpan w:val="2"/>
          </w:tcPr>
          <w:p w:rsidR="00F27A18" w:rsidRDefault="00F27A18" w:rsidP="000A5A59">
            <w:pPr>
              <w:pStyle w:val="tableh"/>
              <w:rPr>
                <w:shd w:val="clear" w:color="auto" w:fill="auto"/>
              </w:rPr>
            </w:pPr>
            <w:r>
              <w:rPr>
                <w:shd w:val="clear" w:color="auto" w:fill="auto"/>
              </w:rPr>
              <w:t xml:space="preserve">0,81 </w:t>
            </w:r>
          </w:p>
        </w:tc>
      </w:tr>
      <w:tr w:rsidR="00F27A18" w:rsidTr="0071765B">
        <w:trPr>
          <w:cantSplit/>
          <w:jc w:val="right"/>
        </w:trPr>
        <w:tc>
          <w:tcPr>
            <w:tcW w:w="707" w:type="dxa"/>
          </w:tcPr>
          <w:p w:rsidR="00F27A18" w:rsidRDefault="00F27A18" w:rsidP="0071765B">
            <w:pPr>
              <w:pStyle w:val="tablahmid"/>
              <w:jc w:val="left"/>
            </w:pPr>
            <w:r>
              <w:t>1087</w:t>
            </w:r>
          </w:p>
        </w:tc>
        <w:tc>
          <w:tcPr>
            <w:tcW w:w="3545" w:type="dxa"/>
          </w:tcPr>
          <w:p w:rsidR="00F27A18" w:rsidRDefault="00F27A18" w:rsidP="000A5A59">
            <w:pPr>
              <w:pStyle w:val="tableh"/>
              <w:rPr>
                <w:shd w:val="clear" w:color="auto" w:fill="auto"/>
              </w:rPr>
            </w:pPr>
            <w:r>
              <w:rPr>
                <w:shd w:val="clear" w:color="auto" w:fill="auto"/>
              </w:rPr>
              <w:t xml:space="preserve">Эфир </w:t>
            </w:r>
            <w:proofErr w:type="spellStart"/>
            <w:r>
              <w:rPr>
                <w:shd w:val="clear" w:color="auto" w:fill="auto"/>
              </w:rPr>
              <w:t>винилметиловый</w:t>
            </w:r>
            <w:proofErr w:type="spellEnd"/>
            <w:r>
              <w:rPr>
                <w:shd w:val="clear" w:color="auto" w:fill="auto"/>
              </w:rPr>
              <w:t xml:space="preserve"> стабилизированный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0,67 </w:t>
            </w:r>
          </w:p>
        </w:tc>
      </w:tr>
      <w:tr w:rsidR="00F27A18" w:rsidTr="0071765B">
        <w:trPr>
          <w:cantSplit/>
          <w:jc w:val="right"/>
        </w:trPr>
        <w:tc>
          <w:tcPr>
            <w:tcW w:w="707" w:type="dxa"/>
          </w:tcPr>
          <w:p w:rsidR="00F27A18" w:rsidRDefault="00F27A18" w:rsidP="0071765B">
            <w:pPr>
              <w:pStyle w:val="tablahmid"/>
              <w:jc w:val="left"/>
            </w:pPr>
            <w:r>
              <w:t>1581</w:t>
            </w:r>
          </w:p>
        </w:tc>
        <w:tc>
          <w:tcPr>
            <w:tcW w:w="3545" w:type="dxa"/>
          </w:tcPr>
          <w:p w:rsidR="00F27A18" w:rsidRDefault="00F27A18" w:rsidP="000A5A59">
            <w:pPr>
              <w:pStyle w:val="tableh"/>
              <w:rPr>
                <w:shd w:val="clear" w:color="auto" w:fill="auto"/>
              </w:rPr>
            </w:pPr>
            <w:r>
              <w:rPr>
                <w:shd w:val="clear" w:color="auto" w:fill="auto"/>
              </w:rPr>
              <w:t xml:space="preserve">Хлорпикрина и </w:t>
            </w:r>
            <w:proofErr w:type="spellStart"/>
            <w:r>
              <w:rPr>
                <w:shd w:val="clear" w:color="auto" w:fill="auto"/>
              </w:rPr>
              <w:t>метилбромида</w:t>
            </w:r>
            <w:proofErr w:type="spellEnd"/>
            <w:r>
              <w:rPr>
                <w:shd w:val="clear" w:color="auto" w:fill="auto"/>
              </w:rPr>
              <w:t xml:space="preserve"> смесь, содержащая более 2% хлорпикрина</w:t>
            </w:r>
          </w:p>
        </w:tc>
        <w:tc>
          <w:tcPr>
            <w:tcW w:w="1022" w:type="dxa"/>
          </w:tcPr>
          <w:p w:rsidR="00F27A18" w:rsidRDefault="00F27A18" w:rsidP="000A5A59">
            <w:pPr>
              <w:pStyle w:val="tableh"/>
              <w:rPr>
                <w:shd w:val="clear" w:color="auto" w:fill="auto"/>
              </w:rPr>
            </w:pPr>
            <w:r>
              <w:rPr>
                <w:shd w:val="clear" w:color="auto" w:fill="auto"/>
              </w:rPr>
              <w:t>2T</w:t>
            </w:r>
          </w:p>
        </w:tc>
        <w:tc>
          <w:tcPr>
            <w:tcW w:w="793" w:type="dxa"/>
            <w:gridSpan w:val="2"/>
          </w:tcPr>
          <w:p w:rsidR="00F27A18" w:rsidRDefault="00F27A18" w:rsidP="000A5A59">
            <w:pPr>
              <w:pStyle w:val="tableh"/>
              <w:rPr>
                <w:shd w:val="clear" w:color="auto" w:fill="auto"/>
              </w:rPr>
            </w:pPr>
            <w:r>
              <w:rPr>
                <w:shd w:val="clear" w:color="auto" w:fill="auto"/>
              </w:rPr>
              <w:t>1</w:t>
            </w:r>
          </w:p>
        </w:tc>
        <w:tc>
          <w:tcPr>
            <w:tcW w:w="601" w:type="dxa"/>
          </w:tcPr>
          <w:p w:rsidR="00F27A18" w:rsidRDefault="00F27A18" w:rsidP="000A5A59">
            <w:pPr>
              <w:pStyle w:val="tableh"/>
              <w:rPr>
                <w:shd w:val="clear" w:color="auto" w:fill="auto"/>
              </w:rPr>
            </w:pPr>
            <w:r>
              <w:rPr>
                <w:shd w:val="clear" w:color="auto" w:fill="auto"/>
              </w:rPr>
              <w:t>10</w:t>
            </w:r>
          </w:p>
        </w:tc>
        <w:tc>
          <w:tcPr>
            <w:tcW w:w="709" w:type="dxa"/>
            <w:gridSpan w:val="2"/>
          </w:tcPr>
          <w:p w:rsidR="00F27A18" w:rsidRDefault="00F27A18" w:rsidP="000A5A59">
            <w:pPr>
              <w:pStyle w:val="tableh"/>
              <w:rPr>
                <w:shd w:val="clear" w:color="auto" w:fill="auto"/>
              </w:rPr>
            </w:pPr>
            <w:r>
              <w:rPr>
                <w:shd w:val="clear" w:color="auto" w:fill="auto"/>
              </w:rPr>
              <w:t>1</w:t>
            </w:r>
          </w:p>
        </w:tc>
        <w:tc>
          <w:tcPr>
            <w:tcW w:w="709" w:type="dxa"/>
            <w:gridSpan w:val="2"/>
          </w:tcPr>
          <w:p w:rsidR="00F27A18" w:rsidRDefault="00F27A18" w:rsidP="000A5A59">
            <w:pPr>
              <w:pStyle w:val="tableh"/>
              <w:rPr>
                <w:shd w:val="clear" w:color="auto" w:fill="auto"/>
              </w:rPr>
            </w:pPr>
            <w:r>
              <w:rPr>
                <w:shd w:val="clear" w:color="auto" w:fill="auto"/>
              </w:rPr>
              <w:t>10</w:t>
            </w:r>
          </w:p>
        </w:tc>
        <w:tc>
          <w:tcPr>
            <w:tcW w:w="1559" w:type="dxa"/>
            <w:gridSpan w:val="2"/>
          </w:tcPr>
          <w:p w:rsidR="00F27A18" w:rsidRDefault="00F27A18" w:rsidP="000A5A59">
            <w:pPr>
              <w:pStyle w:val="tableh"/>
              <w:rPr>
                <w:shd w:val="clear" w:color="auto" w:fill="auto"/>
              </w:rPr>
            </w:pPr>
            <w:r>
              <w:rPr>
                <w:shd w:val="clear" w:color="auto" w:fill="auto"/>
              </w:rPr>
              <w:t>1,51</w:t>
            </w:r>
          </w:p>
        </w:tc>
      </w:tr>
      <w:tr w:rsidR="00F27A18" w:rsidTr="0071765B">
        <w:trPr>
          <w:cantSplit/>
          <w:jc w:val="right"/>
        </w:trPr>
        <w:tc>
          <w:tcPr>
            <w:tcW w:w="707" w:type="dxa"/>
          </w:tcPr>
          <w:p w:rsidR="00F27A18" w:rsidRDefault="00F27A18" w:rsidP="0071765B">
            <w:pPr>
              <w:pStyle w:val="tablahmid"/>
              <w:jc w:val="left"/>
            </w:pPr>
            <w:r>
              <w:t>1582</w:t>
            </w:r>
          </w:p>
        </w:tc>
        <w:tc>
          <w:tcPr>
            <w:tcW w:w="3545" w:type="dxa"/>
          </w:tcPr>
          <w:p w:rsidR="00F27A18" w:rsidRDefault="00F27A18" w:rsidP="000A5A59">
            <w:pPr>
              <w:pStyle w:val="tableh"/>
              <w:rPr>
                <w:shd w:val="clear" w:color="auto" w:fill="auto"/>
              </w:rPr>
            </w:pPr>
            <w:r>
              <w:rPr>
                <w:shd w:val="clear" w:color="auto" w:fill="auto"/>
              </w:rPr>
              <w:t xml:space="preserve">Хлорпикрина и </w:t>
            </w:r>
            <w:proofErr w:type="spellStart"/>
            <w:r>
              <w:rPr>
                <w:shd w:val="clear" w:color="auto" w:fill="auto"/>
              </w:rPr>
              <w:t>метилхлорида</w:t>
            </w:r>
            <w:proofErr w:type="spellEnd"/>
            <w:r>
              <w:rPr>
                <w:shd w:val="clear" w:color="auto" w:fill="auto"/>
              </w:rPr>
              <w:t xml:space="preserve"> смесь</w:t>
            </w:r>
          </w:p>
        </w:tc>
        <w:tc>
          <w:tcPr>
            <w:tcW w:w="1022" w:type="dxa"/>
          </w:tcPr>
          <w:p w:rsidR="00F27A18" w:rsidRDefault="00F27A18" w:rsidP="000A5A59">
            <w:pPr>
              <w:pStyle w:val="tableh"/>
              <w:rPr>
                <w:shd w:val="clear" w:color="auto" w:fill="auto"/>
              </w:rPr>
            </w:pPr>
            <w:r>
              <w:rPr>
                <w:shd w:val="clear" w:color="auto" w:fill="auto"/>
              </w:rPr>
              <w:t>2T</w:t>
            </w:r>
          </w:p>
        </w:tc>
        <w:tc>
          <w:tcPr>
            <w:tcW w:w="793" w:type="dxa"/>
            <w:gridSpan w:val="2"/>
          </w:tcPr>
          <w:p w:rsidR="00F27A18" w:rsidRDefault="00F27A18" w:rsidP="000A5A59">
            <w:pPr>
              <w:pStyle w:val="tableh"/>
              <w:rPr>
                <w:shd w:val="clear" w:color="auto" w:fill="auto"/>
              </w:rPr>
            </w:pPr>
            <w:r>
              <w:rPr>
                <w:shd w:val="clear" w:color="auto" w:fill="auto"/>
              </w:rPr>
              <w:t>1,3</w:t>
            </w:r>
          </w:p>
        </w:tc>
        <w:tc>
          <w:tcPr>
            <w:tcW w:w="601" w:type="dxa"/>
          </w:tcPr>
          <w:p w:rsidR="00F27A18" w:rsidRDefault="00F27A18" w:rsidP="000A5A59">
            <w:pPr>
              <w:pStyle w:val="tableh"/>
              <w:rPr>
                <w:shd w:val="clear" w:color="auto" w:fill="auto"/>
              </w:rPr>
            </w:pPr>
            <w:r>
              <w:rPr>
                <w:shd w:val="clear" w:color="auto" w:fill="auto"/>
              </w:rPr>
              <w:t>13</w:t>
            </w:r>
          </w:p>
        </w:tc>
        <w:tc>
          <w:tcPr>
            <w:tcW w:w="709" w:type="dxa"/>
            <w:gridSpan w:val="2"/>
          </w:tcPr>
          <w:p w:rsidR="00F27A18" w:rsidRDefault="00F27A18" w:rsidP="000A5A59">
            <w:pPr>
              <w:pStyle w:val="tableh"/>
              <w:rPr>
                <w:shd w:val="clear" w:color="auto" w:fill="auto"/>
              </w:rPr>
            </w:pPr>
            <w:r>
              <w:rPr>
                <w:shd w:val="clear" w:color="auto" w:fill="auto"/>
              </w:rPr>
              <w:t>1,5</w:t>
            </w:r>
          </w:p>
        </w:tc>
        <w:tc>
          <w:tcPr>
            <w:tcW w:w="709" w:type="dxa"/>
            <w:gridSpan w:val="2"/>
          </w:tcPr>
          <w:p w:rsidR="00F27A18" w:rsidRDefault="00F27A18" w:rsidP="000A5A59">
            <w:pPr>
              <w:pStyle w:val="tableh"/>
              <w:rPr>
                <w:shd w:val="clear" w:color="auto" w:fill="auto"/>
              </w:rPr>
            </w:pPr>
            <w:r>
              <w:rPr>
                <w:shd w:val="clear" w:color="auto" w:fill="auto"/>
              </w:rPr>
              <w:t>15</w:t>
            </w:r>
          </w:p>
        </w:tc>
        <w:tc>
          <w:tcPr>
            <w:tcW w:w="1559" w:type="dxa"/>
            <w:gridSpan w:val="2"/>
          </w:tcPr>
          <w:p w:rsidR="00F27A18" w:rsidRDefault="00F27A18" w:rsidP="000A5A59">
            <w:pPr>
              <w:pStyle w:val="tableh"/>
              <w:rPr>
                <w:shd w:val="clear" w:color="auto" w:fill="auto"/>
              </w:rPr>
            </w:pPr>
            <w:r>
              <w:rPr>
                <w:shd w:val="clear" w:color="auto" w:fill="auto"/>
              </w:rPr>
              <w:t>0,81</w:t>
            </w:r>
          </w:p>
        </w:tc>
      </w:tr>
      <w:tr w:rsidR="00F27A18" w:rsidTr="0071765B">
        <w:trPr>
          <w:cantSplit/>
          <w:jc w:val="right"/>
        </w:trPr>
        <w:tc>
          <w:tcPr>
            <w:tcW w:w="707" w:type="dxa"/>
          </w:tcPr>
          <w:p w:rsidR="00F27A18" w:rsidRDefault="00F27A18" w:rsidP="0071765B">
            <w:pPr>
              <w:pStyle w:val="tablahmid"/>
              <w:jc w:val="left"/>
            </w:pPr>
            <w:r>
              <w:t>1612</w:t>
            </w:r>
          </w:p>
        </w:tc>
        <w:tc>
          <w:tcPr>
            <w:tcW w:w="3545" w:type="dxa"/>
          </w:tcPr>
          <w:p w:rsidR="00F27A18" w:rsidRDefault="00F27A18" w:rsidP="000A5A59">
            <w:pPr>
              <w:pStyle w:val="tableh"/>
              <w:rPr>
                <w:shd w:val="clear" w:color="auto" w:fill="auto"/>
              </w:rPr>
            </w:pPr>
            <w:proofErr w:type="spellStart"/>
            <w:r>
              <w:rPr>
                <w:shd w:val="clear" w:color="auto" w:fill="auto"/>
              </w:rPr>
              <w:t>Гексаэтилтетрафосфата</w:t>
            </w:r>
            <w:proofErr w:type="spellEnd"/>
            <w:r>
              <w:rPr>
                <w:shd w:val="clear" w:color="auto" w:fill="auto"/>
              </w:rPr>
              <w:t xml:space="preserve"> и газа сжатого смесь</w:t>
            </w:r>
          </w:p>
        </w:tc>
        <w:tc>
          <w:tcPr>
            <w:tcW w:w="1022" w:type="dxa"/>
          </w:tcPr>
          <w:p w:rsidR="00F27A18" w:rsidRDefault="00F27A18" w:rsidP="000A5A59">
            <w:pPr>
              <w:pStyle w:val="tableh"/>
              <w:rPr>
                <w:shd w:val="clear" w:color="auto" w:fill="auto"/>
              </w:rPr>
            </w:pPr>
            <w:r>
              <w:rPr>
                <w:shd w:val="clear" w:color="auto" w:fill="auto"/>
              </w:rPr>
              <w:t xml:space="preserve">1T </w:t>
            </w:r>
          </w:p>
        </w:tc>
        <w:tc>
          <w:tcPr>
            <w:tcW w:w="4371" w:type="dxa"/>
            <w:gridSpan w:val="9"/>
          </w:tcPr>
          <w:p w:rsidR="00F27A18" w:rsidRDefault="00F27A18" w:rsidP="000A5A59">
            <w:pPr>
              <w:pStyle w:val="tableh"/>
              <w:rPr>
                <w:shd w:val="clear" w:color="auto" w:fill="auto"/>
              </w:rPr>
            </w:pPr>
            <w:r>
              <w:rPr>
                <w:shd w:val="clear" w:color="auto" w:fill="auto"/>
              </w:rPr>
              <w:t>см. п. 4.3.3.2.1</w:t>
            </w:r>
          </w:p>
        </w:tc>
      </w:tr>
      <w:tr w:rsidR="00F27A18" w:rsidTr="0071765B">
        <w:trPr>
          <w:cantSplit/>
          <w:jc w:val="right"/>
        </w:trPr>
        <w:tc>
          <w:tcPr>
            <w:tcW w:w="707" w:type="dxa"/>
          </w:tcPr>
          <w:p w:rsidR="00F27A18" w:rsidRDefault="00F27A18" w:rsidP="0071765B">
            <w:pPr>
              <w:pStyle w:val="tablahmid"/>
              <w:jc w:val="left"/>
            </w:pPr>
            <w:r>
              <w:t>1749</w:t>
            </w:r>
          </w:p>
        </w:tc>
        <w:tc>
          <w:tcPr>
            <w:tcW w:w="3545" w:type="dxa"/>
          </w:tcPr>
          <w:p w:rsidR="00F27A18" w:rsidRDefault="00F27A18" w:rsidP="000A5A59">
            <w:pPr>
              <w:pStyle w:val="tableh"/>
              <w:rPr>
                <w:shd w:val="clear" w:color="auto" w:fill="auto"/>
              </w:rPr>
            </w:pPr>
            <w:r>
              <w:rPr>
                <w:shd w:val="clear" w:color="auto" w:fill="auto"/>
              </w:rPr>
              <w:t xml:space="preserve">Хлора </w:t>
            </w:r>
            <w:proofErr w:type="spellStart"/>
            <w:r>
              <w:rPr>
                <w:shd w:val="clear" w:color="auto" w:fill="auto"/>
              </w:rPr>
              <w:t>трифторид</w:t>
            </w:r>
            <w:proofErr w:type="spellEnd"/>
          </w:p>
        </w:tc>
        <w:tc>
          <w:tcPr>
            <w:tcW w:w="1022" w:type="dxa"/>
          </w:tcPr>
          <w:p w:rsidR="00F27A18" w:rsidRDefault="00F27A18" w:rsidP="000A5A59">
            <w:pPr>
              <w:pStyle w:val="tableh"/>
              <w:rPr>
                <w:shd w:val="clear" w:color="auto" w:fill="auto"/>
              </w:rPr>
            </w:pPr>
            <w:r>
              <w:rPr>
                <w:shd w:val="clear" w:color="auto" w:fill="auto"/>
              </w:rPr>
              <w:t xml:space="preserve"> 2TOC</w:t>
            </w:r>
          </w:p>
        </w:tc>
        <w:tc>
          <w:tcPr>
            <w:tcW w:w="793" w:type="dxa"/>
            <w:gridSpan w:val="2"/>
          </w:tcPr>
          <w:p w:rsidR="00F27A18" w:rsidRDefault="00F27A18" w:rsidP="000A5A59">
            <w:pPr>
              <w:pStyle w:val="tableh"/>
              <w:rPr>
                <w:shd w:val="clear" w:color="auto" w:fill="auto"/>
              </w:rPr>
            </w:pPr>
            <w:r>
              <w:rPr>
                <w:shd w:val="clear" w:color="auto" w:fill="auto"/>
              </w:rPr>
              <w:t xml:space="preserve">3 </w:t>
            </w:r>
          </w:p>
        </w:tc>
        <w:tc>
          <w:tcPr>
            <w:tcW w:w="601" w:type="dxa"/>
          </w:tcPr>
          <w:p w:rsidR="00F27A18" w:rsidRDefault="00F27A18" w:rsidP="000A5A59">
            <w:pPr>
              <w:pStyle w:val="tableh"/>
              <w:rPr>
                <w:shd w:val="clear" w:color="auto" w:fill="auto"/>
              </w:rPr>
            </w:pPr>
            <w:r>
              <w:rPr>
                <w:shd w:val="clear" w:color="auto" w:fill="auto"/>
              </w:rPr>
              <w:t xml:space="preserve">30 </w:t>
            </w:r>
          </w:p>
        </w:tc>
        <w:tc>
          <w:tcPr>
            <w:tcW w:w="709" w:type="dxa"/>
            <w:gridSpan w:val="2"/>
          </w:tcPr>
          <w:p w:rsidR="00F27A18" w:rsidRDefault="00F27A18" w:rsidP="000A5A59">
            <w:pPr>
              <w:pStyle w:val="tableh"/>
              <w:rPr>
                <w:shd w:val="clear" w:color="auto" w:fill="auto"/>
              </w:rPr>
            </w:pPr>
            <w:r>
              <w:rPr>
                <w:shd w:val="clear" w:color="auto" w:fill="auto"/>
              </w:rPr>
              <w:t xml:space="preserve">3 </w:t>
            </w:r>
          </w:p>
        </w:tc>
        <w:tc>
          <w:tcPr>
            <w:tcW w:w="709" w:type="dxa"/>
            <w:gridSpan w:val="2"/>
          </w:tcPr>
          <w:p w:rsidR="00F27A18" w:rsidRDefault="00F27A18" w:rsidP="000A5A59">
            <w:pPr>
              <w:pStyle w:val="tableh"/>
              <w:rPr>
                <w:shd w:val="clear" w:color="auto" w:fill="auto"/>
              </w:rPr>
            </w:pPr>
            <w:r>
              <w:rPr>
                <w:shd w:val="clear" w:color="auto" w:fill="auto"/>
              </w:rPr>
              <w:t xml:space="preserve">30 </w:t>
            </w:r>
          </w:p>
        </w:tc>
        <w:tc>
          <w:tcPr>
            <w:tcW w:w="1559" w:type="dxa"/>
            <w:gridSpan w:val="2"/>
          </w:tcPr>
          <w:p w:rsidR="00F27A18" w:rsidRDefault="00F27A18" w:rsidP="000A5A59">
            <w:pPr>
              <w:pStyle w:val="tableh"/>
              <w:rPr>
                <w:shd w:val="clear" w:color="auto" w:fill="auto"/>
              </w:rPr>
            </w:pPr>
            <w:r>
              <w:rPr>
                <w:shd w:val="clear" w:color="auto" w:fill="auto"/>
              </w:rPr>
              <w:t xml:space="preserve">1,40 </w:t>
            </w:r>
          </w:p>
        </w:tc>
      </w:tr>
      <w:tr w:rsidR="00F27A18" w:rsidTr="0071765B">
        <w:trPr>
          <w:cantSplit/>
          <w:jc w:val="right"/>
        </w:trPr>
        <w:tc>
          <w:tcPr>
            <w:tcW w:w="707" w:type="dxa"/>
          </w:tcPr>
          <w:p w:rsidR="00F27A18" w:rsidRDefault="00F27A18" w:rsidP="0071765B">
            <w:pPr>
              <w:pStyle w:val="tablahmid"/>
              <w:jc w:val="left"/>
            </w:pPr>
            <w:r>
              <w:t>1858</w:t>
            </w:r>
          </w:p>
        </w:tc>
        <w:tc>
          <w:tcPr>
            <w:tcW w:w="3545" w:type="dxa"/>
          </w:tcPr>
          <w:p w:rsidR="00F27A18" w:rsidRDefault="00F27A18" w:rsidP="000A5A59">
            <w:pPr>
              <w:pStyle w:val="tableh"/>
              <w:rPr>
                <w:shd w:val="clear" w:color="auto" w:fill="auto"/>
              </w:rPr>
            </w:pPr>
            <w:proofErr w:type="spellStart"/>
            <w:r>
              <w:rPr>
                <w:shd w:val="clear" w:color="auto" w:fill="auto"/>
              </w:rPr>
              <w:t>Гексафторпропилен</w:t>
            </w:r>
            <w:proofErr w:type="spellEnd"/>
            <w:r>
              <w:rPr>
                <w:shd w:val="clear" w:color="auto" w:fill="auto"/>
              </w:rPr>
              <w:t xml:space="preserve"> (газ рефрижераторный R1216)</w:t>
            </w:r>
          </w:p>
        </w:tc>
        <w:tc>
          <w:tcPr>
            <w:tcW w:w="1022" w:type="dxa"/>
          </w:tcPr>
          <w:p w:rsidR="00F27A18" w:rsidRDefault="00F27A18" w:rsidP="000A5A59">
            <w:pPr>
              <w:pStyle w:val="tableh"/>
              <w:rPr>
                <w:shd w:val="clear" w:color="auto" w:fill="auto"/>
              </w:rPr>
            </w:pPr>
            <w:r>
              <w:rPr>
                <w:shd w:val="clear" w:color="auto" w:fill="auto"/>
              </w:rPr>
              <w:t>2A</w:t>
            </w:r>
          </w:p>
        </w:tc>
        <w:tc>
          <w:tcPr>
            <w:tcW w:w="793" w:type="dxa"/>
            <w:gridSpan w:val="2"/>
          </w:tcPr>
          <w:p w:rsidR="00F27A18" w:rsidRDefault="00F27A18" w:rsidP="000A5A59">
            <w:pPr>
              <w:pStyle w:val="tableh"/>
              <w:rPr>
                <w:shd w:val="clear" w:color="auto" w:fill="auto"/>
              </w:rPr>
            </w:pPr>
            <w:r>
              <w:rPr>
                <w:shd w:val="clear" w:color="auto" w:fill="auto"/>
              </w:rPr>
              <w:t>1,7</w:t>
            </w:r>
          </w:p>
        </w:tc>
        <w:tc>
          <w:tcPr>
            <w:tcW w:w="601" w:type="dxa"/>
          </w:tcPr>
          <w:p w:rsidR="00F27A18" w:rsidRDefault="00F27A18" w:rsidP="000A5A59">
            <w:pPr>
              <w:pStyle w:val="tableh"/>
              <w:rPr>
                <w:shd w:val="clear" w:color="auto" w:fill="auto"/>
              </w:rPr>
            </w:pPr>
            <w:r>
              <w:rPr>
                <w:shd w:val="clear" w:color="auto" w:fill="auto"/>
              </w:rPr>
              <w:t>17</w:t>
            </w:r>
          </w:p>
        </w:tc>
        <w:tc>
          <w:tcPr>
            <w:tcW w:w="709" w:type="dxa"/>
            <w:gridSpan w:val="2"/>
          </w:tcPr>
          <w:p w:rsidR="00F27A18" w:rsidRDefault="00F27A18" w:rsidP="000A5A59">
            <w:pPr>
              <w:pStyle w:val="tableh"/>
              <w:rPr>
                <w:shd w:val="clear" w:color="auto" w:fill="auto"/>
              </w:rPr>
            </w:pPr>
            <w:r>
              <w:rPr>
                <w:shd w:val="clear" w:color="auto" w:fill="auto"/>
              </w:rPr>
              <w:t>1,9</w:t>
            </w:r>
          </w:p>
        </w:tc>
        <w:tc>
          <w:tcPr>
            <w:tcW w:w="709" w:type="dxa"/>
            <w:gridSpan w:val="2"/>
          </w:tcPr>
          <w:p w:rsidR="00F27A18" w:rsidRDefault="00F27A18" w:rsidP="000A5A59">
            <w:pPr>
              <w:pStyle w:val="tableh"/>
              <w:rPr>
                <w:shd w:val="clear" w:color="auto" w:fill="auto"/>
              </w:rPr>
            </w:pPr>
            <w:r>
              <w:rPr>
                <w:shd w:val="clear" w:color="auto" w:fill="auto"/>
              </w:rPr>
              <w:t>19</w:t>
            </w:r>
          </w:p>
        </w:tc>
        <w:tc>
          <w:tcPr>
            <w:tcW w:w="1559" w:type="dxa"/>
            <w:gridSpan w:val="2"/>
          </w:tcPr>
          <w:p w:rsidR="00F27A18" w:rsidRDefault="00F27A18" w:rsidP="000A5A59">
            <w:pPr>
              <w:pStyle w:val="tableh"/>
              <w:rPr>
                <w:shd w:val="clear" w:color="auto" w:fill="auto"/>
              </w:rPr>
            </w:pPr>
            <w:r>
              <w:rPr>
                <w:shd w:val="clear" w:color="auto" w:fill="auto"/>
              </w:rPr>
              <w:t>1,11</w:t>
            </w:r>
          </w:p>
        </w:tc>
      </w:tr>
      <w:tr w:rsidR="00F27A18" w:rsidTr="0071765B">
        <w:trPr>
          <w:cantSplit/>
          <w:jc w:val="right"/>
        </w:trPr>
        <w:tc>
          <w:tcPr>
            <w:tcW w:w="707" w:type="dxa"/>
          </w:tcPr>
          <w:p w:rsidR="00F27A18" w:rsidRDefault="00F27A18" w:rsidP="0071765B">
            <w:pPr>
              <w:pStyle w:val="tablahmid"/>
              <w:jc w:val="left"/>
            </w:pPr>
            <w:r>
              <w:t>1859</w:t>
            </w:r>
          </w:p>
        </w:tc>
        <w:tc>
          <w:tcPr>
            <w:tcW w:w="3545" w:type="dxa"/>
          </w:tcPr>
          <w:p w:rsidR="00F27A18" w:rsidRDefault="00F27A18" w:rsidP="000A5A59">
            <w:pPr>
              <w:pStyle w:val="tableh"/>
              <w:rPr>
                <w:shd w:val="clear" w:color="auto" w:fill="auto"/>
              </w:rPr>
            </w:pPr>
            <w:r>
              <w:rPr>
                <w:shd w:val="clear" w:color="auto" w:fill="auto"/>
              </w:rPr>
              <w:t xml:space="preserve">Кремния </w:t>
            </w:r>
            <w:proofErr w:type="spellStart"/>
            <w:r>
              <w:rPr>
                <w:shd w:val="clear" w:color="auto" w:fill="auto"/>
              </w:rPr>
              <w:t>тетрафторид</w:t>
            </w:r>
            <w:proofErr w:type="spellEnd"/>
            <w:r>
              <w:rPr>
                <w:shd w:val="clear" w:color="auto" w:fill="auto"/>
              </w:rPr>
              <w:t xml:space="preserve"> </w:t>
            </w:r>
          </w:p>
        </w:tc>
        <w:tc>
          <w:tcPr>
            <w:tcW w:w="1022" w:type="dxa"/>
          </w:tcPr>
          <w:p w:rsidR="00F27A18" w:rsidRDefault="00F27A18" w:rsidP="000A5A59">
            <w:pPr>
              <w:pStyle w:val="tableh"/>
              <w:rPr>
                <w:shd w:val="clear" w:color="auto" w:fill="auto"/>
              </w:rPr>
            </w:pPr>
            <w:r>
              <w:rPr>
                <w:shd w:val="clear" w:color="auto" w:fill="auto"/>
              </w:rPr>
              <w:t>2ТС</w:t>
            </w:r>
          </w:p>
        </w:tc>
        <w:tc>
          <w:tcPr>
            <w:tcW w:w="793" w:type="dxa"/>
            <w:gridSpan w:val="2"/>
          </w:tcPr>
          <w:p w:rsidR="00F27A18" w:rsidRDefault="00F27A18" w:rsidP="000A5A59">
            <w:pPr>
              <w:pStyle w:val="tableh"/>
              <w:rPr>
                <w:shd w:val="clear" w:color="auto" w:fill="auto"/>
              </w:rPr>
            </w:pPr>
            <w:r>
              <w:rPr>
                <w:shd w:val="clear" w:color="auto" w:fill="auto"/>
              </w:rPr>
              <w:t>20</w:t>
            </w:r>
          </w:p>
          <w:p w:rsidR="00F27A18" w:rsidRDefault="00F27A18" w:rsidP="000A5A59">
            <w:pPr>
              <w:pStyle w:val="tableh"/>
              <w:rPr>
                <w:shd w:val="clear" w:color="auto" w:fill="auto"/>
              </w:rPr>
            </w:pPr>
            <w:r>
              <w:rPr>
                <w:shd w:val="clear" w:color="auto" w:fill="auto"/>
              </w:rPr>
              <w:t xml:space="preserve">30 </w:t>
            </w:r>
          </w:p>
        </w:tc>
        <w:tc>
          <w:tcPr>
            <w:tcW w:w="601" w:type="dxa"/>
          </w:tcPr>
          <w:p w:rsidR="00F27A18" w:rsidRDefault="00F27A18" w:rsidP="000A5A59">
            <w:pPr>
              <w:pStyle w:val="tableh"/>
              <w:rPr>
                <w:shd w:val="clear" w:color="auto" w:fill="auto"/>
              </w:rPr>
            </w:pPr>
            <w:r>
              <w:rPr>
                <w:shd w:val="clear" w:color="auto" w:fill="auto"/>
              </w:rPr>
              <w:t>200</w:t>
            </w:r>
          </w:p>
          <w:p w:rsidR="00F27A18" w:rsidRDefault="00F27A18" w:rsidP="000A5A59">
            <w:pPr>
              <w:pStyle w:val="tableh"/>
              <w:rPr>
                <w:shd w:val="clear" w:color="auto" w:fill="auto"/>
              </w:rPr>
            </w:pPr>
            <w:r>
              <w:rPr>
                <w:shd w:val="clear" w:color="auto" w:fill="auto"/>
              </w:rPr>
              <w:t xml:space="preserve">300 </w:t>
            </w:r>
          </w:p>
        </w:tc>
        <w:tc>
          <w:tcPr>
            <w:tcW w:w="709" w:type="dxa"/>
            <w:gridSpan w:val="2"/>
          </w:tcPr>
          <w:p w:rsidR="00F27A18" w:rsidRDefault="00F27A18" w:rsidP="000A5A59">
            <w:pPr>
              <w:pStyle w:val="tableh"/>
              <w:rPr>
                <w:shd w:val="clear" w:color="auto" w:fill="auto"/>
              </w:rPr>
            </w:pPr>
            <w:r>
              <w:rPr>
                <w:shd w:val="clear" w:color="auto" w:fill="auto"/>
              </w:rPr>
              <w:t>20</w:t>
            </w:r>
          </w:p>
          <w:p w:rsidR="00F27A18" w:rsidRDefault="00F27A18" w:rsidP="000A5A59">
            <w:pPr>
              <w:pStyle w:val="tableh"/>
              <w:rPr>
                <w:shd w:val="clear" w:color="auto" w:fill="auto"/>
              </w:rPr>
            </w:pPr>
            <w:r>
              <w:rPr>
                <w:shd w:val="clear" w:color="auto" w:fill="auto"/>
              </w:rPr>
              <w:t xml:space="preserve">30 </w:t>
            </w:r>
          </w:p>
        </w:tc>
        <w:tc>
          <w:tcPr>
            <w:tcW w:w="709" w:type="dxa"/>
            <w:gridSpan w:val="2"/>
          </w:tcPr>
          <w:p w:rsidR="00F27A18" w:rsidRDefault="00F27A18" w:rsidP="000A5A59">
            <w:pPr>
              <w:pStyle w:val="tableh"/>
              <w:rPr>
                <w:shd w:val="clear" w:color="auto" w:fill="auto"/>
              </w:rPr>
            </w:pPr>
            <w:r>
              <w:rPr>
                <w:shd w:val="clear" w:color="auto" w:fill="auto"/>
              </w:rPr>
              <w:t>200</w:t>
            </w:r>
          </w:p>
          <w:p w:rsidR="00F27A18" w:rsidRDefault="00F27A18" w:rsidP="000A5A59">
            <w:pPr>
              <w:pStyle w:val="tableh"/>
              <w:rPr>
                <w:shd w:val="clear" w:color="auto" w:fill="auto"/>
              </w:rPr>
            </w:pPr>
            <w:r>
              <w:rPr>
                <w:shd w:val="clear" w:color="auto" w:fill="auto"/>
              </w:rPr>
              <w:t xml:space="preserve">300 </w:t>
            </w:r>
          </w:p>
        </w:tc>
        <w:tc>
          <w:tcPr>
            <w:tcW w:w="1559" w:type="dxa"/>
            <w:gridSpan w:val="2"/>
          </w:tcPr>
          <w:p w:rsidR="00F27A18" w:rsidRDefault="00F27A18" w:rsidP="000A5A59">
            <w:pPr>
              <w:pStyle w:val="tableh"/>
              <w:rPr>
                <w:shd w:val="clear" w:color="auto" w:fill="auto"/>
              </w:rPr>
            </w:pPr>
            <w:r>
              <w:rPr>
                <w:shd w:val="clear" w:color="auto" w:fill="auto"/>
              </w:rPr>
              <w:t>0,74</w:t>
            </w:r>
          </w:p>
          <w:p w:rsidR="00F27A18" w:rsidRDefault="00F27A18" w:rsidP="000A5A59">
            <w:pPr>
              <w:pStyle w:val="tableh"/>
              <w:rPr>
                <w:shd w:val="clear" w:color="auto" w:fill="auto"/>
              </w:rPr>
            </w:pPr>
            <w:r>
              <w:rPr>
                <w:shd w:val="clear" w:color="auto" w:fill="auto"/>
              </w:rPr>
              <w:t xml:space="preserve">1,10 </w:t>
            </w:r>
          </w:p>
        </w:tc>
      </w:tr>
      <w:tr w:rsidR="00F27A18" w:rsidTr="0071765B">
        <w:trPr>
          <w:cantSplit/>
          <w:jc w:val="right"/>
        </w:trPr>
        <w:tc>
          <w:tcPr>
            <w:tcW w:w="707" w:type="dxa"/>
          </w:tcPr>
          <w:p w:rsidR="00F27A18" w:rsidRDefault="00F27A18" w:rsidP="0071765B">
            <w:pPr>
              <w:pStyle w:val="tablahmid"/>
              <w:jc w:val="left"/>
            </w:pPr>
            <w:r>
              <w:t>1860</w:t>
            </w:r>
          </w:p>
        </w:tc>
        <w:tc>
          <w:tcPr>
            <w:tcW w:w="3545" w:type="dxa"/>
          </w:tcPr>
          <w:p w:rsidR="00F27A18" w:rsidRDefault="00F27A18" w:rsidP="000A5A59">
            <w:pPr>
              <w:pStyle w:val="tableh"/>
              <w:rPr>
                <w:shd w:val="clear" w:color="auto" w:fill="auto"/>
              </w:rPr>
            </w:pPr>
            <w:proofErr w:type="spellStart"/>
            <w:r>
              <w:rPr>
                <w:shd w:val="clear" w:color="auto" w:fill="auto"/>
              </w:rPr>
              <w:t>Винилфторид</w:t>
            </w:r>
            <w:proofErr w:type="spellEnd"/>
            <w:r>
              <w:rPr>
                <w:shd w:val="clear" w:color="auto" w:fill="auto"/>
              </w:rPr>
              <w:t xml:space="preserve"> стабилизированный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12</w:t>
            </w:r>
          </w:p>
          <w:p w:rsidR="00F27A18" w:rsidRDefault="00F27A18" w:rsidP="000A5A59">
            <w:pPr>
              <w:pStyle w:val="tableh"/>
              <w:rPr>
                <w:shd w:val="clear" w:color="auto" w:fill="auto"/>
              </w:rPr>
            </w:pPr>
            <w:r>
              <w:rPr>
                <w:shd w:val="clear" w:color="auto" w:fill="auto"/>
              </w:rPr>
              <w:t>22,5</w:t>
            </w:r>
          </w:p>
        </w:tc>
        <w:tc>
          <w:tcPr>
            <w:tcW w:w="601" w:type="dxa"/>
          </w:tcPr>
          <w:p w:rsidR="00F27A18" w:rsidRDefault="00F27A18" w:rsidP="000A5A59">
            <w:pPr>
              <w:pStyle w:val="tableh"/>
              <w:rPr>
                <w:shd w:val="clear" w:color="auto" w:fill="auto"/>
              </w:rPr>
            </w:pPr>
            <w:r>
              <w:rPr>
                <w:shd w:val="clear" w:color="auto" w:fill="auto"/>
              </w:rPr>
              <w:t>120</w:t>
            </w:r>
          </w:p>
          <w:p w:rsidR="00F27A18" w:rsidRDefault="00F27A18" w:rsidP="000A5A59">
            <w:pPr>
              <w:pStyle w:val="tableh"/>
              <w:rPr>
                <w:shd w:val="clear" w:color="auto" w:fill="auto"/>
              </w:rPr>
            </w:pPr>
            <w:r>
              <w:rPr>
                <w:shd w:val="clear" w:color="auto" w:fill="auto"/>
              </w:rPr>
              <w:t xml:space="preserve">225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250 </w:t>
            </w:r>
          </w:p>
        </w:tc>
        <w:tc>
          <w:tcPr>
            <w:tcW w:w="1559" w:type="dxa"/>
            <w:gridSpan w:val="2"/>
          </w:tcPr>
          <w:p w:rsidR="00F27A18" w:rsidRDefault="00F27A18" w:rsidP="000A5A59">
            <w:pPr>
              <w:pStyle w:val="tableh"/>
              <w:rPr>
                <w:shd w:val="clear" w:color="auto" w:fill="auto"/>
              </w:rPr>
            </w:pPr>
            <w:r>
              <w:rPr>
                <w:shd w:val="clear" w:color="auto" w:fill="auto"/>
              </w:rPr>
              <w:t>0,58</w:t>
            </w:r>
          </w:p>
          <w:p w:rsidR="00F27A18" w:rsidRDefault="00F27A18" w:rsidP="000A5A59">
            <w:pPr>
              <w:pStyle w:val="tableh"/>
              <w:rPr>
                <w:shd w:val="clear" w:color="auto" w:fill="auto"/>
              </w:rPr>
            </w:pPr>
            <w:r>
              <w:rPr>
                <w:shd w:val="clear" w:color="auto" w:fill="auto"/>
              </w:rPr>
              <w:t>0,65</w:t>
            </w:r>
          </w:p>
          <w:p w:rsidR="00F27A18" w:rsidRDefault="00F27A18" w:rsidP="000A5A59">
            <w:pPr>
              <w:pStyle w:val="tableh"/>
              <w:rPr>
                <w:shd w:val="clear" w:color="auto" w:fill="auto"/>
              </w:rPr>
            </w:pPr>
            <w:r>
              <w:rPr>
                <w:shd w:val="clear" w:color="auto" w:fill="auto"/>
              </w:rPr>
              <w:t xml:space="preserve">0,64 </w:t>
            </w:r>
          </w:p>
        </w:tc>
      </w:tr>
      <w:tr w:rsidR="00F27A18" w:rsidTr="0071765B">
        <w:trPr>
          <w:cantSplit/>
          <w:jc w:val="right"/>
        </w:trPr>
        <w:tc>
          <w:tcPr>
            <w:tcW w:w="707" w:type="dxa"/>
          </w:tcPr>
          <w:p w:rsidR="00F27A18" w:rsidRDefault="00F27A18" w:rsidP="0071765B">
            <w:pPr>
              <w:pStyle w:val="tablahmid"/>
              <w:jc w:val="left"/>
            </w:pPr>
            <w:r>
              <w:t>1912</w:t>
            </w:r>
          </w:p>
        </w:tc>
        <w:tc>
          <w:tcPr>
            <w:tcW w:w="3545" w:type="dxa"/>
          </w:tcPr>
          <w:p w:rsidR="00F27A18" w:rsidRDefault="00F27A18" w:rsidP="000A5A59">
            <w:pPr>
              <w:pStyle w:val="tableh"/>
              <w:rPr>
                <w:shd w:val="clear" w:color="auto" w:fill="auto"/>
              </w:rPr>
            </w:pPr>
            <w:proofErr w:type="spellStart"/>
            <w:r>
              <w:rPr>
                <w:shd w:val="clear" w:color="auto" w:fill="auto"/>
              </w:rPr>
              <w:t>Метилхлорида</w:t>
            </w:r>
            <w:proofErr w:type="spellEnd"/>
            <w:r>
              <w:rPr>
                <w:shd w:val="clear" w:color="auto" w:fill="auto"/>
              </w:rPr>
              <w:t xml:space="preserve"> и </w:t>
            </w:r>
            <w:proofErr w:type="spellStart"/>
            <w:r>
              <w:rPr>
                <w:shd w:val="clear" w:color="auto" w:fill="auto"/>
              </w:rPr>
              <w:t>метиленхлорида</w:t>
            </w:r>
            <w:proofErr w:type="spellEnd"/>
            <w:r>
              <w:rPr>
                <w:shd w:val="clear" w:color="auto" w:fill="auto"/>
              </w:rPr>
              <w:t xml:space="preserve"> смесь</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 1,3</w:t>
            </w:r>
          </w:p>
        </w:tc>
        <w:tc>
          <w:tcPr>
            <w:tcW w:w="601" w:type="dxa"/>
          </w:tcPr>
          <w:p w:rsidR="00F27A18" w:rsidRDefault="00F27A18" w:rsidP="000A5A59">
            <w:pPr>
              <w:pStyle w:val="tableh"/>
              <w:rPr>
                <w:shd w:val="clear" w:color="auto" w:fill="auto"/>
              </w:rPr>
            </w:pPr>
            <w:r>
              <w:rPr>
                <w:shd w:val="clear" w:color="auto" w:fill="auto"/>
              </w:rPr>
              <w:t xml:space="preserve">13 </w:t>
            </w:r>
          </w:p>
        </w:tc>
        <w:tc>
          <w:tcPr>
            <w:tcW w:w="709" w:type="dxa"/>
            <w:gridSpan w:val="2"/>
          </w:tcPr>
          <w:p w:rsidR="00F27A18" w:rsidRDefault="00F27A18" w:rsidP="000A5A59">
            <w:pPr>
              <w:pStyle w:val="tableh"/>
              <w:rPr>
                <w:shd w:val="clear" w:color="auto" w:fill="auto"/>
              </w:rPr>
            </w:pPr>
            <w:r>
              <w:rPr>
                <w:shd w:val="clear" w:color="auto" w:fill="auto"/>
              </w:rPr>
              <w:t xml:space="preserve"> 1,5</w:t>
            </w:r>
          </w:p>
        </w:tc>
        <w:tc>
          <w:tcPr>
            <w:tcW w:w="709" w:type="dxa"/>
            <w:gridSpan w:val="2"/>
          </w:tcPr>
          <w:p w:rsidR="00F27A18" w:rsidRDefault="00F27A18" w:rsidP="000A5A59">
            <w:pPr>
              <w:pStyle w:val="tableh"/>
              <w:rPr>
                <w:shd w:val="clear" w:color="auto" w:fill="auto"/>
              </w:rPr>
            </w:pPr>
            <w:r>
              <w:rPr>
                <w:shd w:val="clear" w:color="auto" w:fill="auto"/>
              </w:rPr>
              <w:t xml:space="preserve">15 </w:t>
            </w:r>
          </w:p>
        </w:tc>
        <w:tc>
          <w:tcPr>
            <w:tcW w:w="1559" w:type="dxa"/>
            <w:gridSpan w:val="2"/>
          </w:tcPr>
          <w:p w:rsidR="00F27A18" w:rsidRDefault="00F27A18" w:rsidP="000A5A59">
            <w:pPr>
              <w:pStyle w:val="tableh"/>
              <w:rPr>
                <w:shd w:val="clear" w:color="auto" w:fill="auto"/>
              </w:rPr>
            </w:pPr>
            <w:r>
              <w:rPr>
                <w:shd w:val="clear" w:color="auto" w:fill="auto"/>
              </w:rPr>
              <w:t xml:space="preserve">0,81 </w:t>
            </w:r>
          </w:p>
        </w:tc>
      </w:tr>
      <w:tr w:rsidR="00F27A18" w:rsidTr="0071765B">
        <w:trPr>
          <w:cantSplit/>
          <w:jc w:val="right"/>
        </w:trPr>
        <w:tc>
          <w:tcPr>
            <w:tcW w:w="707" w:type="dxa"/>
          </w:tcPr>
          <w:p w:rsidR="00F27A18" w:rsidRDefault="00F27A18" w:rsidP="0071765B">
            <w:pPr>
              <w:pStyle w:val="tablahmid"/>
              <w:jc w:val="left"/>
            </w:pPr>
            <w:r>
              <w:t>1913</w:t>
            </w:r>
          </w:p>
        </w:tc>
        <w:tc>
          <w:tcPr>
            <w:tcW w:w="3545" w:type="dxa"/>
          </w:tcPr>
          <w:p w:rsidR="00F27A18" w:rsidRDefault="00F27A18" w:rsidP="000A5A59">
            <w:pPr>
              <w:pStyle w:val="tableh"/>
              <w:rPr>
                <w:shd w:val="clear" w:color="auto" w:fill="auto"/>
              </w:rPr>
            </w:pPr>
            <w:r>
              <w:rPr>
                <w:shd w:val="clear" w:color="auto" w:fill="auto"/>
              </w:rPr>
              <w:t>Неон охлажденный жидкий</w:t>
            </w:r>
          </w:p>
        </w:tc>
        <w:tc>
          <w:tcPr>
            <w:tcW w:w="1022" w:type="dxa"/>
          </w:tcPr>
          <w:p w:rsidR="00F27A18" w:rsidRDefault="00F27A18" w:rsidP="000A5A59">
            <w:pPr>
              <w:pStyle w:val="tableh"/>
              <w:rPr>
                <w:shd w:val="clear" w:color="auto" w:fill="auto"/>
              </w:rPr>
            </w:pPr>
            <w:r>
              <w:rPr>
                <w:shd w:val="clear" w:color="auto" w:fill="auto"/>
              </w:rPr>
              <w:t>3</w:t>
            </w:r>
            <w:proofErr w:type="gramStart"/>
            <w:r>
              <w:rPr>
                <w:shd w:val="clear" w:color="auto" w:fill="auto"/>
              </w:rPr>
              <w:t xml:space="preserve"> А</w:t>
            </w:r>
            <w:proofErr w:type="gramEnd"/>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71765B">
            <w:pPr>
              <w:pStyle w:val="tablahmid"/>
              <w:jc w:val="left"/>
            </w:pPr>
            <w:r>
              <w:t>1951</w:t>
            </w:r>
          </w:p>
        </w:tc>
        <w:tc>
          <w:tcPr>
            <w:tcW w:w="3545" w:type="dxa"/>
          </w:tcPr>
          <w:p w:rsidR="00F27A18" w:rsidRDefault="00F27A18" w:rsidP="000A5A59">
            <w:pPr>
              <w:pStyle w:val="tableh"/>
              <w:rPr>
                <w:shd w:val="clear" w:color="auto" w:fill="auto"/>
              </w:rPr>
            </w:pPr>
            <w:r>
              <w:rPr>
                <w:shd w:val="clear" w:color="auto" w:fill="auto"/>
              </w:rPr>
              <w:t>Аргон охлажденный жидкий</w:t>
            </w:r>
          </w:p>
        </w:tc>
        <w:tc>
          <w:tcPr>
            <w:tcW w:w="1022" w:type="dxa"/>
          </w:tcPr>
          <w:p w:rsidR="00F27A18" w:rsidRDefault="00F27A18" w:rsidP="000A5A59">
            <w:pPr>
              <w:pStyle w:val="tableh"/>
              <w:rPr>
                <w:shd w:val="clear" w:color="auto" w:fill="auto"/>
              </w:rPr>
            </w:pPr>
            <w:r>
              <w:rPr>
                <w:shd w:val="clear" w:color="auto" w:fill="auto"/>
              </w:rPr>
              <w:t xml:space="preserve">3A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1952</w:t>
            </w:r>
          </w:p>
        </w:tc>
        <w:tc>
          <w:tcPr>
            <w:tcW w:w="3545" w:type="dxa"/>
          </w:tcPr>
          <w:p w:rsidR="00F27A18" w:rsidRDefault="00F27A18" w:rsidP="000A5A59">
            <w:pPr>
              <w:pStyle w:val="tableh"/>
              <w:rPr>
                <w:shd w:val="clear" w:color="auto" w:fill="auto"/>
              </w:rPr>
            </w:pPr>
            <w:proofErr w:type="spellStart"/>
            <w:r>
              <w:rPr>
                <w:shd w:val="clear" w:color="auto" w:fill="auto"/>
              </w:rPr>
              <w:t>Этиленоксида</w:t>
            </w:r>
            <w:proofErr w:type="spellEnd"/>
            <w:r>
              <w:rPr>
                <w:shd w:val="clear" w:color="auto" w:fill="auto"/>
              </w:rPr>
              <w:t xml:space="preserve"> и углерода диоксида смесь, содержащая не более 9% </w:t>
            </w:r>
            <w:proofErr w:type="spellStart"/>
            <w:r>
              <w:rPr>
                <w:shd w:val="clear" w:color="auto" w:fill="auto"/>
              </w:rPr>
              <w:t>этиленоксида</w:t>
            </w:r>
            <w:proofErr w:type="spellEnd"/>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19</w:t>
            </w:r>
          </w:p>
          <w:p w:rsidR="00F27A18" w:rsidRDefault="00F27A18" w:rsidP="000A5A59">
            <w:pPr>
              <w:pStyle w:val="tableh"/>
              <w:rPr>
                <w:shd w:val="clear" w:color="auto" w:fill="auto"/>
              </w:rPr>
            </w:pPr>
            <w:r>
              <w:rPr>
                <w:shd w:val="clear" w:color="auto" w:fill="auto"/>
              </w:rPr>
              <w:t xml:space="preserve">25 </w:t>
            </w:r>
          </w:p>
        </w:tc>
        <w:tc>
          <w:tcPr>
            <w:tcW w:w="601" w:type="dxa"/>
          </w:tcPr>
          <w:p w:rsidR="00F27A18" w:rsidRDefault="00F27A18" w:rsidP="000A5A59">
            <w:pPr>
              <w:pStyle w:val="tableh"/>
              <w:rPr>
                <w:shd w:val="clear" w:color="auto" w:fill="auto"/>
              </w:rPr>
            </w:pPr>
            <w:r>
              <w:rPr>
                <w:shd w:val="clear" w:color="auto" w:fill="auto"/>
              </w:rPr>
              <w:t>190</w:t>
            </w:r>
          </w:p>
          <w:p w:rsidR="00F27A18" w:rsidRDefault="00F27A18" w:rsidP="000A5A59">
            <w:pPr>
              <w:pStyle w:val="tableh"/>
              <w:rPr>
                <w:shd w:val="clear" w:color="auto" w:fill="auto"/>
              </w:rPr>
            </w:pPr>
            <w:r>
              <w:rPr>
                <w:shd w:val="clear" w:color="auto" w:fill="auto"/>
              </w:rPr>
              <w:t xml:space="preserve">250 </w:t>
            </w:r>
          </w:p>
        </w:tc>
        <w:tc>
          <w:tcPr>
            <w:tcW w:w="709" w:type="dxa"/>
            <w:gridSpan w:val="2"/>
          </w:tcPr>
          <w:p w:rsidR="00F27A18" w:rsidRDefault="00F27A18" w:rsidP="000A5A59">
            <w:pPr>
              <w:pStyle w:val="tableh"/>
              <w:rPr>
                <w:shd w:val="clear" w:color="auto" w:fill="auto"/>
              </w:rPr>
            </w:pPr>
            <w:r>
              <w:rPr>
                <w:shd w:val="clear" w:color="auto" w:fill="auto"/>
              </w:rPr>
              <w:t>19</w:t>
            </w:r>
          </w:p>
          <w:p w:rsidR="00F27A18" w:rsidRDefault="00F27A18" w:rsidP="000A5A59">
            <w:pPr>
              <w:pStyle w:val="tableh"/>
              <w:rPr>
                <w:shd w:val="clear" w:color="auto" w:fill="auto"/>
              </w:rPr>
            </w:pPr>
            <w:r>
              <w:rPr>
                <w:shd w:val="clear" w:color="auto" w:fill="auto"/>
              </w:rPr>
              <w:t xml:space="preserve">25 </w:t>
            </w:r>
          </w:p>
        </w:tc>
        <w:tc>
          <w:tcPr>
            <w:tcW w:w="709" w:type="dxa"/>
            <w:gridSpan w:val="2"/>
          </w:tcPr>
          <w:p w:rsidR="00F27A18" w:rsidRDefault="00F27A18" w:rsidP="000A5A59">
            <w:pPr>
              <w:pStyle w:val="tableh"/>
              <w:rPr>
                <w:shd w:val="clear" w:color="auto" w:fill="auto"/>
              </w:rPr>
            </w:pPr>
            <w:r>
              <w:rPr>
                <w:shd w:val="clear" w:color="auto" w:fill="auto"/>
              </w:rPr>
              <w:t>190</w:t>
            </w:r>
          </w:p>
          <w:p w:rsidR="00F27A18" w:rsidRDefault="00F27A18" w:rsidP="000A5A59">
            <w:pPr>
              <w:pStyle w:val="tableh"/>
              <w:rPr>
                <w:shd w:val="clear" w:color="auto" w:fill="auto"/>
              </w:rPr>
            </w:pPr>
            <w:r>
              <w:rPr>
                <w:shd w:val="clear" w:color="auto" w:fill="auto"/>
              </w:rPr>
              <w:t xml:space="preserve">250 </w:t>
            </w:r>
          </w:p>
        </w:tc>
        <w:tc>
          <w:tcPr>
            <w:tcW w:w="1559" w:type="dxa"/>
            <w:gridSpan w:val="2"/>
          </w:tcPr>
          <w:p w:rsidR="00F27A18" w:rsidRDefault="00F27A18" w:rsidP="000A5A59">
            <w:pPr>
              <w:pStyle w:val="tableh"/>
              <w:rPr>
                <w:shd w:val="clear" w:color="auto" w:fill="auto"/>
              </w:rPr>
            </w:pPr>
            <w:r>
              <w:rPr>
                <w:shd w:val="clear" w:color="auto" w:fill="auto"/>
              </w:rPr>
              <w:t>0,66</w:t>
            </w:r>
          </w:p>
          <w:p w:rsidR="00F27A18" w:rsidRDefault="00F27A18" w:rsidP="000A5A59">
            <w:pPr>
              <w:pStyle w:val="tableh"/>
              <w:rPr>
                <w:shd w:val="clear" w:color="auto" w:fill="auto"/>
              </w:rPr>
            </w:pPr>
            <w:r>
              <w:rPr>
                <w:shd w:val="clear" w:color="auto" w:fill="auto"/>
              </w:rPr>
              <w:t xml:space="preserve">0,75 </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1953</w:t>
            </w:r>
          </w:p>
        </w:tc>
        <w:tc>
          <w:tcPr>
            <w:tcW w:w="3545" w:type="dxa"/>
          </w:tcPr>
          <w:p w:rsidR="00F27A18" w:rsidRDefault="00F27A18" w:rsidP="000A5A59">
            <w:pPr>
              <w:pStyle w:val="tableh"/>
              <w:rPr>
                <w:shd w:val="clear" w:color="auto" w:fill="auto"/>
              </w:rPr>
            </w:pPr>
            <w:r>
              <w:rPr>
                <w:shd w:val="clear" w:color="auto" w:fill="auto"/>
              </w:rPr>
              <w:t xml:space="preserve">Газ сжатый ядовитый легковоспламеняющийся,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r w:rsidRPr="00990B5C">
              <w:rPr>
                <w:shd w:val="clear" w:color="auto" w:fill="auto"/>
              </w:rPr>
              <w:t>*</w:t>
            </w:r>
          </w:p>
          <w:p w:rsidR="00F27A18" w:rsidRDefault="00F27A18" w:rsidP="000A5A59">
            <w:pPr>
              <w:pStyle w:val="tableh"/>
              <w:rPr>
                <w:shd w:val="clear" w:color="auto" w:fill="auto"/>
              </w:rPr>
            </w:pPr>
          </w:p>
        </w:tc>
        <w:tc>
          <w:tcPr>
            <w:tcW w:w="1022" w:type="dxa"/>
          </w:tcPr>
          <w:p w:rsidR="00F27A18" w:rsidRDefault="00F27A18" w:rsidP="000A5A59">
            <w:pPr>
              <w:pStyle w:val="tableh"/>
              <w:rPr>
                <w:shd w:val="clear" w:color="auto" w:fill="auto"/>
              </w:rPr>
            </w:pPr>
            <w:r>
              <w:rPr>
                <w:shd w:val="clear" w:color="auto" w:fill="auto"/>
              </w:rPr>
              <w:t>1TF</w:t>
            </w:r>
          </w:p>
        </w:tc>
        <w:tc>
          <w:tcPr>
            <w:tcW w:w="4371" w:type="dxa"/>
            <w:gridSpan w:val="9"/>
          </w:tcPr>
          <w:p w:rsidR="00F27A18" w:rsidRDefault="00F17D01" w:rsidP="000A5A59">
            <w:pPr>
              <w:pStyle w:val="tableh"/>
              <w:rPr>
                <w:shd w:val="clear" w:color="auto" w:fill="auto"/>
              </w:rPr>
            </w:pPr>
            <w:r>
              <w:rPr>
                <w:shd w:val="clear" w:color="auto" w:fill="auto"/>
              </w:rPr>
              <w:t xml:space="preserve">см. п. </w:t>
            </w:r>
            <w:r w:rsidR="00F27A18">
              <w:rPr>
                <w:shd w:val="clear" w:color="auto" w:fill="auto"/>
              </w:rPr>
              <w:t>4.3.3.2.1 или 4.3.3.2.2</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1954</w:t>
            </w:r>
          </w:p>
        </w:tc>
        <w:tc>
          <w:tcPr>
            <w:tcW w:w="3545" w:type="dxa"/>
          </w:tcPr>
          <w:p w:rsidR="00F27A18" w:rsidRDefault="00F27A18" w:rsidP="000A5A59">
            <w:pPr>
              <w:pStyle w:val="tableh"/>
              <w:rPr>
                <w:shd w:val="clear" w:color="auto" w:fill="auto"/>
              </w:rPr>
            </w:pPr>
            <w:r>
              <w:rPr>
                <w:shd w:val="clear" w:color="auto" w:fill="auto"/>
              </w:rPr>
              <w:t xml:space="preserve">Газ сжатый легковоспламеняющийся,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1F"/>
              </w:smartTagPr>
              <w:r>
                <w:rPr>
                  <w:shd w:val="clear" w:color="auto" w:fill="auto"/>
                </w:rPr>
                <w:t>1F</w:t>
              </w:r>
            </w:smartTag>
            <w:r>
              <w:rPr>
                <w:shd w:val="clear" w:color="auto" w:fill="auto"/>
              </w:rPr>
              <w:t xml:space="preserve"> </w:t>
            </w:r>
          </w:p>
        </w:tc>
        <w:tc>
          <w:tcPr>
            <w:tcW w:w="4371" w:type="dxa"/>
            <w:gridSpan w:val="9"/>
          </w:tcPr>
          <w:p w:rsidR="00F27A18" w:rsidRDefault="00F27A18" w:rsidP="000A5A59">
            <w:pPr>
              <w:pStyle w:val="tableh"/>
              <w:rPr>
                <w:shd w:val="clear" w:color="auto" w:fill="auto"/>
              </w:rPr>
            </w:pPr>
            <w:r>
              <w:rPr>
                <w:shd w:val="clear" w:color="auto" w:fill="auto"/>
              </w:rPr>
              <w:t>см. п.п. 4.3.3.2.1 или 4.3.3.2.2</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1955</w:t>
            </w:r>
          </w:p>
        </w:tc>
        <w:tc>
          <w:tcPr>
            <w:tcW w:w="3545" w:type="dxa"/>
          </w:tcPr>
          <w:p w:rsidR="00F27A18" w:rsidRDefault="00F27A18" w:rsidP="000A5A59">
            <w:pPr>
              <w:pStyle w:val="tableh"/>
              <w:rPr>
                <w:shd w:val="clear" w:color="auto" w:fill="auto"/>
              </w:rPr>
            </w:pPr>
            <w:r>
              <w:rPr>
                <w:shd w:val="clear" w:color="auto" w:fill="auto"/>
              </w:rPr>
              <w:t xml:space="preserve">Газ сжатый ядовитый, </w:t>
            </w:r>
            <w:proofErr w:type="spellStart"/>
            <w:proofErr w:type="gramStart"/>
            <w:r>
              <w:rPr>
                <w:shd w:val="clear" w:color="auto" w:fill="auto"/>
              </w:rPr>
              <w:t>н</w:t>
            </w:r>
            <w:proofErr w:type="gramEnd"/>
            <w:r>
              <w:rPr>
                <w:shd w:val="clear" w:color="auto" w:fill="auto"/>
              </w:rPr>
              <w:t>.у.к</w:t>
            </w:r>
            <w:proofErr w:type="spellEnd"/>
            <w:r>
              <w:rPr>
                <w:shd w:val="clear" w:color="auto" w:fill="auto"/>
              </w:rPr>
              <w:t>. *</w:t>
            </w:r>
          </w:p>
        </w:tc>
        <w:tc>
          <w:tcPr>
            <w:tcW w:w="1022" w:type="dxa"/>
          </w:tcPr>
          <w:p w:rsidR="00F27A18" w:rsidRDefault="00F27A18" w:rsidP="000A5A59">
            <w:pPr>
              <w:pStyle w:val="tableh"/>
              <w:rPr>
                <w:shd w:val="clear" w:color="auto" w:fill="auto"/>
              </w:rPr>
            </w:pPr>
            <w:r>
              <w:rPr>
                <w:shd w:val="clear" w:color="auto" w:fill="auto"/>
              </w:rPr>
              <w:t xml:space="preserve">1T </w:t>
            </w:r>
          </w:p>
        </w:tc>
        <w:tc>
          <w:tcPr>
            <w:tcW w:w="4371" w:type="dxa"/>
            <w:gridSpan w:val="9"/>
          </w:tcPr>
          <w:p w:rsidR="00F27A18" w:rsidRDefault="00F17D01" w:rsidP="000A5A59">
            <w:pPr>
              <w:pStyle w:val="tableh"/>
              <w:rPr>
                <w:shd w:val="clear" w:color="auto" w:fill="auto"/>
              </w:rPr>
            </w:pPr>
            <w:r>
              <w:rPr>
                <w:shd w:val="clear" w:color="auto" w:fill="auto"/>
              </w:rPr>
              <w:t>см. п.</w:t>
            </w:r>
            <w:r w:rsidR="00F27A18">
              <w:rPr>
                <w:shd w:val="clear" w:color="auto" w:fill="auto"/>
              </w:rPr>
              <w:t xml:space="preserve"> 4.3.3.2.1 или 4.3.3.2.2</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1956</w:t>
            </w:r>
          </w:p>
        </w:tc>
        <w:tc>
          <w:tcPr>
            <w:tcW w:w="3545" w:type="dxa"/>
          </w:tcPr>
          <w:p w:rsidR="00F27A18" w:rsidRDefault="00F27A18" w:rsidP="000A5A59">
            <w:pPr>
              <w:pStyle w:val="tableh"/>
              <w:rPr>
                <w:shd w:val="clear" w:color="auto" w:fill="auto"/>
              </w:rPr>
            </w:pPr>
            <w:r>
              <w:rPr>
                <w:shd w:val="clear" w:color="auto" w:fill="auto"/>
              </w:rPr>
              <w:t xml:space="preserve">Газ сжатый,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1A </w:t>
            </w:r>
          </w:p>
        </w:tc>
        <w:tc>
          <w:tcPr>
            <w:tcW w:w="4371" w:type="dxa"/>
            <w:gridSpan w:val="9"/>
          </w:tcPr>
          <w:p w:rsidR="00F27A18" w:rsidRDefault="00F17D01" w:rsidP="000A5A59">
            <w:pPr>
              <w:pStyle w:val="tableh"/>
              <w:rPr>
                <w:shd w:val="clear" w:color="auto" w:fill="auto"/>
              </w:rPr>
            </w:pPr>
            <w:r>
              <w:rPr>
                <w:shd w:val="clear" w:color="auto" w:fill="auto"/>
              </w:rPr>
              <w:t xml:space="preserve">см. п. </w:t>
            </w:r>
            <w:r w:rsidR="00F27A18">
              <w:rPr>
                <w:shd w:val="clear" w:color="auto" w:fill="auto"/>
              </w:rPr>
              <w:t>4.3.3.2.1 или 4.3.3.2.2</w:t>
            </w:r>
          </w:p>
        </w:tc>
      </w:tr>
      <w:tr w:rsidR="00F27A18" w:rsidRPr="00F17D01" w:rsidTr="0071765B">
        <w:trPr>
          <w:cantSplit/>
          <w:jc w:val="right"/>
        </w:trPr>
        <w:tc>
          <w:tcPr>
            <w:tcW w:w="707" w:type="dxa"/>
            <w:tcBorders>
              <w:bottom w:val="single" w:sz="2" w:space="0" w:color="000000"/>
            </w:tcBorders>
          </w:tcPr>
          <w:p w:rsidR="00F27A18" w:rsidRDefault="00F27A18" w:rsidP="000A5A59">
            <w:pPr>
              <w:pStyle w:val="tableh"/>
              <w:rPr>
                <w:shd w:val="clear" w:color="auto" w:fill="auto"/>
              </w:rPr>
            </w:pPr>
            <w:r>
              <w:rPr>
                <w:shd w:val="clear" w:color="auto" w:fill="auto"/>
              </w:rPr>
              <w:t>1957</w:t>
            </w:r>
          </w:p>
        </w:tc>
        <w:tc>
          <w:tcPr>
            <w:tcW w:w="3545" w:type="dxa"/>
            <w:tcBorders>
              <w:bottom w:val="single" w:sz="2" w:space="0" w:color="000000"/>
            </w:tcBorders>
          </w:tcPr>
          <w:p w:rsidR="00F27A18" w:rsidRDefault="00F27A18" w:rsidP="000A5A59">
            <w:pPr>
              <w:pStyle w:val="tableh"/>
              <w:rPr>
                <w:shd w:val="clear" w:color="auto" w:fill="auto"/>
              </w:rPr>
            </w:pPr>
            <w:r>
              <w:rPr>
                <w:shd w:val="clear" w:color="auto" w:fill="auto"/>
              </w:rPr>
              <w:t>Дейтерий сжатый</w:t>
            </w:r>
          </w:p>
        </w:tc>
        <w:tc>
          <w:tcPr>
            <w:tcW w:w="1022" w:type="dxa"/>
            <w:tcBorders>
              <w:bottom w:val="single" w:sz="2" w:space="0" w:color="000000"/>
            </w:tcBorders>
          </w:tcPr>
          <w:p w:rsidR="00F27A18" w:rsidRDefault="00F27A18" w:rsidP="000A5A59">
            <w:pPr>
              <w:pStyle w:val="tableh"/>
              <w:rPr>
                <w:shd w:val="clear" w:color="auto" w:fill="auto"/>
              </w:rPr>
            </w:pPr>
            <w:smartTag w:uri="urn:schemas-microsoft-com:office:smarttags" w:element="metricconverter">
              <w:smartTagPr>
                <w:attr w:name="ProductID" w:val="1F"/>
              </w:smartTagPr>
              <w:r>
                <w:rPr>
                  <w:shd w:val="clear" w:color="auto" w:fill="auto"/>
                </w:rPr>
                <w:t>1F</w:t>
              </w:r>
            </w:smartTag>
            <w:r>
              <w:rPr>
                <w:shd w:val="clear" w:color="auto" w:fill="auto"/>
              </w:rPr>
              <w:t xml:space="preserve"> </w:t>
            </w:r>
          </w:p>
        </w:tc>
        <w:tc>
          <w:tcPr>
            <w:tcW w:w="4371" w:type="dxa"/>
            <w:gridSpan w:val="9"/>
            <w:tcBorders>
              <w:bottom w:val="single" w:sz="2" w:space="0" w:color="000000"/>
            </w:tcBorders>
          </w:tcPr>
          <w:p w:rsidR="00F27A18" w:rsidRDefault="00F27A18" w:rsidP="000A5A59">
            <w:pPr>
              <w:pStyle w:val="tableh"/>
              <w:rPr>
                <w:shd w:val="clear" w:color="auto" w:fill="auto"/>
              </w:rPr>
            </w:pPr>
            <w:r>
              <w:rPr>
                <w:shd w:val="clear" w:color="auto" w:fill="auto"/>
              </w:rPr>
              <w:t>см. п. 4.3.3.2.1</w:t>
            </w:r>
          </w:p>
        </w:tc>
      </w:tr>
      <w:tr w:rsidR="00F27A18" w:rsidTr="0071765B">
        <w:trPr>
          <w:cantSplit/>
          <w:jc w:val="right"/>
        </w:trPr>
        <w:tc>
          <w:tcPr>
            <w:tcW w:w="707" w:type="dxa"/>
            <w:tcBorders>
              <w:bottom w:val="single" w:sz="4" w:space="0" w:color="auto"/>
            </w:tcBorders>
          </w:tcPr>
          <w:p w:rsidR="00F27A18" w:rsidRDefault="00F27A18" w:rsidP="000A5A59">
            <w:pPr>
              <w:pStyle w:val="tableh"/>
              <w:rPr>
                <w:shd w:val="clear" w:color="auto" w:fill="auto"/>
              </w:rPr>
            </w:pPr>
            <w:r>
              <w:rPr>
                <w:shd w:val="clear" w:color="auto" w:fill="auto"/>
              </w:rPr>
              <w:t>1958</w:t>
            </w:r>
          </w:p>
        </w:tc>
        <w:tc>
          <w:tcPr>
            <w:tcW w:w="3545" w:type="dxa"/>
            <w:tcBorders>
              <w:bottom w:val="single" w:sz="4" w:space="0" w:color="auto"/>
            </w:tcBorders>
          </w:tcPr>
          <w:p w:rsidR="00F27A18" w:rsidRDefault="00F27A18" w:rsidP="000A5A59">
            <w:pPr>
              <w:pStyle w:val="tableh"/>
              <w:rPr>
                <w:shd w:val="clear" w:color="auto" w:fill="auto"/>
              </w:rPr>
            </w:pPr>
            <w:r>
              <w:rPr>
                <w:shd w:val="clear" w:color="auto" w:fill="auto"/>
              </w:rPr>
              <w:t>1,2-Дихлор-1,1,2,2-тетрафторэтан (газ рефрижераторный R114)</w:t>
            </w:r>
          </w:p>
        </w:tc>
        <w:tc>
          <w:tcPr>
            <w:tcW w:w="1022" w:type="dxa"/>
            <w:tcBorders>
              <w:bottom w:val="single" w:sz="4" w:space="0" w:color="auto"/>
            </w:tcBorders>
          </w:tcPr>
          <w:p w:rsidR="00F27A18" w:rsidRDefault="00F27A18" w:rsidP="000A5A59">
            <w:pPr>
              <w:pStyle w:val="tableh"/>
              <w:rPr>
                <w:shd w:val="clear" w:color="auto" w:fill="auto"/>
              </w:rPr>
            </w:pPr>
            <w:r>
              <w:rPr>
                <w:shd w:val="clear" w:color="auto" w:fill="auto"/>
              </w:rPr>
              <w:t xml:space="preserve">2A </w:t>
            </w:r>
          </w:p>
        </w:tc>
        <w:tc>
          <w:tcPr>
            <w:tcW w:w="793" w:type="dxa"/>
            <w:gridSpan w:val="2"/>
            <w:tcBorders>
              <w:bottom w:val="single" w:sz="4" w:space="0" w:color="auto"/>
            </w:tcBorders>
          </w:tcPr>
          <w:p w:rsidR="00F27A18" w:rsidRDefault="00F27A18" w:rsidP="000A5A59">
            <w:pPr>
              <w:pStyle w:val="tableh"/>
              <w:rPr>
                <w:shd w:val="clear" w:color="auto" w:fill="auto"/>
              </w:rPr>
            </w:pPr>
            <w:r>
              <w:rPr>
                <w:shd w:val="clear" w:color="auto" w:fill="auto"/>
              </w:rPr>
              <w:t xml:space="preserve">1 </w:t>
            </w:r>
          </w:p>
        </w:tc>
        <w:tc>
          <w:tcPr>
            <w:tcW w:w="601" w:type="dxa"/>
            <w:tcBorders>
              <w:bottom w:val="single" w:sz="4" w:space="0" w:color="auto"/>
            </w:tcBorders>
          </w:tcPr>
          <w:p w:rsidR="00F27A18" w:rsidRDefault="00F27A18" w:rsidP="000A5A59">
            <w:pPr>
              <w:pStyle w:val="tableh"/>
              <w:rPr>
                <w:shd w:val="clear" w:color="auto" w:fill="auto"/>
              </w:rPr>
            </w:pPr>
            <w:r>
              <w:rPr>
                <w:shd w:val="clear" w:color="auto" w:fill="auto"/>
              </w:rPr>
              <w:t xml:space="preserve">10 </w:t>
            </w:r>
          </w:p>
        </w:tc>
        <w:tc>
          <w:tcPr>
            <w:tcW w:w="709" w:type="dxa"/>
            <w:gridSpan w:val="2"/>
            <w:tcBorders>
              <w:bottom w:val="single" w:sz="4" w:space="0" w:color="auto"/>
            </w:tcBorders>
          </w:tcPr>
          <w:p w:rsidR="00F27A18" w:rsidRDefault="00F27A18" w:rsidP="000A5A59">
            <w:pPr>
              <w:pStyle w:val="tableh"/>
              <w:rPr>
                <w:shd w:val="clear" w:color="auto" w:fill="auto"/>
              </w:rPr>
            </w:pPr>
            <w:r>
              <w:rPr>
                <w:shd w:val="clear" w:color="auto" w:fill="auto"/>
              </w:rPr>
              <w:t xml:space="preserve">1 </w:t>
            </w:r>
          </w:p>
        </w:tc>
        <w:tc>
          <w:tcPr>
            <w:tcW w:w="709" w:type="dxa"/>
            <w:gridSpan w:val="2"/>
            <w:tcBorders>
              <w:bottom w:val="single" w:sz="4" w:space="0" w:color="auto"/>
            </w:tcBorders>
          </w:tcPr>
          <w:p w:rsidR="00F27A18" w:rsidRDefault="00F27A18" w:rsidP="000A5A59">
            <w:pPr>
              <w:pStyle w:val="tableh"/>
              <w:rPr>
                <w:shd w:val="clear" w:color="auto" w:fill="auto"/>
              </w:rPr>
            </w:pPr>
            <w:r>
              <w:rPr>
                <w:shd w:val="clear" w:color="auto" w:fill="auto"/>
              </w:rPr>
              <w:t xml:space="preserve">10 </w:t>
            </w:r>
          </w:p>
        </w:tc>
        <w:tc>
          <w:tcPr>
            <w:tcW w:w="1559" w:type="dxa"/>
            <w:gridSpan w:val="2"/>
            <w:tcBorders>
              <w:bottom w:val="single" w:sz="4" w:space="0" w:color="auto"/>
            </w:tcBorders>
          </w:tcPr>
          <w:p w:rsidR="00F27A18" w:rsidRDefault="00F27A18" w:rsidP="000A5A59">
            <w:pPr>
              <w:pStyle w:val="tableh"/>
              <w:rPr>
                <w:shd w:val="clear" w:color="auto" w:fill="auto"/>
              </w:rPr>
            </w:pPr>
            <w:r>
              <w:rPr>
                <w:shd w:val="clear" w:color="auto" w:fill="auto"/>
              </w:rPr>
              <w:t xml:space="preserve">1,3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lastRenderedPageBreak/>
              <w:t>1959</w:t>
            </w:r>
          </w:p>
        </w:tc>
        <w:tc>
          <w:tcPr>
            <w:tcW w:w="3545" w:type="dxa"/>
          </w:tcPr>
          <w:p w:rsidR="00F27A18" w:rsidRDefault="00F27A18" w:rsidP="000A5A59">
            <w:pPr>
              <w:pStyle w:val="tableh"/>
              <w:rPr>
                <w:shd w:val="clear" w:color="auto" w:fill="auto"/>
              </w:rPr>
            </w:pPr>
            <w:r>
              <w:rPr>
                <w:shd w:val="clear" w:color="auto" w:fill="auto"/>
              </w:rPr>
              <w:t>1,1-Дифторэтилен (газ рефрижераторный R1132a)</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12</w:t>
            </w:r>
          </w:p>
          <w:p w:rsidR="00F27A18" w:rsidRDefault="00F27A18" w:rsidP="000A5A59">
            <w:pPr>
              <w:pStyle w:val="tableh"/>
              <w:rPr>
                <w:shd w:val="clear" w:color="auto" w:fill="auto"/>
              </w:rPr>
            </w:pPr>
            <w:r>
              <w:rPr>
                <w:shd w:val="clear" w:color="auto" w:fill="auto"/>
              </w:rPr>
              <w:t>22,5</w:t>
            </w:r>
          </w:p>
        </w:tc>
        <w:tc>
          <w:tcPr>
            <w:tcW w:w="601" w:type="dxa"/>
          </w:tcPr>
          <w:p w:rsidR="00F27A18" w:rsidRDefault="00F27A18" w:rsidP="000A5A59">
            <w:pPr>
              <w:pStyle w:val="tableh"/>
              <w:rPr>
                <w:shd w:val="clear" w:color="auto" w:fill="auto"/>
              </w:rPr>
            </w:pPr>
            <w:r>
              <w:rPr>
                <w:shd w:val="clear" w:color="auto" w:fill="auto"/>
              </w:rPr>
              <w:t>120</w:t>
            </w:r>
          </w:p>
          <w:p w:rsidR="00F27A18" w:rsidRDefault="00F27A18" w:rsidP="000A5A59">
            <w:pPr>
              <w:pStyle w:val="tableh"/>
              <w:rPr>
                <w:shd w:val="clear" w:color="auto" w:fill="auto"/>
              </w:rPr>
            </w:pPr>
            <w:r>
              <w:rPr>
                <w:shd w:val="clear" w:color="auto" w:fill="auto"/>
              </w:rPr>
              <w:t xml:space="preserve">225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250 </w:t>
            </w:r>
          </w:p>
        </w:tc>
        <w:tc>
          <w:tcPr>
            <w:tcW w:w="1559" w:type="dxa"/>
            <w:gridSpan w:val="2"/>
          </w:tcPr>
          <w:p w:rsidR="00F27A18" w:rsidRDefault="00F27A18" w:rsidP="000A5A59">
            <w:pPr>
              <w:pStyle w:val="tableh"/>
              <w:rPr>
                <w:shd w:val="clear" w:color="auto" w:fill="auto"/>
              </w:rPr>
            </w:pPr>
            <w:r>
              <w:rPr>
                <w:shd w:val="clear" w:color="auto" w:fill="auto"/>
              </w:rPr>
              <w:t>0,66</w:t>
            </w:r>
          </w:p>
          <w:p w:rsidR="00F27A18" w:rsidRDefault="00F27A18" w:rsidP="000A5A59">
            <w:pPr>
              <w:pStyle w:val="tableh"/>
              <w:rPr>
                <w:shd w:val="clear" w:color="auto" w:fill="auto"/>
              </w:rPr>
            </w:pPr>
            <w:r>
              <w:rPr>
                <w:shd w:val="clear" w:color="auto" w:fill="auto"/>
              </w:rPr>
              <w:t>0,78</w:t>
            </w:r>
          </w:p>
          <w:p w:rsidR="00F27A18" w:rsidRDefault="00F27A18" w:rsidP="000A5A59">
            <w:pPr>
              <w:pStyle w:val="tableh"/>
              <w:rPr>
                <w:shd w:val="clear" w:color="auto" w:fill="auto"/>
              </w:rPr>
            </w:pPr>
            <w:r>
              <w:rPr>
                <w:shd w:val="clear" w:color="auto" w:fill="auto"/>
              </w:rPr>
              <w:t xml:space="preserve">0,77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1961</w:t>
            </w:r>
          </w:p>
        </w:tc>
        <w:tc>
          <w:tcPr>
            <w:tcW w:w="3545" w:type="dxa"/>
          </w:tcPr>
          <w:p w:rsidR="00F27A18" w:rsidRDefault="00F27A18" w:rsidP="000A5A59">
            <w:pPr>
              <w:pStyle w:val="tableh"/>
              <w:rPr>
                <w:shd w:val="clear" w:color="auto" w:fill="auto"/>
              </w:rPr>
            </w:pPr>
            <w:r>
              <w:rPr>
                <w:shd w:val="clear" w:color="auto" w:fill="auto"/>
              </w:rPr>
              <w:t>Этан охлажденный жидкий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3F"/>
              </w:smartTagPr>
              <w:r>
                <w:rPr>
                  <w:shd w:val="clear" w:color="auto" w:fill="auto"/>
                </w:rPr>
                <w:t>3F</w:t>
              </w:r>
            </w:smartTag>
            <w:r>
              <w:rPr>
                <w:shd w:val="clear" w:color="auto" w:fill="auto"/>
              </w:rPr>
              <w:t xml:space="preserve">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1962</w:t>
            </w:r>
          </w:p>
        </w:tc>
        <w:tc>
          <w:tcPr>
            <w:tcW w:w="3545" w:type="dxa"/>
          </w:tcPr>
          <w:p w:rsidR="00F27A18" w:rsidRDefault="00F27A18" w:rsidP="000A5A59">
            <w:pPr>
              <w:pStyle w:val="tableh"/>
              <w:rPr>
                <w:shd w:val="clear" w:color="auto" w:fill="auto"/>
              </w:rPr>
            </w:pPr>
            <w:r>
              <w:rPr>
                <w:shd w:val="clear" w:color="auto" w:fill="auto"/>
              </w:rPr>
              <w:t xml:space="preserve">Этилен </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w:t>
              </w:r>
              <w:r>
                <w:rPr>
                  <w:shd w:val="clear" w:color="auto" w:fill="auto"/>
                  <w:lang w:val="en-US"/>
                </w:rPr>
                <w:t>F</w:t>
              </w:r>
            </w:smartTag>
          </w:p>
        </w:tc>
        <w:tc>
          <w:tcPr>
            <w:tcW w:w="793" w:type="dxa"/>
            <w:gridSpan w:val="2"/>
          </w:tcPr>
          <w:p w:rsidR="00F27A18" w:rsidRDefault="00F27A18" w:rsidP="000A5A59">
            <w:pPr>
              <w:pStyle w:val="tableh"/>
              <w:rPr>
                <w:shd w:val="clear" w:color="auto" w:fill="auto"/>
              </w:rPr>
            </w:pPr>
            <w:r>
              <w:rPr>
                <w:shd w:val="clear" w:color="auto" w:fill="auto"/>
              </w:rPr>
              <w:t>12</w:t>
            </w:r>
          </w:p>
          <w:p w:rsidR="00F27A18" w:rsidRDefault="00F27A18" w:rsidP="000A5A59">
            <w:pPr>
              <w:pStyle w:val="tableh"/>
              <w:rPr>
                <w:shd w:val="clear" w:color="auto" w:fill="auto"/>
              </w:rPr>
            </w:pPr>
            <w:r>
              <w:rPr>
                <w:shd w:val="clear" w:color="auto" w:fill="auto"/>
              </w:rPr>
              <w:t>22,5</w:t>
            </w:r>
          </w:p>
        </w:tc>
        <w:tc>
          <w:tcPr>
            <w:tcW w:w="601" w:type="dxa"/>
          </w:tcPr>
          <w:p w:rsidR="00F27A18" w:rsidRDefault="00F27A18" w:rsidP="000A5A59">
            <w:pPr>
              <w:pStyle w:val="tableh"/>
              <w:rPr>
                <w:shd w:val="clear" w:color="auto" w:fill="auto"/>
              </w:rPr>
            </w:pPr>
            <w:r>
              <w:rPr>
                <w:shd w:val="clear" w:color="auto" w:fill="auto"/>
              </w:rPr>
              <w:t>120</w:t>
            </w:r>
          </w:p>
          <w:p w:rsidR="00F27A18" w:rsidRDefault="00F27A18" w:rsidP="000A5A59">
            <w:pPr>
              <w:pStyle w:val="tableh"/>
              <w:rPr>
                <w:shd w:val="clear" w:color="auto" w:fill="auto"/>
              </w:rPr>
            </w:pPr>
            <w:r>
              <w:rPr>
                <w:shd w:val="clear" w:color="auto" w:fill="auto"/>
              </w:rPr>
              <w:t xml:space="preserve">225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22,5</w:t>
            </w:r>
          </w:p>
          <w:p w:rsidR="00F27A18" w:rsidRDefault="00F27A18" w:rsidP="000A5A59">
            <w:pPr>
              <w:pStyle w:val="tableh"/>
              <w:rPr>
                <w:shd w:val="clear" w:color="auto" w:fill="auto"/>
              </w:rPr>
            </w:pPr>
            <w:r>
              <w:rPr>
                <w:shd w:val="clear" w:color="auto" w:fill="auto"/>
              </w:rPr>
              <w:t xml:space="preserve">30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225</w:t>
            </w:r>
          </w:p>
          <w:p w:rsidR="00F27A18" w:rsidRDefault="00F27A18" w:rsidP="000A5A59">
            <w:pPr>
              <w:pStyle w:val="tableh"/>
              <w:rPr>
                <w:shd w:val="clear" w:color="auto" w:fill="auto"/>
              </w:rPr>
            </w:pPr>
            <w:r>
              <w:rPr>
                <w:shd w:val="clear" w:color="auto" w:fill="auto"/>
              </w:rPr>
              <w:t xml:space="preserve">300 </w:t>
            </w:r>
          </w:p>
        </w:tc>
        <w:tc>
          <w:tcPr>
            <w:tcW w:w="1559" w:type="dxa"/>
            <w:gridSpan w:val="2"/>
          </w:tcPr>
          <w:p w:rsidR="00F27A18" w:rsidRDefault="00F27A18" w:rsidP="000A5A59">
            <w:pPr>
              <w:pStyle w:val="tableh"/>
              <w:rPr>
                <w:shd w:val="clear" w:color="auto" w:fill="auto"/>
              </w:rPr>
            </w:pPr>
            <w:r>
              <w:rPr>
                <w:shd w:val="clear" w:color="auto" w:fill="auto"/>
              </w:rPr>
              <w:t>0,25</w:t>
            </w:r>
          </w:p>
          <w:p w:rsidR="00F27A18" w:rsidRDefault="00F27A18" w:rsidP="000A5A59">
            <w:pPr>
              <w:pStyle w:val="tableh"/>
              <w:rPr>
                <w:shd w:val="clear" w:color="auto" w:fill="auto"/>
              </w:rPr>
            </w:pPr>
            <w:r>
              <w:rPr>
                <w:shd w:val="clear" w:color="auto" w:fill="auto"/>
              </w:rPr>
              <w:t>0,36</w:t>
            </w:r>
          </w:p>
          <w:p w:rsidR="00F27A18" w:rsidRDefault="00F27A18" w:rsidP="000A5A59">
            <w:pPr>
              <w:pStyle w:val="tableh"/>
              <w:rPr>
                <w:shd w:val="clear" w:color="auto" w:fill="auto"/>
              </w:rPr>
            </w:pPr>
            <w:r>
              <w:rPr>
                <w:shd w:val="clear" w:color="auto" w:fill="auto"/>
              </w:rPr>
              <w:t>0,34</w:t>
            </w:r>
          </w:p>
          <w:p w:rsidR="00F27A18" w:rsidRDefault="00F27A18" w:rsidP="000A5A59">
            <w:pPr>
              <w:pStyle w:val="tableh"/>
              <w:rPr>
                <w:shd w:val="clear" w:color="auto" w:fill="auto"/>
              </w:rPr>
            </w:pPr>
            <w:r>
              <w:rPr>
                <w:shd w:val="clear" w:color="auto" w:fill="auto"/>
              </w:rPr>
              <w:t xml:space="preserve">0,37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1963</w:t>
            </w:r>
          </w:p>
        </w:tc>
        <w:tc>
          <w:tcPr>
            <w:tcW w:w="3545" w:type="dxa"/>
          </w:tcPr>
          <w:p w:rsidR="00F27A18" w:rsidRDefault="00F27A18" w:rsidP="000A5A59">
            <w:pPr>
              <w:pStyle w:val="tableh"/>
              <w:rPr>
                <w:shd w:val="clear" w:color="auto" w:fill="auto"/>
              </w:rPr>
            </w:pPr>
            <w:r>
              <w:rPr>
                <w:shd w:val="clear" w:color="auto" w:fill="auto"/>
              </w:rPr>
              <w:t>Гелий охлажденный жидкий</w:t>
            </w:r>
          </w:p>
        </w:tc>
        <w:tc>
          <w:tcPr>
            <w:tcW w:w="1022" w:type="dxa"/>
          </w:tcPr>
          <w:p w:rsidR="00F27A18" w:rsidRDefault="00F27A18" w:rsidP="000A5A59">
            <w:pPr>
              <w:pStyle w:val="tableh"/>
              <w:rPr>
                <w:shd w:val="clear" w:color="auto" w:fill="auto"/>
              </w:rPr>
            </w:pPr>
            <w:r>
              <w:rPr>
                <w:shd w:val="clear" w:color="auto" w:fill="auto"/>
              </w:rPr>
              <w:t xml:space="preserve">3A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RPr="00F17D01" w:rsidTr="0071765B">
        <w:trPr>
          <w:cantSplit/>
          <w:jc w:val="right"/>
        </w:trPr>
        <w:tc>
          <w:tcPr>
            <w:tcW w:w="707" w:type="dxa"/>
            <w:tcBorders>
              <w:bottom w:val="nil"/>
            </w:tcBorders>
          </w:tcPr>
          <w:p w:rsidR="00F27A18" w:rsidRDefault="00F27A18" w:rsidP="000A5A59">
            <w:pPr>
              <w:pStyle w:val="tableh"/>
              <w:rPr>
                <w:shd w:val="clear" w:color="auto" w:fill="auto"/>
              </w:rPr>
            </w:pPr>
            <w:r>
              <w:rPr>
                <w:shd w:val="clear" w:color="auto" w:fill="auto"/>
              </w:rPr>
              <w:t>1964</w:t>
            </w:r>
          </w:p>
        </w:tc>
        <w:tc>
          <w:tcPr>
            <w:tcW w:w="3545" w:type="dxa"/>
            <w:tcBorders>
              <w:bottom w:val="nil"/>
            </w:tcBorders>
          </w:tcPr>
          <w:p w:rsidR="00F27A18" w:rsidRDefault="00F27A18" w:rsidP="000A5A59">
            <w:pPr>
              <w:pStyle w:val="tableh"/>
              <w:rPr>
                <w:shd w:val="clear" w:color="auto" w:fill="auto"/>
              </w:rPr>
            </w:pPr>
            <w:r>
              <w:rPr>
                <w:shd w:val="clear" w:color="auto" w:fill="auto"/>
              </w:rPr>
              <w:t xml:space="preserve">Газов углеводородных смесь сжатая,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tc>
        <w:tc>
          <w:tcPr>
            <w:tcW w:w="1022" w:type="dxa"/>
            <w:tcBorders>
              <w:bottom w:val="nil"/>
            </w:tcBorders>
          </w:tcPr>
          <w:p w:rsidR="00F27A18" w:rsidRDefault="00F27A18" w:rsidP="000A5A59">
            <w:pPr>
              <w:pStyle w:val="tableh"/>
              <w:rPr>
                <w:shd w:val="clear" w:color="auto" w:fill="auto"/>
              </w:rPr>
            </w:pPr>
            <w:smartTag w:uri="urn:schemas-microsoft-com:office:smarttags" w:element="metricconverter">
              <w:smartTagPr>
                <w:attr w:name="ProductID" w:val="1F"/>
              </w:smartTagPr>
              <w:r>
                <w:rPr>
                  <w:shd w:val="clear" w:color="auto" w:fill="auto"/>
                </w:rPr>
                <w:t>1F</w:t>
              </w:r>
            </w:smartTag>
            <w:r>
              <w:rPr>
                <w:shd w:val="clear" w:color="auto" w:fill="auto"/>
              </w:rPr>
              <w:t xml:space="preserve"> </w:t>
            </w:r>
          </w:p>
        </w:tc>
        <w:tc>
          <w:tcPr>
            <w:tcW w:w="4371" w:type="dxa"/>
            <w:gridSpan w:val="9"/>
          </w:tcPr>
          <w:p w:rsidR="00F27A18" w:rsidRDefault="00F17D01" w:rsidP="000A5A59">
            <w:pPr>
              <w:pStyle w:val="tableh"/>
              <w:rPr>
                <w:shd w:val="clear" w:color="auto" w:fill="auto"/>
              </w:rPr>
            </w:pPr>
            <w:r>
              <w:rPr>
                <w:shd w:val="clear" w:color="auto" w:fill="auto"/>
              </w:rPr>
              <w:t xml:space="preserve">см. п. </w:t>
            </w:r>
            <w:r w:rsidR="00F27A18">
              <w:rPr>
                <w:shd w:val="clear" w:color="auto" w:fill="auto"/>
              </w:rPr>
              <w:t>4.3.3.2.1 или 4.3.3.2.2</w:t>
            </w:r>
          </w:p>
        </w:tc>
      </w:tr>
      <w:tr w:rsidR="00F27A18" w:rsidTr="0071765B">
        <w:trPr>
          <w:cantSplit/>
          <w:trHeight w:val="2654"/>
          <w:jc w:val="right"/>
        </w:trPr>
        <w:tc>
          <w:tcPr>
            <w:tcW w:w="707" w:type="dxa"/>
            <w:tcBorders>
              <w:bottom w:val="nil"/>
            </w:tcBorders>
          </w:tcPr>
          <w:p w:rsidR="00F27A18" w:rsidRDefault="00F27A18" w:rsidP="000A5A59">
            <w:pPr>
              <w:pStyle w:val="tableh"/>
              <w:rPr>
                <w:shd w:val="clear" w:color="auto" w:fill="auto"/>
              </w:rPr>
            </w:pPr>
            <w:r>
              <w:rPr>
                <w:shd w:val="clear" w:color="auto" w:fill="auto"/>
              </w:rPr>
              <w:t>1965</w:t>
            </w:r>
          </w:p>
          <w:p w:rsidR="00F27A18" w:rsidRDefault="00F27A18" w:rsidP="000A5A59">
            <w:pPr>
              <w:pStyle w:val="tableh"/>
              <w:rPr>
                <w:shd w:val="clear" w:color="auto" w:fill="auto"/>
              </w:rPr>
            </w:pPr>
          </w:p>
        </w:tc>
        <w:tc>
          <w:tcPr>
            <w:tcW w:w="3545" w:type="dxa"/>
            <w:tcBorders>
              <w:bottom w:val="nil"/>
            </w:tcBorders>
          </w:tcPr>
          <w:p w:rsidR="00F27A18" w:rsidRDefault="00F27A18" w:rsidP="000A5A59">
            <w:pPr>
              <w:pStyle w:val="tableh"/>
              <w:rPr>
                <w:shd w:val="clear" w:color="auto" w:fill="auto"/>
              </w:rPr>
            </w:pPr>
            <w:r>
              <w:rPr>
                <w:shd w:val="clear" w:color="auto" w:fill="auto"/>
              </w:rPr>
              <w:t xml:space="preserve">Газов углеводородных смесь сжиженная,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p w:rsidR="00F27A18" w:rsidRPr="00F17D01" w:rsidRDefault="00F27A18" w:rsidP="000A5A59">
            <w:pPr>
              <w:pStyle w:val="tableh"/>
              <w:rPr>
                <w:shd w:val="clear" w:color="auto" w:fill="auto"/>
                <w:lang w:val="en-US"/>
              </w:rPr>
            </w:pPr>
            <w:r>
              <w:rPr>
                <w:shd w:val="clear" w:color="auto" w:fill="auto"/>
              </w:rPr>
              <w:t>смесь</w:t>
            </w:r>
            <w:r w:rsidRPr="00F17D01">
              <w:rPr>
                <w:shd w:val="clear" w:color="auto" w:fill="auto"/>
                <w:lang w:val="en-US"/>
              </w:rPr>
              <w:t xml:space="preserve"> </w:t>
            </w:r>
            <w:r>
              <w:rPr>
                <w:shd w:val="clear" w:color="auto" w:fill="auto"/>
                <w:lang w:val="en-GB"/>
              </w:rPr>
              <w:t>A</w:t>
            </w:r>
          </w:p>
          <w:p w:rsidR="00F27A18" w:rsidRPr="00F17D01" w:rsidRDefault="00F27A18" w:rsidP="000A5A59">
            <w:pPr>
              <w:pStyle w:val="tableh"/>
              <w:rPr>
                <w:shd w:val="clear" w:color="auto" w:fill="auto"/>
                <w:lang w:val="en-US"/>
              </w:rPr>
            </w:pPr>
            <w:r>
              <w:rPr>
                <w:shd w:val="clear" w:color="auto" w:fill="auto"/>
              </w:rPr>
              <w:t>смесь</w:t>
            </w:r>
            <w:r w:rsidRPr="00F17D01">
              <w:rPr>
                <w:shd w:val="clear" w:color="auto" w:fill="auto"/>
                <w:lang w:val="en-US"/>
              </w:rPr>
              <w:t xml:space="preserve"> </w:t>
            </w:r>
            <w:r>
              <w:rPr>
                <w:shd w:val="clear" w:color="auto" w:fill="auto"/>
                <w:lang w:val="en-GB"/>
              </w:rPr>
              <w:t>A</w:t>
            </w:r>
            <w:r w:rsidRPr="00F17D01">
              <w:rPr>
                <w:shd w:val="clear" w:color="auto" w:fill="auto"/>
                <w:lang w:val="en-US"/>
              </w:rPr>
              <w:t>01</w:t>
            </w:r>
          </w:p>
          <w:p w:rsidR="00F27A18" w:rsidRPr="00F17D01" w:rsidRDefault="00F27A18" w:rsidP="000A5A59">
            <w:pPr>
              <w:pStyle w:val="tableh"/>
              <w:rPr>
                <w:shd w:val="clear" w:color="auto" w:fill="auto"/>
                <w:lang w:val="en-US"/>
              </w:rPr>
            </w:pPr>
            <w:r>
              <w:rPr>
                <w:shd w:val="clear" w:color="auto" w:fill="auto"/>
              </w:rPr>
              <w:t>смесь</w:t>
            </w:r>
            <w:r w:rsidRPr="00F17D01">
              <w:rPr>
                <w:shd w:val="clear" w:color="auto" w:fill="auto"/>
                <w:lang w:val="en-US"/>
              </w:rPr>
              <w:t xml:space="preserve"> </w:t>
            </w:r>
            <w:r>
              <w:rPr>
                <w:shd w:val="clear" w:color="auto" w:fill="auto"/>
                <w:lang w:val="en-GB"/>
              </w:rPr>
              <w:t>A</w:t>
            </w:r>
            <w:r w:rsidRPr="00F17D01">
              <w:rPr>
                <w:shd w:val="clear" w:color="auto" w:fill="auto"/>
                <w:lang w:val="en-US"/>
              </w:rPr>
              <w:t>02</w:t>
            </w:r>
          </w:p>
          <w:p w:rsidR="00F27A18" w:rsidRPr="00646CD2" w:rsidRDefault="00F27A18" w:rsidP="000A5A59">
            <w:pPr>
              <w:pStyle w:val="tableh"/>
              <w:rPr>
                <w:shd w:val="clear" w:color="auto" w:fill="auto"/>
              </w:rPr>
            </w:pPr>
            <w:r>
              <w:rPr>
                <w:shd w:val="clear" w:color="auto" w:fill="auto"/>
              </w:rPr>
              <w:t>смесь</w:t>
            </w:r>
            <w:r w:rsidRPr="00646CD2">
              <w:rPr>
                <w:shd w:val="clear" w:color="auto" w:fill="auto"/>
              </w:rPr>
              <w:t xml:space="preserve"> </w:t>
            </w:r>
            <w:r>
              <w:rPr>
                <w:shd w:val="clear" w:color="auto" w:fill="auto"/>
                <w:lang w:val="en-GB"/>
              </w:rPr>
              <w:t>A</w:t>
            </w:r>
            <w:r w:rsidRPr="00646CD2">
              <w:rPr>
                <w:shd w:val="clear" w:color="auto" w:fill="auto"/>
              </w:rPr>
              <w:t>0</w:t>
            </w:r>
          </w:p>
          <w:p w:rsidR="00F27A18" w:rsidRDefault="00F27A18" w:rsidP="000A5A59">
            <w:pPr>
              <w:pStyle w:val="tableh"/>
              <w:rPr>
                <w:shd w:val="clear" w:color="auto" w:fill="auto"/>
              </w:rPr>
            </w:pPr>
            <w:r>
              <w:rPr>
                <w:shd w:val="clear" w:color="auto" w:fill="auto"/>
              </w:rPr>
              <w:t>смесь A1</w:t>
            </w:r>
          </w:p>
          <w:p w:rsidR="00F27A18" w:rsidRDefault="00F27A18" w:rsidP="000A5A59">
            <w:pPr>
              <w:pStyle w:val="tableh"/>
              <w:rPr>
                <w:shd w:val="clear" w:color="auto" w:fill="auto"/>
              </w:rPr>
            </w:pPr>
            <w:r>
              <w:rPr>
                <w:shd w:val="clear" w:color="auto" w:fill="auto"/>
              </w:rPr>
              <w:t>смесь B1</w:t>
            </w:r>
          </w:p>
          <w:p w:rsidR="00F27A18" w:rsidRDefault="00F27A18" w:rsidP="000A5A59">
            <w:pPr>
              <w:pStyle w:val="tableh"/>
              <w:rPr>
                <w:shd w:val="clear" w:color="auto" w:fill="auto"/>
              </w:rPr>
            </w:pPr>
            <w:r>
              <w:rPr>
                <w:shd w:val="clear" w:color="auto" w:fill="auto"/>
              </w:rPr>
              <w:t>смесь B2</w:t>
            </w:r>
          </w:p>
          <w:p w:rsidR="00F27A18" w:rsidRDefault="00F27A18" w:rsidP="000A5A59">
            <w:pPr>
              <w:pStyle w:val="tableh"/>
              <w:rPr>
                <w:shd w:val="clear" w:color="auto" w:fill="auto"/>
              </w:rPr>
            </w:pPr>
            <w:r>
              <w:rPr>
                <w:shd w:val="clear" w:color="auto" w:fill="auto"/>
              </w:rPr>
              <w:t>смесь B</w:t>
            </w:r>
          </w:p>
          <w:p w:rsidR="00F27A18" w:rsidRDefault="00F27A18" w:rsidP="000A5A59">
            <w:pPr>
              <w:pStyle w:val="tableh"/>
              <w:rPr>
                <w:shd w:val="clear" w:color="auto" w:fill="auto"/>
              </w:rPr>
            </w:pPr>
            <w:r>
              <w:rPr>
                <w:shd w:val="clear" w:color="auto" w:fill="auto"/>
              </w:rPr>
              <w:t>смесь C</w:t>
            </w:r>
          </w:p>
        </w:tc>
        <w:tc>
          <w:tcPr>
            <w:tcW w:w="1022" w:type="dxa"/>
            <w:tcBorders>
              <w:bottom w:val="nil"/>
            </w:tcBorders>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p>
        </w:tc>
        <w:tc>
          <w:tcPr>
            <w:tcW w:w="793"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r>
              <w:rPr>
                <w:shd w:val="clear" w:color="auto" w:fill="auto"/>
              </w:rPr>
              <w:t xml:space="preserve"> 1,2</w:t>
            </w:r>
          </w:p>
          <w:p w:rsidR="00F27A18" w:rsidRDefault="00F27A18" w:rsidP="000A5A59">
            <w:pPr>
              <w:pStyle w:val="tableh"/>
              <w:rPr>
                <w:shd w:val="clear" w:color="auto" w:fill="auto"/>
              </w:rPr>
            </w:pPr>
            <w:r>
              <w:rPr>
                <w:shd w:val="clear" w:color="auto" w:fill="auto"/>
              </w:rPr>
              <w:t xml:space="preserve"> 1,2</w:t>
            </w:r>
          </w:p>
          <w:p w:rsidR="00F27A18" w:rsidRDefault="00F27A18" w:rsidP="000A5A59">
            <w:pPr>
              <w:pStyle w:val="tableh"/>
              <w:rPr>
                <w:shd w:val="clear" w:color="auto" w:fill="auto"/>
              </w:rPr>
            </w:pPr>
            <w:r>
              <w:rPr>
                <w:shd w:val="clear" w:color="auto" w:fill="auto"/>
              </w:rPr>
              <w:t xml:space="preserve"> 1,2</w:t>
            </w:r>
          </w:p>
          <w:p w:rsidR="00F27A18" w:rsidRDefault="00F27A18" w:rsidP="000A5A59">
            <w:pPr>
              <w:pStyle w:val="tableh"/>
              <w:rPr>
                <w:shd w:val="clear" w:color="auto" w:fill="auto"/>
              </w:rPr>
            </w:pPr>
            <w:r>
              <w:rPr>
                <w:shd w:val="clear" w:color="auto" w:fill="auto"/>
              </w:rPr>
              <w:t xml:space="preserve"> 1,6</w:t>
            </w:r>
          </w:p>
          <w:p w:rsidR="00F27A18" w:rsidRDefault="00F27A18" w:rsidP="000A5A59">
            <w:pPr>
              <w:pStyle w:val="tableh"/>
              <w:rPr>
                <w:shd w:val="clear" w:color="auto" w:fill="auto"/>
              </w:rPr>
            </w:pPr>
            <w:r>
              <w:rPr>
                <w:shd w:val="clear" w:color="auto" w:fill="auto"/>
              </w:rPr>
              <w:t>2</w:t>
            </w:r>
          </w:p>
          <w:p w:rsidR="00F27A18" w:rsidRDefault="00F27A18" w:rsidP="000A5A59">
            <w:pPr>
              <w:pStyle w:val="tableh"/>
              <w:rPr>
                <w:shd w:val="clear" w:color="auto" w:fill="auto"/>
              </w:rPr>
            </w:pPr>
            <w:r>
              <w:rPr>
                <w:shd w:val="clear" w:color="auto" w:fill="auto"/>
              </w:rPr>
              <w:t>2</w:t>
            </w:r>
          </w:p>
          <w:p w:rsidR="00F27A18" w:rsidRDefault="00F27A18" w:rsidP="000A5A59">
            <w:pPr>
              <w:pStyle w:val="tableh"/>
              <w:rPr>
                <w:shd w:val="clear" w:color="auto" w:fill="auto"/>
              </w:rPr>
            </w:pPr>
            <w:r>
              <w:rPr>
                <w:shd w:val="clear" w:color="auto" w:fill="auto"/>
              </w:rPr>
              <w:t>2</w:t>
            </w:r>
          </w:p>
          <w:p w:rsidR="00F27A18" w:rsidRDefault="00F27A18" w:rsidP="000A5A59">
            <w:pPr>
              <w:pStyle w:val="tableh"/>
              <w:rPr>
                <w:shd w:val="clear" w:color="auto" w:fill="auto"/>
              </w:rPr>
            </w:pPr>
            <w:r>
              <w:rPr>
                <w:shd w:val="clear" w:color="auto" w:fill="auto"/>
              </w:rPr>
              <w:t xml:space="preserve"> 2,5</w:t>
            </w:r>
          </w:p>
        </w:tc>
        <w:tc>
          <w:tcPr>
            <w:tcW w:w="601" w:type="dxa"/>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10</w:t>
            </w:r>
          </w:p>
          <w:p w:rsidR="00F27A18" w:rsidRDefault="00F27A18" w:rsidP="000A5A59">
            <w:pPr>
              <w:pStyle w:val="tableh"/>
              <w:rPr>
                <w:shd w:val="clear" w:color="auto" w:fill="auto"/>
              </w:rPr>
            </w:pPr>
            <w:r>
              <w:rPr>
                <w:shd w:val="clear" w:color="auto" w:fill="auto"/>
              </w:rPr>
              <w:t>12</w:t>
            </w:r>
          </w:p>
          <w:p w:rsidR="00F27A18" w:rsidRDefault="00F27A18" w:rsidP="000A5A59">
            <w:pPr>
              <w:pStyle w:val="tableh"/>
              <w:rPr>
                <w:shd w:val="clear" w:color="auto" w:fill="auto"/>
              </w:rPr>
            </w:pPr>
            <w:r>
              <w:rPr>
                <w:shd w:val="clear" w:color="auto" w:fill="auto"/>
              </w:rPr>
              <w:t>12</w:t>
            </w:r>
          </w:p>
          <w:p w:rsidR="00F27A18" w:rsidRDefault="00F27A18" w:rsidP="000A5A59">
            <w:pPr>
              <w:pStyle w:val="tableh"/>
              <w:rPr>
                <w:shd w:val="clear" w:color="auto" w:fill="auto"/>
              </w:rPr>
            </w:pPr>
            <w:r>
              <w:rPr>
                <w:shd w:val="clear" w:color="auto" w:fill="auto"/>
              </w:rPr>
              <w:t>12</w:t>
            </w:r>
          </w:p>
          <w:p w:rsidR="00F27A18" w:rsidRDefault="00F27A18" w:rsidP="000A5A59">
            <w:pPr>
              <w:pStyle w:val="tableh"/>
              <w:rPr>
                <w:shd w:val="clear" w:color="auto" w:fill="auto"/>
              </w:rPr>
            </w:pPr>
            <w:r>
              <w:rPr>
                <w:shd w:val="clear" w:color="auto" w:fill="auto"/>
              </w:rPr>
              <w:t>16</w:t>
            </w:r>
          </w:p>
          <w:p w:rsidR="00F27A18" w:rsidRDefault="00F27A18" w:rsidP="000A5A59">
            <w:pPr>
              <w:pStyle w:val="tableh"/>
              <w:rPr>
                <w:shd w:val="clear" w:color="auto" w:fill="auto"/>
              </w:rPr>
            </w:pPr>
            <w:r>
              <w:rPr>
                <w:shd w:val="clear" w:color="auto" w:fill="auto"/>
              </w:rPr>
              <w:t>20</w:t>
            </w:r>
          </w:p>
          <w:p w:rsidR="00F27A18" w:rsidRDefault="00F27A18" w:rsidP="000A5A59">
            <w:pPr>
              <w:pStyle w:val="tableh"/>
              <w:rPr>
                <w:shd w:val="clear" w:color="auto" w:fill="auto"/>
              </w:rPr>
            </w:pPr>
            <w:r>
              <w:rPr>
                <w:shd w:val="clear" w:color="auto" w:fill="auto"/>
              </w:rPr>
              <w:t>20</w:t>
            </w:r>
          </w:p>
          <w:p w:rsidR="00F27A18" w:rsidRDefault="00F27A18" w:rsidP="000A5A59">
            <w:pPr>
              <w:pStyle w:val="tableh"/>
              <w:rPr>
                <w:shd w:val="clear" w:color="auto" w:fill="auto"/>
              </w:rPr>
            </w:pPr>
            <w:r>
              <w:rPr>
                <w:shd w:val="clear" w:color="auto" w:fill="auto"/>
              </w:rPr>
              <w:t>20</w:t>
            </w:r>
          </w:p>
          <w:p w:rsidR="00F27A18" w:rsidRDefault="00F27A18" w:rsidP="000A5A59">
            <w:pPr>
              <w:pStyle w:val="tableh"/>
              <w:rPr>
                <w:shd w:val="clear" w:color="auto" w:fill="auto"/>
              </w:rPr>
            </w:pPr>
            <w:r>
              <w:rPr>
                <w:shd w:val="clear" w:color="auto" w:fill="auto"/>
              </w:rPr>
              <w:t xml:space="preserve">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r>
              <w:rPr>
                <w:shd w:val="clear" w:color="auto" w:fill="auto"/>
              </w:rPr>
              <w:t xml:space="preserve"> 1,4</w:t>
            </w:r>
          </w:p>
          <w:p w:rsidR="00F27A18" w:rsidRDefault="00F27A18" w:rsidP="000A5A59">
            <w:pPr>
              <w:pStyle w:val="tableh"/>
              <w:rPr>
                <w:shd w:val="clear" w:color="auto" w:fill="auto"/>
              </w:rPr>
            </w:pPr>
            <w:r>
              <w:rPr>
                <w:shd w:val="clear" w:color="auto" w:fill="auto"/>
              </w:rPr>
              <w:t xml:space="preserve"> 1,4</w:t>
            </w:r>
          </w:p>
          <w:p w:rsidR="00F27A18" w:rsidRDefault="00F27A18" w:rsidP="000A5A59">
            <w:pPr>
              <w:pStyle w:val="tableh"/>
              <w:rPr>
                <w:shd w:val="clear" w:color="auto" w:fill="auto"/>
              </w:rPr>
            </w:pPr>
            <w:r>
              <w:rPr>
                <w:shd w:val="clear" w:color="auto" w:fill="auto"/>
              </w:rPr>
              <w:t xml:space="preserve"> 1,4</w:t>
            </w:r>
          </w:p>
          <w:p w:rsidR="00F27A18" w:rsidRDefault="00F27A18" w:rsidP="000A5A59">
            <w:pPr>
              <w:pStyle w:val="tableh"/>
              <w:rPr>
                <w:shd w:val="clear" w:color="auto" w:fill="auto"/>
              </w:rPr>
            </w:pPr>
            <w:r>
              <w:rPr>
                <w:shd w:val="clear" w:color="auto" w:fill="auto"/>
              </w:rPr>
              <w:t xml:space="preserve"> 1,8</w:t>
            </w:r>
          </w:p>
          <w:p w:rsidR="00F27A18" w:rsidRDefault="00F27A18" w:rsidP="000A5A59">
            <w:pPr>
              <w:pStyle w:val="tableh"/>
              <w:rPr>
                <w:shd w:val="clear" w:color="auto" w:fill="auto"/>
              </w:rPr>
            </w:pPr>
            <w:r>
              <w:rPr>
                <w:shd w:val="clear" w:color="auto" w:fill="auto"/>
              </w:rPr>
              <w:t xml:space="preserve"> 2,3</w:t>
            </w:r>
          </w:p>
          <w:p w:rsidR="00F27A18" w:rsidRDefault="00F27A18" w:rsidP="000A5A59">
            <w:pPr>
              <w:pStyle w:val="tableh"/>
              <w:rPr>
                <w:shd w:val="clear" w:color="auto" w:fill="auto"/>
              </w:rPr>
            </w:pPr>
            <w:r>
              <w:rPr>
                <w:shd w:val="clear" w:color="auto" w:fill="auto"/>
              </w:rPr>
              <w:t xml:space="preserve"> 2,3</w:t>
            </w:r>
          </w:p>
          <w:p w:rsidR="00F27A18" w:rsidRDefault="00F27A18" w:rsidP="000A5A59">
            <w:pPr>
              <w:pStyle w:val="tableh"/>
              <w:rPr>
                <w:shd w:val="clear" w:color="auto" w:fill="auto"/>
              </w:rPr>
            </w:pPr>
            <w:r>
              <w:rPr>
                <w:shd w:val="clear" w:color="auto" w:fill="auto"/>
              </w:rPr>
              <w:t xml:space="preserve"> 2,3</w:t>
            </w:r>
          </w:p>
          <w:p w:rsidR="00F27A18" w:rsidRDefault="00F27A18" w:rsidP="000A5A59">
            <w:pPr>
              <w:pStyle w:val="tableh"/>
              <w:rPr>
                <w:shd w:val="clear" w:color="auto" w:fill="auto"/>
              </w:rPr>
            </w:pPr>
            <w:r>
              <w:rPr>
                <w:shd w:val="clear" w:color="auto" w:fill="auto"/>
              </w:rPr>
              <w:t xml:space="preserve"> 2,7</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10</w:t>
            </w:r>
          </w:p>
          <w:p w:rsidR="00F27A18" w:rsidRDefault="00F27A18" w:rsidP="000A5A59">
            <w:pPr>
              <w:pStyle w:val="tableh"/>
              <w:rPr>
                <w:shd w:val="clear" w:color="auto" w:fill="auto"/>
              </w:rPr>
            </w:pPr>
            <w:r>
              <w:rPr>
                <w:shd w:val="clear" w:color="auto" w:fill="auto"/>
              </w:rPr>
              <w:t>14</w:t>
            </w:r>
          </w:p>
          <w:p w:rsidR="00F27A18" w:rsidRDefault="00F27A18" w:rsidP="000A5A59">
            <w:pPr>
              <w:pStyle w:val="tableh"/>
              <w:rPr>
                <w:shd w:val="clear" w:color="auto" w:fill="auto"/>
              </w:rPr>
            </w:pPr>
            <w:r>
              <w:rPr>
                <w:shd w:val="clear" w:color="auto" w:fill="auto"/>
              </w:rPr>
              <w:t>14</w:t>
            </w:r>
          </w:p>
          <w:p w:rsidR="00F27A18" w:rsidRDefault="00F27A18" w:rsidP="000A5A59">
            <w:pPr>
              <w:pStyle w:val="tableh"/>
              <w:rPr>
                <w:shd w:val="clear" w:color="auto" w:fill="auto"/>
              </w:rPr>
            </w:pPr>
            <w:r>
              <w:rPr>
                <w:shd w:val="clear" w:color="auto" w:fill="auto"/>
              </w:rPr>
              <w:t>14</w:t>
            </w:r>
          </w:p>
          <w:p w:rsidR="00F27A18" w:rsidRDefault="00F27A18" w:rsidP="000A5A59">
            <w:pPr>
              <w:pStyle w:val="tableh"/>
              <w:rPr>
                <w:shd w:val="clear" w:color="auto" w:fill="auto"/>
              </w:rPr>
            </w:pPr>
            <w:r>
              <w:rPr>
                <w:shd w:val="clear" w:color="auto" w:fill="auto"/>
              </w:rPr>
              <w:t>18</w:t>
            </w:r>
          </w:p>
          <w:p w:rsidR="00F27A18" w:rsidRDefault="00F27A18" w:rsidP="000A5A59">
            <w:pPr>
              <w:pStyle w:val="tableh"/>
              <w:rPr>
                <w:shd w:val="clear" w:color="auto" w:fill="auto"/>
              </w:rPr>
            </w:pPr>
            <w:r>
              <w:rPr>
                <w:shd w:val="clear" w:color="auto" w:fill="auto"/>
              </w:rPr>
              <w:t>23</w:t>
            </w:r>
          </w:p>
          <w:p w:rsidR="00F27A18" w:rsidRDefault="00F27A18" w:rsidP="000A5A59">
            <w:pPr>
              <w:pStyle w:val="tableh"/>
              <w:rPr>
                <w:shd w:val="clear" w:color="auto" w:fill="auto"/>
              </w:rPr>
            </w:pPr>
            <w:r>
              <w:rPr>
                <w:shd w:val="clear" w:color="auto" w:fill="auto"/>
              </w:rPr>
              <w:t>23</w:t>
            </w:r>
          </w:p>
          <w:p w:rsidR="00F27A18" w:rsidRDefault="00F27A18" w:rsidP="000A5A59">
            <w:pPr>
              <w:pStyle w:val="tableh"/>
              <w:rPr>
                <w:shd w:val="clear" w:color="auto" w:fill="auto"/>
              </w:rPr>
            </w:pPr>
            <w:r>
              <w:rPr>
                <w:shd w:val="clear" w:color="auto" w:fill="auto"/>
              </w:rPr>
              <w:t>23</w:t>
            </w:r>
          </w:p>
          <w:p w:rsidR="00F27A18" w:rsidRDefault="00F27A18" w:rsidP="000A5A59">
            <w:pPr>
              <w:pStyle w:val="tableh"/>
              <w:rPr>
                <w:shd w:val="clear" w:color="auto" w:fill="auto"/>
              </w:rPr>
            </w:pPr>
            <w:r>
              <w:rPr>
                <w:shd w:val="clear" w:color="auto" w:fill="auto"/>
              </w:rPr>
              <w:t xml:space="preserve">27 </w:t>
            </w:r>
          </w:p>
        </w:tc>
        <w:tc>
          <w:tcPr>
            <w:tcW w:w="155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0,50</w:t>
            </w:r>
          </w:p>
          <w:p w:rsidR="00F27A18" w:rsidRDefault="00F27A18" w:rsidP="000A5A59">
            <w:pPr>
              <w:pStyle w:val="tableh"/>
              <w:rPr>
                <w:shd w:val="clear" w:color="auto" w:fill="auto"/>
              </w:rPr>
            </w:pPr>
            <w:r>
              <w:rPr>
                <w:shd w:val="clear" w:color="auto" w:fill="auto"/>
              </w:rPr>
              <w:t>0,49</w:t>
            </w:r>
          </w:p>
          <w:p w:rsidR="00F27A18" w:rsidRDefault="00F27A18" w:rsidP="000A5A59">
            <w:pPr>
              <w:pStyle w:val="tableh"/>
              <w:rPr>
                <w:shd w:val="clear" w:color="auto" w:fill="auto"/>
              </w:rPr>
            </w:pPr>
            <w:r>
              <w:rPr>
                <w:shd w:val="clear" w:color="auto" w:fill="auto"/>
              </w:rPr>
              <w:t>0,48</w:t>
            </w:r>
          </w:p>
          <w:p w:rsidR="00F27A18" w:rsidRDefault="00F27A18" w:rsidP="000A5A59">
            <w:pPr>
              <w:pStyle w:val="tableh"/>
              <w:rPr>
                <w:shd w:val="clear" w:color="auto" w:fill="auto"/>
              </w:rPr>
            </w:pPr>
            <w:r>
              <w:rPr>
                <w:shd w:val="clear" w:color="auto" w:fill="auto"/>
              </w:rPr>
              <w:t>0,47</w:t>
            </w:r>
          </w:p>
          <w:p w:rsidR="00F27A18" w:rsidRDefault="00F27A18" w:rsidP="000A5A59">
            <w:pPr>
              <w:pStyle w:val="tableh"/>
              <w:rPr>
                <w:shd w:val="clear" w:color="auto" w:fill="auto"/>
              </w:rPr>
            </w:pPr>
            <w:r>
              <w:rPr>
                <w:shd w:val="clear" w:color="auto" w:fill="auto"/>
              </w:rPr>
              <w:t>0,46</w:t>
            </w:r>
          </w:p>
          <w:p w:rsidR="00F27A18" w:rsidRDefault="00F27A18" w:rsidP="000A5A59">
            <w:pPr>
              <w:pStyle w:val="tableh"/>
              <w:rPr>
                <w:shd w:val="clear" w:color="auto" w:fill="auto"/>
              </w:rPr>
            </w:pPr>
            <w:r>
              <w:rPr>
                <w:shd w:val="clear" w:color="auto" w:fill="auto"/>
              </w:rPr>
              <w:t>0,45</w:t>
            </w:r>
          </w:p>
          <w:p w:rsidR="00F27A18" w:rsidRDefault="00F27A18" w:rsidP="000A5A59">
            <w:pPr>
              <w:pStyle w:val="tableh"/>
              <w:rPr>
                <w:shd w:val="clear" w:color="auto" w:fill="auto"/>
              </w:rPr>
            </w:pPr>
            <w:r>
              <w:rPr>
                <w:shd w:val="clear" w:color="auto" w:fill="auto"/>
              </w:rPr>
              <w:t>0,44</w:t>
            </w:r>
          </w:p>
          <w:p w:rsidR="00F27A18" w:rsidRDefault="00F27A18" w:rsidP="000A5A59">
            <w:pPr>
              <w:pStyle w:val="tableh"/>
              <w:rPr>
                <w:shd w:val="clear" w:color="auto" w:fill="auto"/>
              </w:rPr>
            </w:pPr>
            <w:r>
              <w:rPr>
                <w:shd w:val="clear" w:color="auto" w:fill="auto"/>
              </w:rPr>
              <w:t>0,43</w:t>
            </w:r>
          </w:p>
          <w:p w:rsidR="00F27A18" w:rsidRDefault="00F27A18" w:rsidP="000A5A59">
            <w:pPr>
              <w:pStyle w:val="tableh"/>
              <w:rPr>
                <w:shd w:val="clear" w:color="auto" w:fill="auto"/>
              </w:rPr>
            </w:pPr>
            <w:r>
              <w:rPr>
                <w:shd w:val="clear" w:color="auto" w:fill="auto"/>
              </w:rPr>
              <w:t xml:space="preserve">0,42 </w:t>
            </w:r>
          </w:p>
        </w:tc>
      </w:tr>
      <w:tr w:rsidR="00F27A18" w:rsidRPr="00F17D01" w:rsidTr="0071765B">
        <w:trPr>
          <w:cantSplit/>
          <w:jc w:val="right"/>
        </w:trPr>
        <w:tc>
          <w:tcPr>
            <w:tcW w:w="707" w:type="dxa"/>
            <w:tcBorders>
              <w:top w:val="nil"/>
            </w:tcBorders>
          </w:tcPr>
          <w:p w:rsidR="00F27A18" w:rsidRDefault="00F27A18" w:rsidP="000A5A59">
            <w:pPr>
              <w:pStyle w:val="tableh"/>
              <w:rPr>
                <w:shd w:val="clear" w:color="auto" w:fill="auto"/>
              </w:rPr>
            </w:pPr>
          </w:p>
        </w:tc>
        <w:tc>
          <w:tcPr>
            <w:tcW w:w="3545" w:type="dxa"/>
            <w:tcBorders>
              <w:top w:val="nil"/>
            </w:tcBorders>
          </w:tcPr>
          <w:p w:rsidR="00F27A18" w:rsidRDefault="00F27A18" w:rsidP="000A5A59">
            <w:pPr>
              <w:pStyle w:val="tableh"/>
              <w:rPr>
                <w:shd w:val="clear" w:color="auto" w:fill="auto"/>
              </w:rPr>
            </w:pPr>
            <w:r>
              <w:rPr>
                <w:shd w:val="clear" w:color="auto" w:fill="auto"/>
              </w:rPr>
              <w:t>прочие смеси</w:t>
            </w:r>
          </w:p>
        </w:tc>
        <w:tc>
          <w:tcPr>
            <w:tcW w:w="1022" w:type="dxa"/>
            <w:tcBorders>
              <w:top w:val="nil"/>
            </w:tcBorders>
          </w:tcPr>
          <w:p w:rsidR="00F27A18" w:rsidRDefault="00F27A18" w:rsidP="000A5A59">
            <w:pPr>
              <w:pStyle w:val="tableh"/>
              <w:rPr>
                <w:shd w:val="clear" w:color="auto" w:fill="auto"/>
              </w:rPr>
            </w:pPr>
          </w:p>
        </w:tc>
        <w:tc>
          <w:tcPr>
            <w:tcW w:w="4371" w:type="dxa"/>
            <w:gridSpan w:val="9"/>
          </w:tcPr>
          <w:p w:rsidR="00F27A18" w:rsidRDefault="00F17D01" w:rsidP="000A5A59">
            <w:pPr>
              <w:pStyle w:val="tableh"/>
              <w:rPr>
                <w:shd w:val="clear" w:color="auto" w:fill="auto"/>
              </w:rPr>
            </w:pPr>
            <w:r>
              <w:rPr>
                <w:shd w:val="clear" w:color="auto" w:fill="auto"/>
              </w:rPr>
              <w:t>см. п.</w:t>
            </w:r>
            <w:r w:rsidR="00F27A18">
              <w:rPr>
                <w:shd w:val="clear" w:color="auto" w:fill="auto"/>
              </w:rPr>
              <w:t xml:space="preserve"> 4.3.3.2.2 или 4.3.3.2.3</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1966</w:t>
            </w:r>
          </w:p>
        </w:tc>
        <w:tc>
          <w:tcPr>
            <w:tcW w:w="3545" w:type="dxa"/>
          </w:tcPr>
          <w:p w:rsidR="00F27A18" w:rsidRDefault="00F27A18" w:rsidP="000A5A59">
            <w:pPr>
              <w:pStyle w:val="tableh"/>
              <w:rPr>
                <w:shd w:val="clear" w:color="auto" w:fill="auto"/>
              </w:rPr>
            </w:pPr>
            <w:r>
              <w:rPr>
                <w:shd w:val="clear" w:color="auto" w:fill="auto"/>
              </w:rPr>
              <w:t>Водород охлажденный жидкий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3F"/>
              </w:smartTagPr>
              <w:r>
                <w:rPr>
                  <w:shd w:val="clear" w:color="auto" w:fill="auto"/>
                </w:rPr>
                <w:t>3F</w:t>
              </w:r>
            </w:smartTag>
            <w:r>
              <w:rPr>
                <w:shd w:val="clear" w:color="auto" w:fill="auto"/>
              </w:rPr>
              <w:t xml:space="preserve">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1967</w:t>
            </w:r>
          </w:p>
        </w:tc>
        <w:tc>
          <w:tcPr>
            <w:tcW w:w="3545" w:type="dxa"/>
          </w:tcPr>
          <w:p w:rsidR="00F27A18" w:rsidRPr="00990B5C" w:rsidRDefault="00F27A18" w:rsidP="000A5A59">
            <w:pPr>
              <w:pStyle w:val="tableh"/>
              <w:rPr>
                <w:shd w:val="clear" w:color="auto" w:fill="auto"/>
              </w:rPr>
            </w:pPr>
            <w:r>
              <w:rPr>
                <w:shd w:val="clear" w:color="auto" w:fill="auto"/>
              </w:rPr>
              <w:t xml:space="preserve">Газ </w:t>
            </w:r>
            <w:proofErr w:type="spellStart"/>
            <w:r>
              <w:rPr>
                <w:shd w:val="clear" w:color="auto" w:fill="auto"/>
              </w:rPr>
              <w:t>инсектицидный</w:t>
            </w:r>
            <w:proofErr w:type="spellEnd"/>
            <w:r>
              <w:rPr>
                <w:shd w:val="clear" w:color="auto" w:fill="auto"/>
              </w:rPr>
              <w:t xml:space="preserve"> ядовитый,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r w:rsidR="00990B5C" w:rsidRPr="00990B5C">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2T </w:t>
            </w:r>
          </w:p>
        </w:tc>
        <w:tc>
          <w:tcPr>
            <w:tcW w:w="4371" w:type="dxa"/>
            <w:gridSpan w:val="9"/>
          </w:tcPr>
          <w:p w:rsidR="00F27A18" w:rsidRDefault="00F17D01" w:rsidP="000A5A59">
            <w:pPr>
              <w:pStyle w:val="tableh"/>
              <w:rPr>
                <w:shd w:val="clear" w:color="auto" w:fill="auto"/>
              </w:rPr>
            </w:pPr>
            <w:r>
              <w:rPr>
                <w:shd w:val="clear" w:color="auto" w:fill="auto"/>
              </w:rPr>
              <w:t xml:space="preserve">см. п. </w:t>
            </w:r>
            <w:r w:rsidR="00F27A18">
              <w:rPr>
                <w:shd w:val="clear" w:color="auto" w:fill="auto"/>
              </w:rPr>
              <w:t>4.3.3.2.2 или 4.3.3.2.3</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1968</w:t>
            </w:r>
          </w:p>
        </w:tc>
        <w:tc>
          <w:tcPr>
            <w:tcW w:w="3545" w:type="dxa"/>
          </w:tcPr>
          <w:p w:rsidR="00F27A18" w:rsidRDefault="00F27A18" w:rsidP="000A5A59">
            <w:pPr>
              <w:pStyle w:val="tableh"/>
              <w:rPr>
                <w:shd w:val="clear" w:color="auto" w:fill="auto"/>
              </w:rPr>
            </w:pPr>
            <w:r>
              <w:rPr>
                <w:shd w:val="clear" w:color="auto" w:fill="auto"/>
              </w:rPr>
              <w:t xml:space="preserve">Газ </w:t>
            </w:r>
            <w:proofErr w:type="spellStart"/>
            <w:r>
              <w:rPr>
                <w:shd w:val="clear" w:color="auto" w:fill="auto"/>
              </w:rPr>
              <w:t>инсектицидный</w:t>
            </w:r>
            <w:proofErr w:type="spellEnd"/>
            <w:r>
              <w:rPr>
                <w:shd w:val="clear" w:color="auto" w:fill="auto"/>
              </w:rPr>
              <w:t xml:space="preserve">,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4371" w:type="dxa"/>
            <w:gridSpan w:val="9"/>
          </w:tcPr>
          <w:p w:rsidR="00F27A18" w:rsidRDefault="00F27A18" w:rsidP="000A5A59">
            <w:pPr>
              <w:pStyle w:val="tableh"/>
              <w:rPr>
                <w:shd w:val="clear" w:color="auto" w:fill="auto"/>
              </w:rPr>
            </w:pPr>
            <w:r>
              <w:rPr>
                <w:shd w:val="clear" w:color="auto" w:fill="auto"/>
              </w:rPr>
              <w:t xml:space="preserve">см. </w:t>
            </w:r>
            <w:r w:rsidR="00F17D01">
              <w:rPr>
                <w:shd w:val="clear" w:color="auto" w:fill="auto"/>
              </w:rPr>
              <w:t xml:space="preserve">п. </w:t>
            </w:r>
            <w:r>
              <w:rPr>
                <w:shd w:val="clear" w:color="auto" w:fill="auto"/>
              </w:rPr>
              <w:t>4.3.3.2.2 или 4.3.3.2.3</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1969</w:t>
            </w:r>
          </w:p>
        </w:tc>
        <w:tc>
          <w:tcPr>
            <w:tcW w:w="3545" w:type="dxa"/>
          </w:tcPr>
          <w:p w:rsidR="00F27A18" w:rsidRDefault="00F27A18" w:rsidP="000A5A59">
            <w:pPr>
              <w:pStyle w:val="tableh"/>
              <w:rPr>
                <w:shd w:val="clear" w:color="auto" w:fill="auto"/>
              </w:rPr>
            </w:pPr>
            <w:r>
              <w:rPr>
                <w:shd w:val="clear" w:color="auto" w:fill="auto"/>
              </w:rPr>
              <w:t>Изобутан</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0,49</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1970</w:t>
            </w:r>
          </w:p>
        </w:tc>
        <w:tc>
          <w:tcPr>
            <w:tcW w:w="3545" w:type="dxa"/>
          </w:tcPr>
          <w:p w:rsidR="00F27A18" w:rsidRDefault="00F27A18" w:rsidP="000A5A59">
            <w:pPr>
              <w:pStyle w:val="tableh"/>
              <w:rPr>
                <w:shd w:val="clear" w:color="auto" w:fill="auto"/>
              </w:rPr>
            </w:pPr>
            <w:r>
              <w:rPr>
                <w:shd w:val="clear" w:color="auto" w:fill="auto"/>
              </w:rPr>
              <w:t>Криптон охлажденный жидкий</w:t>
            </w:r>
          </w:p>
        </w:tc>
        <w:tc>
          <w:tcPr>
            <w:tcW w:w="1022" w:type="dxa"/>
          </w:tcPr>
          <w:p w:rsidR="00F27A18" w:rsidRDefault="00F27A18" w:rsidP="000A5A59">
            <w:pPr>
              <w:pStyle w:val="tableh"/>
              <w:rPr>
                <w:shd w:val="clear" w:color="auto" w:fill="auto"/>
              </w:rPr>
            </w:pPr>
            <w:r>
              <w:rPr>
                <w:shd w:val="clear" w:color="auto" w:fill="auto"/>
              </w:rPr>
              <w:t xml:space="preserve">3A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1971</w:t>
            </w:r>
          </w:p>
        </w:tc>
        <w:tc>
          <w:tcPr>
            <w:tcW w:w="3545" w:type="dxa"/>
          </w:tcPr>
          <w:p w:rsidR="00F27A18" w:rsidRDefault="00F27A18" w:rsidP="000A5A59">
            <w:pPr>
              <w:pStyle w:val="tableh"/>
              <w:rPr>
                <w:shd w:val="clear" w:color="auto" w:fill="auto"/>
              </w:rPr>
            </w:pPr>
            <w:r>
              <w:rPr>
                <w:shd w:val="clear" w:color="auto" w:fill="auto"/>
              </w:rPr>
              <w:t>Метан сжатый или газ природный сжатый с высоким содержанием метана</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1F"/>
              </w:smartTagPr>
              <w:r>
                <w:rPr>
                  <w:shd w:val="clear" w:color="auto" w:fill="auto"/>
                </w:rPr>
                <w:t>1F</w:t>
              </w:r>
            </w:smartTag>
            <w:r>
              <w:rPr>
                <w:shd w:val="clear" w:color="auto" w:fill="auto"/>
              </w:rPr>
              <w:t xml:space="preserve"> </w:t>
            </w:r>
          </w:p>
        </w:tc>
        <w:tc>
          <w:tcPr>
            <w:tcW w:w="4371" w:type="dxa"/>
            <w:gridSpan w:val="9"/>
          </w:tcPr>
          <w:p w:rsidR="00F27A18" w:rsidRDefault="00F27A18" w:rsidP="000A5A59">
            <w:pPr>
              <w:pStyle w:val="tableh"/>
              <w:rPr>
                <w:shd w:val="clear" w:color="auto" w:fill="auto"/>
              </w:rPr>
            </w:pPr>
            <w:r>
              <w:rPr>
                <w:shd w:val="clear" w:color="auto" w:fill="auto"/>
              </w:rPr>
              <w:t>см. п. 4.3.3.2.1</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1972</w:t>
            </w:r>
          </w:p>
        </w:tc>
        <w:tc>
          <w:tcPr>
            <w:tcW w:w="3545" w:type="dxa"/>
          </w:tcPr>
          <w:p w:rsidR="00F27A18" w:rsidRDefault="00F27A18" w:rsidP="000A5A59">
            <w:pPr>
              <w:pStyle w:val="tableh"/>
              <w:rPr>
                <w:shd w:val="clear" w:color="auto" w:fill="auto"/>
              </w:rPr>
            </w:pPr>
            <w:proofErr w:type="gramStart"/>
            <w:r>
              <w:rPr>
                <w:shd w:val="clear" w:color="auto" w:fill="auto"/>
              </w:rPr>
              <w:t>Метан</w:t>
            </w:r>
            <w:proofErr w:type="gramEnd"/>
            <w:r>
              <w:rPr>
                <w:shd w:val="clear" w:color="auto" w:fill="auto"/>
              </w:rPr>
              <w:t xml:space="preserve"> охлажденный жидкий или газ природный охлажденный жидкий с высоким содержанием метана</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3F"/>
              </w:smartTagPr>
              <w:r>
                <w:rPr>
                  <w:shd w:val="clear" w:color="auto" w:fill="auto"/>
                </w:rPr>
                <w:t>3F</w:t>
              </w:r>
            </w:smartTag>
            <w:r>
              <w:rPr>
                <w:shd w:val="clear" w:color="auto" w:fill="auto"/>
              </w:rPr>
              <w:t xml:space="preserve">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1973</w:t>
            </w:r>
          </w:p>
        </w:tc>
        <w:tc>
          <w:tcPr>
            <w:tcW w:w="3545" w:type="dxa"/>
          </w:tcPr>
          <w:p w:rsidR="00F27A18" w:rsidRDefault="00F27A18" w:rsidP="000A5A59">
            <w:pPr>
              <w:pStyle w:val="tableh"/>
              <w:rPr>
                <w:shd w:val="clear" w:color="auto" w:fill="auto"/>
              </w:rPr>
            </w:pPr>
            <w:proofErr w:type="spellStart"/>
            <w:r>
              <w:rPr>
                <w:shd w:val="clear" w:color="auto" w:fill="auto"/>
              </w:rPr>
              <w:t>Хлордифторметана</w:t>
            </w:r>
            <w:proofErr w:type="spellEnd"/>
            <w:r>
              <w:rPr>
                <w:shd w:val="clear" w:color="auto" w:fill="auto"/>
              </w:rPr>
              <w:t xml:space="preserve"> и </w:t>
            </w:r>
            <w:proofErr w:type="spellStart"/>
            <w:r>
              <w:rPr>
                <w:shd w:val="clear" w:color="auto" w:fill="auto"/>
              </w:rPr>
              <w:t>хлорпента-фторэтана</w:t>
            </w:r>
            <w:proofErr w:type="spellEnd"/>
            <w:r>
              <w:rPr>
                <w:shd w:val="clear" w:color="auto" w:fill="auto"/>
              </w:rPr>
              <w:t xml:space="preserve"> смесь с постоянной температурой кипения, содержащая около 49% </w:t>
            </w:r>
            <w:proofErr w:type="spellStart"/>
            <w:r>
              <w:rPr>
                <w:shd w:val="clear" w:color="auto" w:fill="auto"/>
              </w:rPr>
              <w:t>хлордифторметана</w:t>
            </w:r>
            <w:proofErr w:type="spellEnd"/>
            <w:r>
              <w:rPr>
                <w:shd w:val="clear" w:color="auto" w:fill="auto"/>
              </w:rPr>
              <w:t xml:space="preserve"> (газ рефрижераторный R502)</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2,5</w:t>
            </w:r>
          </w:p>
        </w:tc>
        <w:tc>
          <w:tcPr>
            <w:tcW w:w="601" w:type="dxa"/>
          </w:tcPr>
          <w:p w:rsidR="00F27A18" w:rsidRDefault="00F27A18" w:rsidP="000A5A59">
            <w:pPr>
              <w:pStyle w:val="tableh"/>
              <w:rPr>
                <w:shd w:val="clear" w:color="auto" w:fill="auto"/>
              </w:rPr>
            </w:pPr>
            <w:r>
              <w:rPr>
                <w:shd w:val="clear" w:color="auto" w:fill="auto"/>
              </w:rPr>
              <w:t xml:space="preserve">25 </w:t>
            </w:r>
          </w:p>
        </w:tc>
        <w:tc>
          <w:tcPr>
            <w:tcW w:w="709" w:type="dxa"/>
            <w:gridSpan w:val="2"/>
          </w:tcPr>
          <w:p w:rsidR="00F27A18" w:rsidRDefault="00F27A18" w:rsidP="000A5A59">
            <w:pPr>
              <w:pStyle w:val="tableh"/>
              <w:rPr>
                <w:shd w:val="clear" w:color="auto" w:fill="auto"/>
              </w:rPr>
            </w:pPr>
            <w:r>
              <w:rPr>
                <w:shd w:val="clear" w:color="auto" w:fill="auto"/>
              </w:rPr>
              <w:t xml:space="preserve"> 2,8</w:t>
            </w:r>
          </w:p>
        </w:tc>
        <w:tc>
          <w:tcPr>
            <w:tcW w:w="709" w:type="dxa"/>
            <w:gridSpan w:val="2"/>
          </w:tcPr>
          <w:p w:rsidR="00F27A18" w:rsidRDefault="00F27A18" w:rsidP="000A5A59">
            <w:pPr>
              <w:pStyle w:val="tableh"/>
              <w:rPr>
                <w:shd w:val="clear" w:color="auto" w:fill="auto"/>
              </w:rPr>
            </w:pPr>
            <w:r>
              <w:rPr>
                <w:shd w:val="clear" w:color="auto" w:fill="auto"/>
              </w:rPr>
              <w:t xml:space="preserve">28 </w:t>
            </w:r>
          </w:p>
        </w:tc>
        <w:tc>
          <w:tcPr>
            <w:tcW w:w="1559" w:type="dxa"/>
            <w:gridSpan w:val="2"/>
          </w:tcPr>
          <w:p w:rsidR="00F27A18" w:rsidRDefault="00F27A18" w:rsidP="000A5A59">
            <w:pPr>
              <w:pStyle w:val="tableh"/>
              <w:rPr>
                <w:shd w:val="clear" w:color="auto" w:fill="auto"/>
              </w:rPr>
            </w:pPr>
            <w:r>
              <w:rPr>
                <w:shd w:val="clear" w:color="auto" w:fill="auto"/>
              </w:rPr>
              <w:t xml:space="preserve">1,05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1974</w:t>
            </w:r>
          </w:p>
        </w:tc>
        <w:tc>
          <w:tcPr>
            <w:tcW w:w="3545" w:type="dxa"/>
          </w:tcPr>
          <w:p w:rsidR="00F27A18" w:rsidRDefault="00F27A18" w:rsidP="000A5A59">
            <w:pPr>
              <w:pStyle w:val="tableh"/>
              <w:rPr>
                <w:shd w:val="clear" w:color="auto" w:fill="auto"/>
              </w:rPr>
            </w:pPr>
            <w:proofErr w:type="spellStart"/>
            <w:r>
              <w:rPr>
                <w:shd w:val="clear" w:color="auto" w:fill="auto"/>
              </w:rPr>
              <w:t>Хлордифторбромметан</w:t>
            </w:r>
            <w:proofErr w:type="spellEnd"/>
            <w:r>
              <w:rPr>
                <w:shd w:val="clear" w:color="auto" w:fill="auto"/>
              </w:rPr>
              <w:t xml:space="preserve"> (газ рефрижераторный R12B1)</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1,61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1976</w:t>
            </w:r>
          </w:p>
        </w:tc>
        <w:tc>
          <w:tcPr>
            <w:tcW w:w="3545" w:type="dxa"/>
          </w:tcPr>
          <w:p w:rsidR="00F27A18" w:rsidRDefault="00F27A18" w:rsidP="000A5A59">
            <w:pPr>
              <w:pStyle w:val="tableh"/>
              <w:rPr>
                <w:shd w:val="clear" w:color="auto" w:fill="auto"/>
              </w:rPr>
            </w:pPr>
            <w:proofErr w:type="spellStart"/>
            <w:r>
              <w:rPr>
                <w:shd w:val="clear" w:color="auto" w:fill="auto"/>
              </w:rPr>
              <w:t>Октафторциклобутан</w:t>
            </w:r>
            <w:proofErr w:type="spellEnd"/>
            <w:r>
              <w:rPr>
                <w:shd w:val="clear" w:color="auto" w:fill="auto"/>
              </w:rPr>
              <w:t xml:space="preserve"> (газ рефрижераторный RC318)</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1,34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1977</w:t>
            </w:r>
          </w:p>
        </w:tc>
        <w:tc>
          <w:tcPr>
            <w:tcW w:w="3545" w:type="dxa"/>
          </w:tcPr>
          <w:p w:rsidR="00F27A18" w:rsidRDefault="00F27A18" w:rsidP="000A5A59">
            <w:pPr>
              <w:pStyle w:val="tableh"/>
              <w:rPr>
                <w:shd w:val="clear" w:color="auto" w:fill="auto"/>
              </w:rPr>
            </w:pPr>
            <w:r>
              <w:rPr>
                <w:shd w:val="clear" w:color="auto" w:fill="auto"/>
              </w:rPr>
              <w:t>Азот охлажденный жидкий</w:t>
            </w:r>
          </w:p>
        </w:tc>
        <w:tc>
          <w:tcPr>
            <w:tcW w:w="1022" w:type="dxa"/>
          </w:tcPr>
          <w:p w:rsidR="00F27A18" w:rsidRDefault="00F27A18" w:rsidP="000A5A59">
            <w:pPr>
              <w:pStyle w:val="tableh"/>
              <w:rPr>
                <w:shd w:val="clear" w:color="auto" w:fill="auto"/>
              </w:rPr>
            </w:pPr>
            <w:r>
              <w:rPr>
                <w:shd w:val="clear" w:color="auto" w:fill="auto"/>
              </w:rPr>
              <w:t xml:space="preserve">3A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1978</w:t>
            </w:r>
          </w:p>
        </w:tc>
        <w:tc>
          <w:tcPr>
            <w:tcW w:w="3545" w:type="dxa"/>
          </w:tcPr>
          <w:p w:rsidR="00F27A18" w:rsidRDefault="00F27A18" w:rsidP="000A5A59">
            <w:pPr>
              <w:pStyle w:val="tableh"/>
              <w:rPr>
                <w:shd w:val="clear" w:color="auto" w:fill="auto"/>
              </w:rPr>
            </w:pPr>
            <w:r>
              <w:rPr>
                <w:shd w:val="clear" w:color="auto" w:fill="auto"/>
              </w:rPr>
              <w:t>Пропан</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 2,1</w:t>
            </w:r>
          </w:p>
        </w:tc>
        <w:tc>
          <w:tcPr>
            <w:tcW w:w="601" w:type="dxa"/>
          </w:tcPr>
          <w:p w:rsidR="00F27A18" w:rsidRDefault="00F27A18" w:rsidP="000A5A59">
            <w:pPr>
              <w:pStyle w:val="tableh"/>
              <w:rPr>
                <w:shd w:val="clear" w:color="auto" w:fill="auto"/>
              </w:rPr>
            </w:pPr>
            <w:r>
              <w:rPr>
                <w:shd w:val="clear" w:color="auto" w:fill="auto"/>
              </w:rPr>
              <w:t xml:space="preserve">21 </w:t>
            </w:r>
          </w:p>
        </w:tc>
        <w:tc>
          <w:tcPr>
            <w:tcW w:w="709" w:type="dxa"/>
            <w:gridSpan w:val="2"/>
          </w:tcPr>
          <w:p w:rsidR="00F27A18" w:rsidRDefault="00F27A18" w:rsidP="000A5A59">
            <w:pPr>
              <w:pStyle w:val="tableh"/>
              <w:rPr>
                <w:shd w:val="clear" w:color="auto" w:fill="auto"/>
              </w:rPr>
            </w:pPr>
            <w:r>
              <w:rPr>
                <w:shd w:val="clear" w:color="auto" w:fill="auto"/>
              </w:rPr>
              <w:t xml:space="preserve"> 2,3</w:t>
            </w:r>
          </w:p>
        </w:tc>
        <w:tc>
          <w:tcPr>
            <w:tcW w:w="709" w:type="dxa"/>
            <w:gridSpan w:val="2"/>
          </w:tcPr>
          <w:p w:rsidR="00F27A18" w:rsidRDefault="00F27A18" w:rsidP="000A5A59">
            <w:pPr>
              <w:pStyle w:val="tableh"/>
              <w:rPr>
                <w:shd w:val="clear" w:color="auto" w:fill="auto"/>
              </w:rPr>
            </w:pPr>
            <w:r>
              <w:rPr>
                <w:shd w:val="clear" w:color="auto" w:fill="auto"/>
              </w:rPr>
              <w:t xml:space="preserve">23 </w:t>
            </w:r>
          </w:p>
        </w:tc>
        <w:tc>
          <w:tcPr>
            <w:tcW w:w="1559" w:type="dxa"/>
            <w:gridSpan w:val="2"/>
          </w:tcPr>
          <w:p w:rsidR="00F27A18" w:rsidRDefault="00F27A18" w:rsidP="000A5A59">
            <w:pPr>
              <w:pStyle w:val="tableh"/>
              <w:rPr>
                <w:shd w:val="clear" w:color="auto" w:fill="auto"/>
              </w:rPr>
            </w:pPr>
            <w:r>
              <w:rPr>
                <w:shd w:val="clear" w:color="auto" w:fill="auto"/>
              </w:rPr>
              <w:t xml:space="preserve">0,42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1982</w:t>
            </w:r>
          </w:p>
        </w:tc>
        <w:tc>
          <w:tcPr>
            <w:tcW w:w="3545" w:type="dxa"/>
          </w:tcPr>
          <w:p w:rsidR="00F27A18" w:rsidRDefault="00F27A18" w:rsidP="000A5A59">
            <w:pPr>
              <w:pStyle w:val="tableh"/>
              <w:rPr>
                <w:shd w:val="clear" w:color="auto" w:fill="auto"/>
              </w:rPr>
            </w:pPr>
            <w:proofErr w:type="spellStart"/>
            <w:r>
              <w:rPr>
                <w:shd w:val="clear" w:color="auto" w:fill="auto"/>
              </w:rPr>
              <w:t>Тетрафторметан</w:t>
            </w:r>
            <w:proofErr w:type="spellEnd"/>
            <w:r>
              <w:rPr>
                <w:shd w:val="clear" w:color="auto" w:fill="auto"/>
              </w:rPr>
              <w:t xml:space="preserve"> (газ рефрижераторный R14,)</w:t>
            </w:r>
          </w:p>
        </w:tc>
        <w:tc>
          <w:tcPr>
            <w:tcW w:w="1022" w:type="dxa"/>
          </w:tcPr>
          <w:p w:rsidR="00F27A18" w:rsidRDefault="00F27A18" w:rsidP="000A5A59">
            <w:pPr>
              <w:pStyle w:val="tableh"/>
              <w:rPr>
                <w:shd w:val="clear" w:color="auto" w:fill="auto"/>
              </w:rPr>
            </w:pPr>
            <w:r>
              <w:rPr>
                <w:shd w:val="clear" w:color="auto" w:fill="auto"/>
              </w:rPr>
              <w:t>2A</w:t>
            </w:r>
          </w:p>
        </w:tc>
        <w:tc>
          <w:tcPr>
            <w:tcW w:w="793" w:type="dxa"/>
            <w:gridSpan w:val="2"/>
          </w:tcPr>
          <w:p w:rsidR="00F27A18" w:rsidRDefault="00F27A18" w:rsidP="000A5A59">
            <w:pPr>
              <w:pStyle w:val="tableh"/>
              <w:rPr>
                <w:shd w:val="clear" w:color="auto" w:fill="auto"/>
              </w:rPr>
            </w:pPr>
            <w:r>
              <w:rPr>
                <w:shd w:val="clear" w:color="auto" w:fill="auto"/>
              </w:rPr>
              <w:t>20</w:t>
            </w:r>
          </w:p>
          <w:p w:rsidR="00F27A18" w:rsidRDefault="00F27A18" w:rsidP="000A5A59">
            <w:pPr>
              <w:pStyle w:val="tableh"/>
              <w:rPr>
                <w:shd w:val="clear" w:color="auto" w:fill="auto"/>
              </w:rPr>
            </w:pPr>
            <w:r>
              <w:rPr>
                <w:shd w:val="clear" w:color="auto" w:fill="auto"/>
              </w:rPr>
              <w:t xml:space="preserve">30 </w:t>
            </w:r>
          </w:p>
        </w:tc>
        <w:tc>
          <w:tcPr>
            <w:tcW w:w="601" w:type="dxa"/>
          </w:tcPr>
          <w:p w:rsidR="00F27A18" w:rsidRDefault="00F27A18" w:rsidP="000A5A59">
            <w:pPr>
              <w:pStyle w:val="tableh"/>
              <w:rPr>
                <w:shd w:val="clear" w:color="auto" w:fill="auto"/>
              </w:rPr>
            </w:pPr>
            <w:r>
              <w:rPr>
                <w:shd w:val="clear" w:color="auto" w:fill="auto"/>
              </w:rPr>
              <w:t>200</w:t>
            </w:r>
          </w:p>
          <w:p w:rsidR="00F27A18" w:rsidRDefault="00F27A18" w:rsidP="000A5A59">
            <w:pPr>
              <w:pStyle w:val="tableh"/>
              <w:rPr>
                <w:shd w:val="clear" w:color="auto" w:fill="auto"/>
              </w:rPr>
            </w:pPr>
            <w:r>
              <w:rPr>
                <w:shd w:val="clear" w:color="auto" w:fill="auto"/>
              </w:rPr>
              <w:t xml:space="preserve">300 </w:t>
            </w:r>
          </w:p>
        </w:tc>
        <w:tc>
          <w:tcPr>
            <w:tcW w:w="709" w:type="dxa"/>
            <w:gridSpan w:val="2"/>
          </w:tcPr>
          <w:p w:rsidR="00F27A18" w:rsidRDefault="00F27A18" w:rsidP="000A5A59">
            <w:pPr>
              <w:pStyle w:val="tableh"/>
              <w:rPr>
                <w:shd w:val="clear" w:color="auto" w:fill="auto"/>
              </w:rPr>
            </w:pPr>
            <w:r>
              <w:rPr>
                <w:shd w:val="clear" w:color="auto" w:fill="auto"/>
              </w:rPr>
              <w:t>20</w:t>
            </w:r>
          </w:p>
          <w:p w:rsidR="00F27A18" w:rsidRDefault="00F27A18" w:rsidP="000A5A59">
            <w:pPr>
              <w:pStyle w:val="tableh"/>
              <w:rPr>
                <w:shd w:val="clear" w:color="auto" w:fill="auto"/>
              </w:rPr>
            </w:pPr>
            <w:r>
              <w:rPr>
                <w:shd w:val="clear" w:color="auto" w:fill="auto"/>
              </w:rPr>
              <w:t xml:space="preserve">30 </w:t>
            </w:r>
          </w:p>
        </w:tc>
        <w:tc>
          <w:tcPr>
            <w:tcW w:w="709" w:type="dxa"/>
            <w:gridSpan w:val="2"/>
          </w:tcPr>
          <w:p w:rsidR="00F27A18" w:rsidRDefault="00F27A18" w:rsidP="000A5A59">
            <w:pPr>
              <w:pStyle w:val="tableh"/>
              <w:rPr>
                <w:shd w:val="clear" w:color="auto" w:fill="auto"/>
              </w:rPr>
            </w:pPr>
            <w:r>
              <w:rPr>
                <w:shd w:val="clear" w:color="auto" w:fill="auto"/>
              </w:rPr>
              <w:t>200</w:t>
            </w:r>
          </w:p>
          <w:p w:rsidR="00F27A18" w:rsidRDefault="00F27A18" w:rsidP="000A5A59">
            <w:pPr>
              <w:pStyle w:val="tableh"/>
              <w:rPr>
                <w:shd w:val="clear" w:color="auto" w:fill="auto"/>
              </w:rPr>
            </w:pPr>
            <w:r>
              <w:rPr>
                <w:shd w:val="clear" w:color="auto" w:fill="auto"/>
              </w:rPr>
              <w:t xml:space="preserve">300 </w:t>
            </w:r>
          </w:p>
        </w:tc>
        <w:tc>
          <w:tcPr>
            <w:tcW w:w="1559" w:type="dxa"/>
            <w:gridSpan w:val="2"/>
          </w:tcPr>
          <w:p w:rsidR="00F27A18" w:rsidRDefault="00F27A18" w:rsidP="000A5A59">
            <w:pPr>
              <w:pStyle w:val="tableh"/>
              <w:rPr>
                <w:shd w:val="clear" w:color="auto" w:fill="auto"/>
              </w:rPr>
            </w:pPr>
            <w:r>
              <w:rPr>
                <w:shd w:val="clear" w:color="auto" w:fill="auto"/>
              </w:rPr>
              <w:t>0,62</w:t>
            </w:r>
          </w:p>
          <w:p w:rsidR="00F27A18" w:rsidRDefault="00F27A18" w:rsidP="000A5A59">
            <w:pPr>
              <w:pStyle w:val="tableh"/>
              <w:rPr>
                <w:shd w:val="clear" w:color="auto" w:fill="auto"/>
              </w:rPr>
            </w:pPr>
            <w:r>
              <w:rPr>
                <w:shd w:val="clear" w:color="auto" w:fill="auto"/>
              </w:rPr>
              <w:t xml:space="preserve">0,94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1983</w:t>
            </w:r>
          </w:p>
        </w:tc>
        <w:tc>
          <w:tcPr>
            <w:tcW w:w="3545" w:type="dxa"/>
          </w:tcPr>
          <w:p w:rsidR="00F27A18" w:rsidRDefault="00F27A18" w:rsidP="000A5A59">
            <w:pPr>
              <w:pStyle w:val="tableh"/>
              <w:rPr>
                <w:shd w:val="clear" w:color="auto" w:fill="auto"/>
              </w:rPr>
            </w:pPr>
            <w:r>
              <w:rPr>
                <w:shd w:val="clear" w:color="auto" w:fill="auto"/>
              </w:rPr>
              <w:t>1-Хлор-2,2,2-трифторэтан (газ рефрижераторный R133a)</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1,18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1984</w:t>
            </w:r>
          </w:p>
        </w:tc>
        <w:tc>
          <w:tcPr>
            <w:tcW w:w="3545" w:type="dxa"/>
          </w:tcPr>
          <w:p w:rsidR="00F27A18" w:rsidRDefault="00F27A18" w:rsidP="000A5A59">
            <w:pPr>
              <w:pStyle w:val="tableh"/>
              <w:rPr>
                <w:shd w:val="clear" w:color="auto" w:fill="auto"/>
              </w:rPr>
            </w:pPr>
            <w:proofErr w:type="spellStart"/>
            <w:r>
              <w:rPr>
                <w:shd w:val="clear" w:color="auto" w:fill="auto"/>
              </w:rPr>
              <w:t>Трифторметан</w:t>
            </w:r>
            <w:proofErr w:type="spellEnd"/>
            <w:r>
              <w:rPr>
                <w:shd w:val="clear" w:color="auto" w:fill="auto"/>
              </w:rPr>
              <w:t xml:space="preserve"> (газ рефрижераторный R23)</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19</w:t>
            </w:r>
          </w:p>
          <w:p w:rsidR="00F27A18" w:rsidRDefault="00F27A18" w:rsidP="000A5A59">
            <w:pPr>
              <w:pStyle w:val="tableh"/>
              <w:rPr>
                <w:shd w:val="clear" w:color="auto" w:fill="auto"/>
              </w:rPr>
            </w:pPr>
            <w:r>
              <w:rPr>
                <w:shd w:val="clear" w:color="auto" w:fill="auto"/>
              </w:rPr>
              <w:t xml:space="preserve">25 </w:t>
            </w:r>
          </w:p>
        </w:tc>
        <w:tc>
          <w:tcPr>
            <w:tcW w:w="601" w:type="dxa"/>
          </w:tcPr>
          <w:p w:rsidR="00F27A18" w:rsidRDefault="00F27A18" w:rsidP="000A5A59">
            <w:pPr>
              <w:pStyle w:val="tableh"/>
              <w:rPr>
                <w:shd w:val="clear" w:color="auto" w:fill="auto"/>
              </w:rPr>
            </w:pPr>
            <w:r>
              <w:rPr>
                <w:shd w:val="clear" w:color="auto" w:fill="auto"/>
              </w:rPr>
              <w:t>190</w:t>
            </w:r>
          </w:p>
          <w:p w:rsidR="00F27A18" w:rsidRDefault="00F27A18" w:rsidP="000A5A59">
            <w:pPr>
              <w:pStyle w:val="tableh"/>
              <w:rPr>
                <w:shd w:val="clear" w:color="auto" w:fill="auto"/>
              </w:rPr>
            </w:pPr>
            <w:r>
              <w:rPr>
                <w:shd w:val="clear" w:color="auto" w:fill="auto"/>
              </w:rPr>
              <w:t xml:space="preserve">250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19</w:t>
            </w:r>
          </w:p>
          <w:p w:rsidR="00F27A18" w:rsidRDefault="00F27A18" w:rsidP="000A5A59">
            <w:pPr>
              <w:pStyle w:val="tableh"/>
              <w:rPr>
                <w:shd w:val="clear" w:color="auto" w:fill="auto"/>
              </w:rPr>
            </w:pPr>
            <w:r>
              <w:rPr>
                <w:shd w:val="clear" w:color="auto" w:fill="auto"/>
              </w:rPr>
              <w:t xml:space="preserve">25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190</w:t>
            </w:r>
          </w:p>
          <w:p w:rsidR="00F27A18" w:rsidRDefault="00F27A18" w:rsidP="000A5A59">
            <w:pPr>
              <w:pStyle w:val="tableh"/>
              <w:rPr>
                <w:shd w:val="clear" w:color="auto" w:fill="auto"/>
              </w:rPr>
            </w:pPr>
            <w:r>
              <w:rPr>
                <w:shd w:val="clear" w:color="auto" w:fill="auto"/>
              </w:rPr>
              <w:t xml:space="preserve">250 </w:t>
            </w:r>
          </w:p>
        </w:tc>
        <w:tc>
          <w:tcPr>
            <w:tcW w:w="1559" w:type="dxa"/>
            <w:gridSpan w:val="2"/>
          </w:tcPr>
          <w:p w:rsidR="00F27A18" w:rsidRDefault="00F27A18" w:rsidP="000A5A59">
            <w:pPr>
              <w:pStyle w:val="tableh"/>
              <w:rPr>
                <w:shd w:val="clear" w:color="auto" w:fill="auto"/>
              </w:rPr>
            </w:pPr>
            <w:r>
              <w:rPr>
                <w:shd w:val="clear" w:color="auto" w:fill="auto"/>
              </w:rPr>
              <w:t>0,92</w:t>
            </w:r>
          </w:p>
          <w:p w:rsidR="00F27A18" w:rsidRDefault="00F27A18" w:rsidP="000A5A59">
            <w:pPr>
              <w:pStyle w:val="tableh"/>
              <w:rPr>
                <w:shd w:val="clear" w:color="auto" w:fill="auto"/>
              </w:rPr>
            </w:pPr>
            <w:r>
              <w:rPr>
                <w:shd w:val="clear" w:color="auto" w:fill="auto"/>
              </w:rPr>
              <w:t>0,99</w:t>
            </w:r>
          </w:p>
          <w:p w:rsidR="00F27A18" w:rsidRDefault="00F27A18" w:rsidP="000A5A59">
            <w:pPr>
              <w:pStyle w:val="tableh"/>
              <w:rPr>
                <w:shd w:val="clear" w:color="auto" w:fill="auto"/>
              </w:rPr>
            </w:pPr>
            <w:r>
              <w:rPr>
                <w:shd w:val="clear" w:color="auto" w:fill="auto"/>
              </w:rPr>
              <w:t>0,87</w:t>
            </w:r>
          </w:p>
          <w:p w:rsidR="00F27A18" w:rsidRDefault="00F27A18" w:rsidP="000A5A59">
            <w:pPr>
              <w:pStyle w:val="tableh"/>
              <w:rPr>
                <w:shd w:val="clear" w:color="auto" w:fill="auto"/>
              </w:rPr>
            </w:pPr>
            <w:r>
              <w:rPr>
                <w:shd w:val="clear" w:color="auto" w:fill="auto"/>
              </w:rPr>
              <w:t xml:space="preserve">0,95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2034</w:t>
            </w:r>
          </w:p>
        </w:tc>
        <w:tc>
          <w:tcPr>
            <w:tcW w:w="3545" w:type="dxa"/>
          </w:tcPr>
          <w:p w:rsidR="00F27A18" w:rsidRDefault="00F27A18" w:rsidP="000A5A59">
            <w:pPr>
              <w:pStyle w:val="tableh"/>
              <w:rPr>
                <w:shd w:val="clear" w:color="auto" w:fill="auto"/>
              </w:rPr>
            </w:pPr>
            <w:r>
              <w:rPr>
                <w:shd w:val="clear" w:color="auto" w:fill="auto"/>
              </w:rPr>
              <w:t>Водорода и метана смесь сжатая</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1F"/>
              </w:smartTagPr>
              <w:r>
                <w:rPr>
                  <w:shd w:val="clear" w:color="auto" w:fill="auto"/>
                </w:rPr>
                <w:t>1F</w:t>
              </w:r>
            </w:smartTag>
            <w:r>
              <w:rPr>
                <w:shd w:val="clear" w:color="auto" w:fill="auto"/>
              </w:rPr>
              <w:t xml:space="preserve"> </w:t>
            </w:r>
          </w:p>
        </w:tc>
        <w:tc>
          <w:tcPr>
            <w:tcW w:w="4371" w:type="dxa"/>
            <w:gridSpan w:val="9"/>
          </w:tcPr>
          <w:p w:rsidR="00F27A18" w:rsidRDefault="00F27A18" w:rsidP="000A5A59">
            <w:pPr>
              <w:pStyle w:val="tableh"/>
              <w:rPr>
                <w:shd w:val="clear" w:color="auto" w:fill="auto"/>
              </w:rPr>
            </w:pPr>
            <w:r>
              <w:rPr>
                <w:shd w:val="clear" w:color="auto" w:fill="auto"/>
              </w:rPr>
              <w:t>см. п. 4.3.3.2.1</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lastRenderedPageBreak/>
              <w:t>2035</w:t>
            </w:r>
          </w:p>
        </w:tc>
        <w:tc>
          <w:tcPr>
            <w:tcW w:w="3545" w:type="dxa"/>
          </w:tcPr>
          <w:p w:rsidR="00F27A18" w:rsidRDefault="00F27A18" w:rsidP="000A5A59">
            <w:pPr>
              <w:pStyle w:val="tableh"/>
              <w:rPr>
                <w:shd w:val="clear" w:color="auto" w:fill="auto"/>
              </w:rPr>
            </w:pPr>
            <w:r>
              <w:rPr>
                <w:shd w:val="clear" w:color="auto" w:fill="auto"/>
              </w:rPr>
              <w:t>1,1,1-Трифторэтан (газ рефрижераторный R143a)</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 2,8</w:t>
            </w:r>
          </w:p>
        </w:tc>
        <w:tc>
          <w:tcPr>
            <w:tcW w:w="601" w:type="dxa"/>
          </w:tcPr>
          <w:p w:rsidR="00F27A18" w:rsidRDefault="00F27A18" w:rsidP="000A5A59">
            <w:pPr>
              <w:pStyle w:val="tableh"/>
              <w:rPr>
                <w:shd w:val="clear" w:color="auto" w:fill="auto"/>
              </w:rPr>
            </w:pPr>
            <w:r>
              <w:rPr>
                <w:shd w:val="clear" w:color="auto" w:fill="auto"/>
              </w:rPr>
              <w:t xml:space="preserve">28 </w:t>
            </w:r>
          </w:p>
        </w:tc>
        <w:tc>
          <w:tcPr>
            <w:tcW w:w="709" w:type="dxa"/>
            <w:gridSpan w:val="2"/>
          </w:tcPr>
          <w:p w:rsidR="00F27A18" w:rsidRDefault="00F27A18" w:rsidP="000A5A59">
            <w:pPr>
              <w:pStyle w:val="tableh"/>
              <w:rPr>
                <w:shd w:val="clear" w:color="auto" w:fill="auto"/>
              </w:rPr>
            </w:pPr>
            <w:r>
              <w:rPr>
                <w:shd w:val="clear" w:color="auto" w:fill="auto"/>
              </w:rPr>
              <w:t xml:space="preserve"> 3,2</w:t>
            </w:r>
          </w:p>
        </w:tc>
        <w:tc>
          <w:tcPr>
            <w:tcW w:w="709" w:type="dxa"/>
            <w:gridSpan w:val="2"/>
          </w:tcPr>
          <w:p w:rsidR="00F27A18" w:rsidRDefault="00F27A18" w:rsidP="000A5A59">
            <w:pPr>
              <w:pStyle w:val="tableh"/>
              <w:rPr>
                <w:shd w:val="clear" w:color="auto" w:fill="auto"/>
              </w:rPr>
            </w:pPr>
            <w:r>
              <w:rPr>
                <w:shd w:val="clear" w:color="auto" w:fill="auto"/>
              </w:rPr>
              <w:t xml:space="preserve">32 </w:t>
            </w:r>
          </w:p>
        </w:tc>
        <w:tc>
          <w:tcPr>
            <w:tcW w:w="1559" w:type="dxa"/>
            <w:gridSpan w:val="2"/>
          </w:tcPr>
          <w:p w:rsidR="00F27A18" w:rsidRDefault="00F27A18" w:rsidP="000A5A59">
            <w:pPr>
              <w:pStyle w:val="tableh"/>
              <w:rPr>
                <w:shd w:val="clear" w:color="auto" w:fill="auto"/>
              </w:rPr>
            </w:pPr>
            <w:r>
              <w:rPr>
                <w:shd w:val="clear" w:color="auto" w:fill="auto"/>
              </w:rPr>
              <w:t xml:space="preserve">0,79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2036</w:t>
            </w:r>
          </w:p>
        </w:tc>
        <w:tc>
          <w:tcPr>
            <w:tcW w:w="3545" w:type="dxa"/>
          </w:tcPr>
          <w:p w:rsidR="00F27A18" w:rsidRDefault="00F27A18" w:rsidP="000A5A59">
            <w:pPr>
              <w:pStyle w:val="tableh"/>
              <w:rPr>
                <w:shd w:val="clear" w:color="auto" w:fill="auto"/>
                <w:lang w:val="en-US"/>
              </w:rPr>
            </w:pPr>
            <w:r>
              <w:rPr>
                <w:shd w:val="clear" w:color="auto" w:fill="auto"/>
              </w:rPr>
              <w:t>Ксенон</w:t>
            </w:r>
            <w:r>
              <w:rPr>
                <w:shd w:val="clear" w:color="auto" w:fill="auto"/>
                <w:lang w:val="en-US"/>
              </w:rPr>
              <w:t xml:space="preserve"> </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12 </w:t>
            </w:r>
          </w:p>
        </w:tc>
        <w:tc>
          <w:tcPr>
            <w:tcW w:w="601" w:type="dxa"/>
          </w:tcPr>
          <w:p w:rsidR="00F27A18" w:rsidRDefault="00F27A18" w:rsidP="000A5A59">
            <w:pPr>
              <w:pStyle w:val="tableh"/>
              <w:rPr>
                <w:shd w:val="clear" w:color="auto" w:fill="auto"/>
              </w:rPr>
            </w:pPr>
            <w:r>
              <w:rPr>
                <w:shd w:val="clear" w:color="auto" w:fill="auto"/>
              </w:rPr>
              <w:t xml:space="preserve">120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13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130 </w:t>
            </w:r>
          </w:p>
        </w:tc>
        <w:tc>
          <w:tcPr>
            <w:tcW w:w="1559" w:type="dxa"/>
            <w:gridSpan w:val="2"/>
          </w:tcPr>
          <w:p w:rsidR="00F27A18" w:rsidRDefault="00F27A18" w:rsidP="000A5A59">
            <w:pPr>
              <w:pStyle w:val="tableh"/>
              <w:rPr>
                <w:shd w:val="clear" w:color="auto" w:fill="auto"/>
              </w:rPr>
            </w:pPr>
            <w:r>
              <w:rPr>
                <w:shd w:val="clear" w:color="auto" w:fill="auto"/>
              </w:rPr>
              <w:t>1,30</w:t>
            </w:r>
          </w:p>
          <w:p w:rsidR="00F27A18" w:rsidRDefault="00F27A18" w:rsidP="000A5A59">
            <w:pPr>
              <w:pStyle w:val="tableh"/>
              <w:rPr>
                <w:shd w:val="clear" w:color="auto" w:fill="auto"/>
              </w:rPr>
            </w:pPr>
            <w:r>
              <w:rPr>
                <w:shd w:val="clear" w:color="auto" w:fill="auto"/>
              </w:rPr>
              <w:t xml:space="preserve">1,24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2044</w:t>
            </w:r>
          </w:p>
        </w:tc>
        <w:tc>
          <w:tcPr>
            <w:tcW w:w="3545" w:type="dxa"/>
          </w:tcPr>
          <w:p w:rsidR="00F27A18" w:rsidRDefault="00F27A18" w:rsidP="000A5A59">
            <w:pPr>
              <w:pStyle w:val="tableh"/>
              <w:rPr>
                <w:shd w:val="clear" w:color="auto" w:fill="auto"/>
              </w:rPr>
            </w:pPr>
            <w:r>
              <w:rPr>
                <w:shd w:val="clear" w:color="auto" w:fill="auto"/>
              </w:rPr>
              <w:t>2,2-Диметилпропан</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0,53 </w:t>
            </w:r>
          </w:p>
        </w:tc>
      </w:tr>
      <w:tr w:rsidR="00F27A18" w:rsidTr="0071765B">
        <w:trPr>
          <w:cantSplit/>
          <w:trHeight w:val="1289"/>
          <w:jc w:val="right"/>
        </w:trPr>
        <w:tc>
          <w:tcPr>
            <w:tcW w:w="707" w:type="dxa"/>
          </w:tcPr>
          <w:p w:rsidR="00F27A18" w:rsidRDefault="00F27A18" w:rsidP="000A5A59">
            <w:pPr>
              <w:pStyle w:val="tableh"/>
              <w:rPr>
                <w:shd w:val="clear" w:color="auto" w:fill="auto"/>
              </w:rPr>
            </w:pPr>
            <w:r>
              <w:rPr>
                <w:shd w:val="clear" w:color="auto" w:fill="auto"/>
              </w:rPr>
              <w:t>2073</w:t>
            </w:r>
          </w:p>
        </w:tc>
        <w:tc>
          <w:tcPr>
            <w:tcW w:w="3545" w:type="dxa"/>
          </w:tcPr>
          <w:p w:rsidR="00F27A18" w:rsidRDefault="00F27A18" w:rsidP="000A5A59">
            <w:pPr>
              <w:pStyle w:val="tableh"/>
              <w:rPr>
                <w:shd w:val="clear" w:color="auto" w:fill="auto"/>
              </w:rPr>
            </w:pPr>
            <w:r>
              <w:rPr>
                <w:shd w:val="clear" w:color="auto" w:fill="auto"/>
              </w:rPr>
              <w:t>Аммиака раствор в воде с плотностью менее 0,880 при 15</w:t>
            </w:r>
            <w:proofErr w:type="gramStart"/>
            <w:r>
              <w:rPr>
                <w:shd w:val="clear" w:color="auto" w:fill="auto"/>
              </w:rPr>
              <w:t>°С</w:t>
            </w:r>
            <w:proofErr w:type="gramEnd"/>
            <w:r>
              <w:rPr>
                <w:shd w:val="clear" w:color="auto" w:fill="auto"/>
              </w:rPr>
              <w:t>,</w:t>
            </w:r>
          </w:p>
          <w:p w:rsidR="00F27A18" w:rsidRDefault="00F27A18" w:rsidP="000A5A59">
            <w:pPr>
              <w:pStyle w:val="tableh"/>
              <w:rPr>
                <w:shd w:val="clear" w:color="auto" w:fill="auto"/>
              </w:rPr>
            </w:pPr>
            <w:proofErr w:type="gramStart"/>
            <w:r>
              <w:rPr>
                <w:shd w:val="clear" w:color="auto" w:fill="auto"/>
              </w:rPr>
              <w:t>содержащий</w:t>
            </w:r>
            <w:proofErr w:type="gramEnd"/>
            <w:r>
              <w:rPr>
                <w:shd w:val="clear" w:color="auto" w:fill="auto"/>
              </w:rPr>
              <w:t xml:space="preserve"> более 35%, но не более 40% аммиака</w:t>
            </w:r>
          </w:p>
          <w:p w:rsidR="00F27A18" w:rsidRDefault="00F27A18" w:rsidP="000A5A59">
            <w:pPr>
              <w:pStyle w:val="tableh"/>
              <w:rPr>
                <w:shd w:val="clear" w:color="auto" w:fill="auto"/>
              </w:rPr>
            </w:pPr>
            <w:proofErr w:type="gramStart"/>
            <w:r>
              <w:rPr>
                <w:shd w:val="clear" w:color="auto" w:fill="auto"/>
              </w:rPr>
              <w:t>содержащий</w:t>
            </w:r>
            <w:proofErr w:type="gramEnd"/>
            <w:r>
              <w:rPr>
                <w:shd w:val="clear" w:color="auto" w:fill="auto"/>
              </w:rPr>
              <w:t xml:space="preserve"> более 40%, но не более 50% аммиака</w:t>
            </w:r>
          </w:p>
        </w:tc>
        <w:tc>
          <w:tcPr>
            <w:tcW w:w="1022" w:type="dxa"/>
          </w:tcPr>
          <w:p w:rsidR="00F27A18" w:rsidRDefault="00F27A18" w:rsidP="000A5A59">
            <w:pPr>
              <w:pStyle w:val="tableh"/>
              <w:rPr>
                <w:shd w:val="clear" w:color="auto" w:fill="auto"/>
              </w:rPr>
            </w:pPr>
            <w:r>
              <w:rPr>
                <w:shd w:val="clear" w:color="auto" w:fill="auto"/>
              </w:rPr>
              <w:t xml:space="preserve">4A </w:t>
            </w:r>
          </w:p>
        </w:tc>
        <w:tc>
          <w:tcPr>
            <w:tcW w:w="793"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1,2</w:t>
            </w:r>
          </w:p>
        </w:tc>
        <w:tc>
          <w:tcPr>
            <w:tcW w:w="601" w:type="dxa"/>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10</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12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1,2</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10</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12 </w:t>
            </w:r>
          </w:p>
        </w:tc>
        <w:tc>
          <w:tcPr>
            <w:tcW w:w="155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0,80</w:t>
            </w: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0,77</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2187</w:t>
            </w:r>
          </w:p>
        </w:tc>
        <w:tc>
          <w:tcPr>
            <w:tcW w:w="3545" w:type="dxa"/>
          </w:tcPr>
          <w:p w:rsidR="00F27A18" w:rsidRDefault="00F27A18" w:rsidP="000A5A59">
            <w:pPr>
              <w:pStyle w:val="tableh"/>
              <w:rPr>
                <w:shd w:val="clear" w:color="auto" w:fill="auto"/>
              </w:rPr>
            </w:pPr>
            <w:r>
              <w:rPr>
                <w:shd w:val="clear" w:color="auto" w:fill="auto"/>
              </w:rPr>
              <w:t>Углерода диоксид охлажденный жидкий</w:t>
            </w:r>
          </w:p>
        </w:tc>
        <w:tc>
          <w:tcPr>
            <w:tcW w:w="1022" w:type="dxa"/>
          </w:tcPr>
          <w:p w:rsidR="00F27A18" w:rsidRDefault="00F27A18" w:rsidP="000A5A59">
            <w:pPr>
              <w:pStyle w:val="tableh"/>
              <w:rPr>
                <w:shd w:val="clear" w:color="auto" w:fill="auto"/>
              </w:rPr>
            </w:pPr>
            <w:r>
              <w:rPr>
                <w:shd w:val="clear" w:color="auto" w:fill="auto"/>
              </w:rPr>
              <w:t xml:space="preserve">3A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2189</w:t>
            </w:r>
          </w:p>
        </w:tc>
        <w:tc>
          <w:tcPr>
            <w:tcW w:w="3545" w:type="dxa"/>
          </w:tcPr>
          <w:p w:rsidR="00F27A18" w:rsidRDefault="00F27A18" w:rsidP="000A5A59">
            <w:pPr>
              <w:pStyle w:val="tableh"/>
              <w:rPr>
                <w:shd w:val="clear" w:color="auto" w:fill="auto"/>
              </w:rPr>
            </w:pPr>
            <w:proofErr w:type="spellStart"/>
            <w:r>
              <w:rPr>
                <w:shd w:val="clear" w:color="auto" w:fill="auto"/>
              </w:rPr>
              <w:t>Дихлорсилан</w:t>
            </w:r>
            <w:proofErr w:type="spellEnd"/>
          </w:p>
        </w:tc>
        <w:tc>
          <w:tcPr>
            <w:tcW w:w="1022" w:type="dxa"/>
          </w:tcPr>
          <w:p w:rsidR="00F27A18" w:rsidRDefault="00F27A18" w:rsidP="000A5A59">
            <w:pPr>
              <w:pStyle w:val="tableh"/>
              <w:rPr>
                <w:shd w:val="clear" w:color="auto" w:fill="auto"/>
              </w:rPr>
            </w:pPr>
            <w:r>
              <w:rPr>
                <w:shd w:val="clear" w:color="auto" w:fill="auto"/>
              </w:rPr>
              <w:t xml:space="preserve"> 2TFC</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 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0,90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2191</w:t>
            </w:r>
          </w:p>
        </w:tc>
        <w:tc>
          <w:tcPr>
            <w:tcW w:w="3545" w:type="dxa"/>
          </w:tcPr>
          <w:p w:rsidR="00F27A18" w:rsidRDefault="00F27A18" w:rsidP="000A5A59">
            <w:pPr>
              <w:pStyle w:val="tableh"/>
              <w:rPr>
                <w:shd w:val="clear" w:color="auto" w:fill="auto"/>
              </w:rPr>
            </w:pPr>
            <w:proofErr w:type="spellStart"/>
            <w:r>
              <w:rPr>
                <w:shd w:val="clear" w:color="auto" w:fill="auto"/>
              </w:rPr>
              <w:t>Сульфурилфторид</w:t>
            </w:r>
            <w:proofErr w:type="spellEnd"/>
          </w:p>
        </w:tc>
        <w:tc>
          <w:tcPr>
            <w:tcW w:w="1022" w:type="dxa"/>
          </w:tcPr>
          <w:p w:rsidR="00F27A18" w:rsidRDefault="00F27A18" w:rsidP="000A5A59">
            <w:pPr>
              <w:pStyle w:val="tableh"/>
              <w:rPr>
                <w:shd w:val="clear" w:color="auto" w:fill="auto"/>
              </w:rPr>
            </w:pPr>
            <w:r>
              <w:rPr>
                <w:shd w:val="clear" w:color="auto" w:fill="auto"/>
              </w:rPr>
              <w:t xml:space="preserve">2T </w:t>
            </w:r>
          </w:p>
        </w:tc>
        <w:tc>
          <w:tcPr>
            <w:tcW w:w="793" w:type="dxa"/>
            <w:gridSpan w:val="2"/>
          </w:tcPr>
          <w:p w:rsidR="00F27A18" w:rsidRDefault="00F27A18" w:rsidP="000A5A59">
            <w:pPr>
              <w:pStyle w:val="tableh"/>
              <w:rPr>
                <w:shd w:val="clear" w:color="auto" w:fill="auto"/>
              </w:rPr>
            </w:pPr>
            <w:r>
              <w:rPr>
                <w:shd w:val="clear" w:color="auto" w:fill="auto"/>
              </w:rPr>
              <w:t xml:space="preserve">5 </w:t>
            </w:r>
          </w:p>
        </w:tc>
        <w:tc>
          <w:tcPr>
            <w:tcW w:w="601" w:type="dxa"/>
          </w:tcPr>
          <w:p w:rsidR="00F27A18" w:rsidRDefault="00F27A18" w:rsidP="000A5A59">
            <w:pPr>
              <w:pStyle w:val="tableh"/>
              <w:rPr>
                <w:shd w:val="clear" w:color="auto" w:fill="auto"/>
              </w:rPr>
            </w:pPr>
            <w:r>
              <w:rPr>
                <w:shd w:val="clear" w:color="auto" w:fill="auto"/>
              </w:rPr>
              <w:t xml:space="preserve">50 </w:t>
            </w:r>
          </w:p>
        </w:tc>
        <w:tc>
          <w:tcPr>
            <w:tcW w:w="709" w:type="dxa"/>
            <w:gridSpan w:val="2"/>
          </w:tcPr>
          <w:p w:rsidR="00F27A18" w:rsidRDefault="00F27A18" w:rsidP="000A5A59">
            <w:pPr>
              <w:pStyle w:val="tableh"/>
              <w:rPr>
                <w:shd w:val="clear" w:color="auto" w:fill="auto"/>
              </w:rPr>
            </w:pPr>
            <w:r>
              <w:rPr>
                <w:shd w:val="clear" w:color="auto" w:fill="auto"/>
              </w:rPr>
              <w:t xml:space="preserve">5 </w:t>
            </w:r>
          </w:p>
        </w:tc>
        <w:tc>
          <w:tcPr>
            <w:tcW w:w="709" w:type="dxa"/>
            <w:gridSpan w:val="2"/>
          </w:tcPr>
          <w:p w:rsidR="00F27A18" w:rsidRDefault="00F27A18" w:rsidP="000A5A59">
            <w:pPr>
              <w:pStyle w:val="tableh"/>
              <w:rPr>
                <w:shd w:val="clear" w:color="auto" w:fill="auto"/>
              </w:rPr>
            </w:pPr>
            <w:r>
              <w:rPr>
                <w:shd w:val="clear" w:color="auto" w:fill="auto"/>
              </w:rPr>
              <w:t xml:space="preserve">50 </w:t>
            </w:r>
          </w:p>
        </w:tc>
        <w:tc>
          <w:tcPr>
            <w:tcW w:w="1559" w:type="dxa"/>
            <w:gridSpan w:val="2"/>
          </w:tcPr>
          <w:p w:rsidR="00F27A18" w:rsidRDefault="00F27A18" w:rsidP="000A5A59">
            <w:pPr>
              <w:pStyle w:val="tableh"/>
              <w:rPr>
                <w:shd w:val="clear" w:color="auto" w:fill="auto"/>
              </w:rPr>
            </w:pPr>
            <w:r>
              <w:rPr>
                <w:shd w:val="clear" w:color="auto" w:fill="auto"/>
              </w:rPr>
              <w:t xml:space="preserve">1,1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2193</w:t>
            </w:r>
          </w:p>
        </w:tc>
        <w:tc>
          <w:tcPr>
            <w:tcW w:w="3545" w:type="dxa"/>
          </w:tcPr>
          <w:p w:rsidR="00F27A18" w:rsidRDefault="00F27A18" w:rsidP="000A5A59">
            <w:pPr>
              <w:pStyle w:val="tableh"/>
              <w:rPr>
                <w:shd w:val="clear" w:color="auto" w:fill="auto"/>
              </w:rPr>
            </w:pPr>
            <w:proofErr w:type="spellStart"/>
            <w:r>
              <w:rPr>
                <w:shd w:val="clear" w:color="auto" w:fill="auto"/>
              </w:rPr>
              <w:t>Гексафторэтан</w:t>
            </w:r>
            <w:proofErr w:type="spellEnd"/>
            <w:r>
              <w:rPr>
                <w:shd w:val="clear" w:color="auto" w:fill="auto"/>
              </w:rPr>
              <w:t xml:space="preserve"> (газ рефрижераторный R116,)</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16</w:t>
            </w:r>
          </w:p>
          <w:p w:rsidR="00F27A18" w:rsidRDefault="00F27A18" w:rsidP="000A5A59">
            <w:pPr>
              <w:pStyle w:val="tableh"/>
              <w:rPr>
                <w:shd w:val="clear" w:color="auto" w:fill="auto"/>
              </w:rPr>
            </w:pPr>
            <w:r>
              <w:rPr>
                <w:shd w:val="clear" w:color="auto" w:fill="auto"/>
              </w:rPr>
              <w:t xml:space="preserve">20 </w:t>
            </w:r>
          </w:p>
        </w:tc>
        <w:tc>
          <w:tcPr>
            <w:tcW w:w="601" w:type="dxa"/>
          </w:tcPr>
          <w:p w:rsidR="00F27A18" w:rsidRDefault="00F27A18" w:rsidP="000A5A59">
            <w:pPr>
              <w:pStyle w:val="tableh"/>
              <w:rPr>
                <w:shd w:val="clear" w:color="auto" w:fill="auto"/>
              </w:rPr>
            </w:pPr>
            <w:r>
              <w:rPr>
                <w:shd w:val="clear" w:color="auto" w:fill="auto"/>
              </w:rPr>
              <w:t>160</w:t>
            </w:r>
          </w:p>
          <w:p w:rsidR="00F27A18" w:rsidRDefault="00F27A18" w:rsidP="000A5A59">
            <w:pPr>
              <w:pStyle w:val="tableh"/>
              <w:rPr>
                <w:shd w:val="clear" w:color="auto" w:fill="auto"/>
              </w:rPr>
            </w:pPr>
            <w:r>
              <w:rPr>
                <w:shd w:val="clear" w:color="auto" w:fill="auto"/>
              </w:rPr>
              <w:t xml:space="preserve">200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20 </w:t>
            </w:r>
          </w:p>
        </w:tc>
        <w:tc>
          <w:tcPr>
            <w:tcW w:w="709" w:type="dxa"/>
            <w:gridSpan w:val="2"/>
          </w:tcPr>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200 </w:t>
            </w:r>
          </w:p>
        </w:tc>
        <w:tc>
          <w:tcPr>
            <w:tcW w:w="1559" w:type="dxa"/>
            <w:gridSpan w:val="2"/>
          </w:tcPr>
          <w:p w:rsidR="00F27A18" w:rsidRDefault="00F27A18" w:rsidP="000A5A59">
            <w:pPr>
              <w:pStyle w:val="tableh"/>
              <w:rPr>
                <w:shd w:val="clear" w:color="auto" w:fill="auto"/>
              </w:rPr>
            </w:pPr>
            <w:r>
              <w:rPr>
                <w:shd w:val="clear" w:color="auto" w:fill="auto"/>
              </w:rPr>
              <w:t>1,28</w:t>
            </w:r>
          </w:p>
          <w:p w:rsidR="00F27A18" w:rsidRDefault="00F27A18" w:rsidP="000A5A59">
            <w:pPr>
              <w:pStyle w:val="tableh"/>
              <w:rPr>
                <w:shd w:val="clear" w:color="auto" w:fill="auto"/>
              </w:rPr>
            </w:pPr>
            <w:r>
              <w:rPr>
                <w:shd w:val="clear" w:color="auto" w:fill="auto"/>
              </w:rPr>
              <w:t>1,34</w:t>
            </w:r>
          </w:p>
          <w:p w:rsidR="00F27A18" w:rsidRDefault="00F27A18" w:rsidP="000A5A59">
            <w:pPr>
              <w:pStyle w:val="tableh"/>
              <w:rPr>
                <w:shd w:val="clear" w:color="auto" w:fill="auto"/>
              </w:rPr>
            </w:pPr>
            <w:r>
              <w:rPr>
                <w:shd w:val="clear" w:color="auto" w:fill="auto"/>
              </w:rPr>
              <w:t xml:space="preserve">1,10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2197</w:t>
            </w:r>
          </w:p>
        </w:tc>
        <w:tc>
          <w:tcPr>
            <w:tcW w:w="3545" w:type="dxa"/>
          </w:tcPr>
          <w:p w:rsidR="00F27A18" w:rsidRDefault="00F27A18" w:rsidP="000A5A59">
            <w:pPr>
              <w:pStyle w:val="tableh"/>
              <w:rPr>
                <w:shd w:val="clear" w:color="auto" w:fill="auto"/>
              </w:rPr>
            </w:pPr>
            <w:r>
              <w:rPr>
                <w:shd w:val="clear" w:color="auto" w:fill="auto"/>
              </w:rPr>
              <w:t>Водорода йодид безводный</w:t>
            </w:r>
          </w:p>
        </w:tc>
        <w:tc>
          <w:tcPr>
            <w:tcW w:w="1022" w:type="dxa"/>
          </w:tcPr>
          <w:p w:rsidR="00F27A18" w:rsidRDefault="00F27A18" w:rsidP="000A5A59">
            <w:pPr>
              <w:pStyle w:val="tableh"/>
              <w:rPr>
                <w:shd w:val="clear" w:color="auto" w:fill="auto"/>
              </w:rPr>
            </w:pPr>
            <w:r>
              <w:rPr>
                <w:shd w:val="clear" w:color="auto" w:fill="auto"/>
              </w:rPr>
              <w:t>2TC</w:t>
            </w:r>
          </w:p>
        </w:tc>
        <w:tc>
          <w:tcPr>
            <w:tcW w:w="793" w:type="dxa"/>
            <w:gridSpan w:val="2"/>
          </w:tcPr>
          <w:p w:rsidR="00F27A18" w:rsidRDefault="00F27A18" w:rsidP="000A5A59">
            <w:pPr>
              <w:pStyle w:val="tableh"/>
              <w:rPr>
                <w:shd w:val="clear" w:color="auto" w:fill="auto"/>
              </w:rPr>
            </w:pPr>
            <w:r>
              <w:rPr>
                <w:shd w:val="clear" w:color="auto" w:fill="auto"/>
              </w:rPr>
              <w:t xml:space="preserve"> 1,9</w:t>
            </w:r>
          </w:p>
        </w:tc>
        <w:tc>
          <w:tcPr>
            <w:tcW w:w="601" w:type="dxa"/>
          </w:tcPr>
          <w:p w:rsidR="00F27A18" w:rsidRDefault="00F27A18" w:rsidP="000A5A59">
            <w:pPr>
              <w:pStyle w:val="tableh"/>
              <w:rPr>
                <w:shd w:val="clear" w:color="auto" w:fill="auto"/>
              </w:rPr>
            </w:pPr>
            <w:r>
              <w:rPr>
                <w:shd w:val="clear" w:color="auto" w:fill="auto"/>
              </w:rPr>
              <w:t xml:space="preserve">19 </w:t>
            </w:r>
          </w:p>
        </w:tc>
        <w:tc>
          <w:tcPr>
            <w:tcW w:w="709" w:type="dxa"/>
            <w:gridSpan w:val="2"/>
          </w:tcPr>
          <w:p w:rsidR="00F27A18" w:rsidRDefault="00F27A18" w:rsidP="000A5A59">
            <w:pPr>
              <w:pStyle w:val="tableh"/>
              <w:rPr>
                <w:shd w:val="clear" w:color="auto" w:fill="auto"/>
              </w:rPr>
            </w:pPr>
            <w:r>
              <w:rPr>
                <w:shd w:val="clear" w:color="auto" w:fill="auto"/>
              </w:rPr>
              <w:t xml:space="preserve"> 2,1</w:t>
            </w:r>
          </w:p>
        </w:tc>
        <w:tc>
          <w:tcPr>
            <w:tcW w:w="709" w:type="dxa"/>
            <w:gridSpan w:val="2"/>
          </w:tcPr>
          <w:p w:rsidR="00F27A18" w:rsidRDefault="00F27A18" w:rsidP="000A5A59">
            <w:pPr>
              <w:pStyle w:val="tableh"/>
              <w:rPr>
                <w:shd w:val="clear" w:color="auto" w:fill="auto"/>
              </w:rPr>
            </w:pPr>
            <w:r>
              <w:rPr>
                <w:shd w:val="clear" w:color="auto" w:fill="auto"/>
              </w:rPr>
              <w:t xml:space="preserve">21 </w:t>
            </w:r>
          </w:p>
        </w:tc>
        <w:tc>
          <w:tcPr>
            <w:tcW w:w="1559" w:type="dxa"/>
            <w:gridSpan w:val="2"/>
          </w:tcPr>
          <w:p w:rsidR="00F27A18" w:rsidRDefault="00F27A18" w:rsidP="000A5A59">
            <w:pPr>
              <w:pStyle w:val="tableh"/>
              <w:rPr>
                <w:shd w:val="clear" w:color="auto" w:fill="auto"/>
              </w:rPr>
            </w:pPr>
            <w:r>
              <w:rPr>
                <w:shd w:val="clear" w:color="auto" w:fill="auto"/>
              </w:rPr>
              <w:t xml:space="preserve">2,25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2200</w:t>
            </w:r>
          </w:p>
        </w:tc>
        <w:tc>
          <w:tcPr>
            <w:tcW w:w="3545" w:type="dxa"/>
          </w:tcPr>
          <w:p w:rsidR="00F27A18" w:rsidRDefault="00F27A18" w:rsidP="000A5A59">
            <w:pPr>
              <w:pStyle w:val="tableh"/>
              <w:rPr>
                <w:shd w:val="clear" w:color="auto" w:fill="auto"/>
              </w:rPr>
            </w:pPr>
            <w:proofErr w:type="spellStart"/>
            <w:r>
              <w:rPr>
                <w:shd w:val="clear" w:color="auto" w:fill="auto"/>
              </w:rPr>
              <w:t>Пропадиен</w:t>
            </w:r>
            <w:proofErr w:type="spellEnd"/>
            <w:r>
              <w:rPr>
                <w:shd w:val="clear" w:color="auto" w:fill="auto"/>
              </w:rPr>
              <w:t xml:space="preserve"> стабилизированный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 1,8</w:t>
            </w:r>
          </w:p>
        </w:tc>
        <w:tc>
          <w:tcPr>
            <w:tcW w:w="601" w:type="dxa"/>
          </w:tcPr>
          <w:p w:rsidR="00F27A18" w:rsidRDefault="00F27A18" w:rsidP="000A5A59">
            <w:pPr>
              <w:pStyle w:val="tableh"/>
              <w:rPr>
                <w:shd w:val="clear" w:color="auto" w:fill="auto"/>
              </w:rPr>
            </w:pPr>
            <w:r>
              <w:rPr>
                <w:shd w:val="clear" w:color="auto" w:fill="auto"/>
              </w:rPr>
              <w:t xml:space="preserve">18 </w:t>
            </w:r>
          </w:p>
        </w:tc>
        <w:tc>
          <w:tcPr>
            <w:tcW w:w="709" w:type="dxa"/>
            <w:gridSpan w:val="2"/>
          </w:tcPr>
          <w:p w:rsidR="00F27A18" w:rsidRDefault="00F27A18" w:rsidP="000A5A59">
            <w:pPr>
              <w:pStyle w:val="tableh"/>
              <w:rPr>
                <w:shd w:val="clear" w:color="auto" w:fill="auto"/>
              </w:rPr>
            </w:pPr>
            <w:r>
              <w:rPr>
                <w:shd w:val="clear" w:color="auto" w:fill="auto"/>
              </w:rPr>
              <w:t xml:space="preserve"> 2,0</w:t>
            </w:r>
          </w:p>
        </w:tc>
        <w:tc>
          <w:tcPr>
            <w:tcW w:w="709" w:type="dxa"/>
            <w:gridSpan w:val="2"/>
          </w:tcPr>
          <w:p w:rsidR="00F27A18" w:rsidRDefault="00F27A18" w:rsidP="000A5A59">
            <w:pPr>
              <w:pStyle w:val="tableh"/>
              <w:rPr>
                <w:shd w:val="clear" w:color="auto" w:fill="auto"/>
              </w:rPr>
            </w:pPr>
            <w:r>
              <w:rPr>
                <w:shd w:val="clear" w:color="auto" w:fill="auto"/>
              </w:rPr>
              <w:t xml:space="preserve">20 </w:t>
            </w:r>
          </w:p>
        </w:tc>
        <w:tc>
          <w:tcPr>
            <w:tcW w:w="1559" w:type="dxa"/>
            <w:gridSpan w:val="2"/>
          </w:tcPr>
          <w:p w:rsidR="00F27A18" w:rsidRDefault="00F27A18" w:rsidP="000A5A59">
            <w:pPr>
              <w:pStyle w:val="tableh"/>
              <w:rPr>
                <w:shd w:val="clear" w:color="auto" w:fill="auto"/>
              </w:rPr>
            </w:pPr>
            <w:r>
              <w:rPr>
                <w:shd w:val="clear" w:color="auto" w:fill="auto"/>
              </w:rPr>
              <w:t xml:space="preserve">0,50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2201</w:t>
            </w:r>
          </w:p>
        </w:tc>
        <w:tc>
          <w:tcPr>
            <w:tcW w:w="3545" w:type="dxa"/>
          </w:tcPr>
          <w:p w:rsidR="00F27A18" w:rsidRDefault="00F27A18" w:rsidP="000A5A59">
            <w:pPr>
              <w:pStyle w:val="tableh"/>
              <w:rPr>
                <w:shd w:val="clear" w:color="auto" w:fill="auto"/>
              </w:rPr>
            </w:pPr>
            <w:r>
              <w:rPr>
                <w:shd w:val="clear" w:color="auto" w:fill="auto"/>
              </w:rPr>
              <w:t xml:space="preserve">Азота </w:t>
            </w:r>
            <w:proofErr w:type="spellStart"/>
            <w:r>
              <w:rPr>
                <w:shd w:val="clear" w:color="auto" w:fill="auto"/>
              </w:rPr>
              <w:t>гемиоксид</w:t>
            </w:r>
            <w:proofErr w:type="spellEnd"/>
            <w:r>
              <w:rPr>
                <w:shd w:val="clear" w:color="auto" w:fill="auto"/>
              </w:rPr>
              <w:t xml:space="preserve"> </w:t>
            </w:r>
            <w:proofErr w:type="gramStart"/>
            <w:r>
              <w:rPr>
                <w:shd w:val="clear" w:color="auto" w:fill="auto"/>
              </w:rPr>
              <w:t>охлажденный</w:t>
            </w:r>
            <w:proofErr w:type="gramEnd"/>
            <w:r>
              <w:rPr>
                <w:shd w:val="clear" w:color="auto" w:fill="auto"/>
              </w:rPr>
              <w:t xml:space="preserve"> жидкий</w:t>
            </w:r>
          </w:p>
        </w:tc>
        <w:tc>
          <w:tcPr>
            <w:tcW w:w="1022" w:type="dxa"/>
          </w:tcPr>
          <w:p w:rsidR="00F27A18" w:rsidRDefault="00F27A18" w:rsidP="000A5A59">
            <w:pPr>
              <w:pStyle w:val="tableh"/>
              <w:rPr>
                <w:shd w:val="clear" w:color="auto" w:fill="auto"/>
              </w:rPr>
            </w:pPr>
            <w:r>
              <w:rPr>
                <w:shd w:val="clear" w:color="auto" w:fill="auto"/>
              </w:rPr>
              <w:t xml:space="preserve">3O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2203</w:t>
            </w:r>
          </w:p>
        </w:tc>
        <w:tc>
          <w:tcPr>
            <w:tcW w:w="3545" w:type="dxa"/>
          </w:tcPr>
          <w:p w:rsidR="00F27A18" w:rsidRPr="00990B5C" w:rsidRDefault="00F27A18" w:rsidP="000A5A59">
            <w:pPr>
              <w:pStyle w:val="tableh"/>
              <w:rPr>
                <w:shd w:val="clear" w:color="auto" w:fill="auto"/>
                <w:lang w:val="en-US"/>
              </w:rPr>
            </w:pPr>
            <w:proofErr w:type="spellStart"/>
            <w:r>
              <w:rPr>
                <w:shd w:val="clear" w:color="auto" w:fill="auto"/>
              </w:rPr>
              <w:t>Силан</w:t>
            </w:r>
            <w:proofErr w:type="spellEnd"/>
            <w:r>
              <w:rPr>
                <w:shd w:val="clear" w:color="auto" w:fill="auto"/>
              </w:rPr>
              <w:t xml:space="preserve"> </w:t>
            </w:r>
            <w:r w:rsidR="00990B5C">
              <w:rPr>
                <w:szCs w:val="24"/>
                <w:shd w:val="clear" w:color="auto" w:fill="auto"/>
                <w:lang w:val="en-US"/>
              </w:rPr>
              <w:t>**</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 22,5</w:t>
            </w:r>
          </w:p>
          <w:p w:rsidR="00F27A18" w:rsidRDefault="00F27A18" w:rsidP="000A5A59">
            <w:pPr>
              <w:pStyle w:val="tableh"/>
              <w:rPr>
                <w:shd w:val="clear" w:color="auto" w:fill="auto"/>
              </w:rPr>
            </w:pPr>
            <w:r>
              <w:rPr>
                <w:shd w:val="clear" w:color="auto" w:fill="auto"/>
              </w:rPr>
              <w:t xml:space="preserve">25 </w:t>
            </w:r>
          </w:p>
        </w:tc>
        <w:tc>
          <w:tcPr>
            <w:tcW w:w="601" w:type="dxa"/>
          </w:tcPr>
          <w:p w:rsidR="00F27A18" w:rsidRDefault="00F27A18" w:rsidP="000A5A59">
            <w:pPr>
              <w:pStyle w:val="tableh"/>
              <w:rPr>
                <w:shd w:val="clear" w:color="auto" w:fill="auto"/>
              </w:rPr>
            </w:pPr>
            <w:r>
              <w:rPr>
                <w:shd w:val="clear" w:color="auto" w:fill="auto"/>
              </w:rPr>
              <w:t>225</w:t>
            </w:r>
          </w:p>
          <w:p w:rsidR="00F27A18" w:rsidRDefault="00F27A18" w:rsidP="000A5A59">
            <w:pPr>
              <w:pStyle w:val="tableh"/>
              <w:rPr>
                <w:shd w:val="clear" w:color="auto" w:fill="auto"/>
              </w:rPr>
            </w:pPr>
            <w:r>
              <w:rPr>
                <w:shd w:val="clear" w:color="auto" w:fill="auto"/>
              </w:rPr>
              <w:t xml:space="preserve">250 </w:t>
            </w:r>
          </w:p>
        </w:tc>
        <w:tc>
          <w:tcPr>
            <w:tcW w:w="709" w:type="dxa"/>
            <w:gridSpan w:val="2"/>
          </w:tcPr>
          <w:p w:rsidR="00F27A18" w:rsidRDefault="00F27A18" w:rsidP="000A5A59">
            <w:pPr>
              <w:pStyle w:val="tableh"/>
              <w:rPr>
                <w:shd w:val="clear" w:color="auto" w:fill="auto"/>
              </w:rPr>
            </w:pPr>
            <w:r>
              <w:rPr>
                <w:shd w:val="clear" w:color="auto" w:fill="auto"/>
              </w:rPr>
              <w:t>22,5</w:t>
            </w:r>
          </w:p>
          <w:p w:rsidR="00F27A18" w:rsidRDefault="00F27A18" w:rsidP="000A5A59">
            <w:pPr>
              <w:pStyle w:val="tableh"/>
              <w:rPr>
                <w:shd w:val="clear" w:color="auto" w:fill="auto"/>
              </w:rPr>
            </w:pPr>
            <w:r>
              <w:rPr>
                <w:shd w:val="clear" w:color="auto" w:fill="auto"/>
              </w:rPr>
              <w:t xml:space="preserve">25 </w:t>
            </w:r>
          </w:p>
        </w:tc>
        <w:tc>
          <w:tcPr>
            <w:tcW w:w="709" w:type="dxa"/>
            <w:gridSpan w:val="2"/>
          </w:tcPr>
          <w:p w:rsidR="00F27A18" w:rsidRDefault="00F27A18" w:rsidP="000A5A59">
            <w:pPr>
              <w:pStyle w:val="tableh"/>
              <w:rPr>
                <w:shd w:val="clear" w:color="auto" w:fill="auto"/>
              </w:rPr>
            </w:pPr>
            <w:r>
              <w:rPr>
                <w:shd w:val="clear" w:color="auto" w:fill="auto"/>
              </w:rPr>
              <w:t>225</w:t>
            </w:r>
          </w:p>
          <w:p w:rsidR="00F27A18" w:rsidRDefault="00F27A18" w:rsidP="000A5A59">
            <w:pPr>
              <w:pStyle w:val="tableh"/>
              <w:rPr>
                <w:shd w:val="clear" w:color="auto" w:fill="auto"/>
              </w:rPr>
            </w:pPr>
            <w:r>
              <w:rPr>
                <w:shd w:val="clear" w:color="auto" w:fill="auto"/>
              </w:rPr>
              <w:t xml:space="preserve">250 </w:t>
            </w:r>
          </w:p>
        </w:tc>
        <w:tc>
          <w:tcPr>
            <w:tcW w:w="1559" w:type="dxa"/>
            <w:gridSpan w:val="2"/>
          </w:tcPr>
          <w:p w:rsidR="00F27A18" w:rsidRDefault="00F27A18" w:rsidP="000A5A59">
            <w:pPr>
              <w:pStyle w:val="tableh"/>
              <w:rPr>
                <w:shd w:val="clear" w:color="auto" w:fill="auto"/>
              </w:rPr>
            </w:pPr>
            <w:r>
              <w:rPr>
                <w:shd w:val="clear" w:color="auto" w:fill="auto"/>
              </w:rPr>
              <w:t>0,32</w:t>
            </w:r>
          </w:p>
          <w:p w:rsidR="00F27A18" w:rsidRDefault="00F27A18" w:rsidP="000A5A59">
            <w:pPr>
              <w:pStyle w:val="tableh"/>
              <w:rPr>
                <w:shd w:val="clear" w:color="auto" w:fill="auto"/>
              </w:rPr>
            </w:pPr>
            <w:r>
              <w:rPr>
                <w:shd w:val="clear" w:color="auto" w:fill="auto"/>
              </w:rPr>
              <w:t xml:space="preserve">0,36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2204</w:t>
            </w:r>
          </w:p>
        </w:tc>
        <w:tc>
          <w:tcPr>
            <w:tcW w:w="3545" w:type="dxa"/>
          </w:tcPr>
          <w:p w:rsidR="00F27A18" w:rsidRDefault="00F27A18" w:rsidP="000A5A59">
            <w:pPr>
              <w:pStyle w:val="tableh"/>
              <w:rPr>
                <w:shd w:val="clear" w:color="auto" w:fill="auto"/>
              </w:rPr>
            </w:pPr>
            <w:proofErr w:type="spellStart"/>
            <w:r>
              <w:rPr>
                <w:shd w:val="clear" w:color="auto" w:fill="auto"/>
              </w:rPr>
              <w:t>Карбонилсульфид</w:t>
            </w:r>
            <w:proofErr w:type="spellEnd"/>
          </w:p>
        </w:tc>
        <w:tc>
          <w:tcPr>
            <w:tcW w:w="1022" w:type="dxa"/>
          </w:tcPr>
          <w:p w:rsidR="00F27A18" w:rsidRDefault="00F27A18" w:rsidP="000A5A59">
            <w:pPr>
              <w:pStyle w:val="tableh"/>
              <w:rPr>
                <w:shd w:val="clear" w:color="auto" w:fill="auto"/>
              </w:rPr>
            </w:pPr>
            <w:r>
              <w:rPr>
                <w:shd w:val="clear" w:color="auto" w:fill="auto"/>
              </w:rPr>
              <w:t>2TF</w:t>
            </w:r>
          </w:p>
        </w:tc>
        <w:tc>
          <w:tcPr>
            <w:tcW w:w="793" w:type="dxa"/>
            <w:gridSpan w:val="2"/>
          </w:tcPr>
          <w:p w:rsidR="00F27A18" w:rsidRDefault="00F27A18" w:rsidP="000A5A59">
            <w:pPr>
              <w:pStyle w:val="tableh"/>
              <w:rPr>
                <w:shd w:val="clear" w:color="auto" w:fill="auto"/>
              </w:rPr>
            </w:pPr>
            <w:r>
              <w:rPr>
                <w:shd w:val="clear" w:color="auto" w:fill="auto"/>
              </w:rPr>
              <w:t xml:space="preserve"> 2,7</w:t>
            </w:r>
          </w:p>
        </w:tc>
        <w:tc>
          <w:tcPr>
            <w:tcW w:w="601" w:type="dxa"/>
          </w:tcPr>
          <w:p w:rsidR="00F27A18" w:rsidRDefault="00F27A18" w:rsidP="000A5A59">
            <w:pPr>
              <w:pStyle w:val="tableh"/>
              <w:rPr>
                <w:shd w:val="clear" w:color="auto" w:fill="auto"/>
              </w:rPr>
            </w:pPr>
            <w:r>
              <w:rPr>
                <w:shd w:val="clear" w:color="auto" w:fill="auto"/>
              </w:rPr>
              <w:t xml:space="preserve">27 </w:t>
            </w:r>
          </w:p>
        </w:tc>
        <w:tc>
          <w:tcPr>
            <w:tcW w:w="709" w:type="dxa"/>
            <w:gridSpan w:val="2"/>
          </w:tcPr>
          <w:p w:rsidR="00F27A18" w:rsidRDefault="00F27A18" w:rsidP="000A5A59">
            <w:pPr>
              <w:pStyle w:val="tableh"/>
              <w:rPr>
                <w:shd w:val="clear" w:color="auto" w:fill="auto"/>
              </w:rPr>
            </w:pPr>
            <w:r>
              <w:rPr>
                <w:shd w:val="clear" w:color="auto" w:fill="auto"/>
              </w:rPr>
              <w:t xml:space="preserve"> 3,0</w:t>
            </w:r>
          </w:p>
        </w:tc>
        <w:tc>
          <w:tcPr>
            <w:tcW w:w="709" w:type="dxa"/>
            <w:gridSpan w:val="2"/>
          </w:tcPr>
          <w:p w:rsidR="00F27A18" w:rsidRDefault="00F27A18" w:rsidP="000A5A59">
            <w:pPr>
              <w:pStyle w:val="tableh"/>
              <w:rPr>
                <w:shd w:val="clear" w:color="auto" w:fill="auto"/>
              </w:rPr>
            </w:pPr>
            <w:r>
              <w:rPr>
                <w:shd w:val="clear" w:color="auto" w:fill="auto"/>
              </w:rPr>
              <w:t xml:space="preserve">30 </w:t>
            </w:r>
          </w:p>
        </w:tc>
        <w:tc>
          <w:tcPr>
            <w:tcW w:w="1559" w:type="dxa"/>
            <w:gridSpan w:val="2"/>
          </w:tcPr>
          <w:p w:rsidR="00F27A18" w:rsidRDefault="00F27A18" w:rsidP="000A5A59">
            <w:pPr>
              <w:pStyle w:val="tableh"/>
              <w:rPr>
                <w:shd w:val="clear" w:color="auto" w:fill="auto"/>
              </w:rPr>
            </w:pPr>
            <w:r>
              <w:rPr>
                <w:shd w:val="clear" w:color="auto" w:fill="auto"/>
              </w:rPr>
              <w:t xml:space="preserve">0,84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2417</w:t>
            </w:r>
          </w:p>
        </w:tc>
        <w:tc>
          <w:tcPr>
            <w:tcW w:w="3545" w:type="dxa"/>
          </w:tcPr>
          <w:p w:rsidR="00F27A18" w:rsidRDefault="00F27A18" w:rsidP="000A5A59">
            <w:pPr>
              <w:pStyle w:val="tableh"/>
              <w:rPr>
                <w:shd w:val="clear" w:color="auto" w:fill="auto"/>
              </w:rPr>
            </w:pPr>
            <w:proofErr w:type="spellStart"/>
            <w:r>
              <w:rPr>
                <w:shd w:val="clear" w:color="auto" w:fill="auto"/>
              </w:rPr>
              <w:t>Карбонилфторид</w:t>
            </w:r>
            <w:proofErr w:type="spellEnd"/>
            <w:r>
              <w:rPr>
                <w:shd w:val="clear" w:color="auto" w:fill="auto"/>
              </w:rPr>
              <w:t xml:space="preserve"> </w:t>
            </w:r>
          </w:p>
        </w:tc>
        <w:tc>
          <w:tcPr>
            <w:tcW w:w="1022" w:type="dxa"/>
          </w:tcPr>
          <w:p w:rsidR="00F27A18" w:rsidRDefault="00F27A18" w:rsidP="000A5A59">
            <w:pPr>
              <w:pStyle w:val="tableh"/>
              <w:rPr>
                <w:shd w:val="clear" w:color="auto" w:fill="auto"/>
              </w:rPr>
            </w:pPr>
            <w:r>
              <w:rPr>
                <w:shd w:val="clear" w:color="auto" w:fill="auto"/>
              </w:rPr>
              <w:t>2TC</w:t>
            </w:r>
          </w:p>
        </w:tc>
        <w:tc>
          <w:tcPr>
            <w:tcW w:w="793" w:type="dxa"/>
            <w:gridSpan w:val="2"/>
          </w:tcPr>
          <w:p w:rsidR="00F27A18" w:rsidRDefault="00F27A18" w:rsidP="000A5A59">
            <w:pPr>
              <w:pStyle w:val="tableh"/>
              <w:rPr>
                <w:shd w:val="clear" w:color="auto" w:fill="auto"/>
              </w:rPr>
            </w:pPr>
            <w:r>
              <w:rPr>
                <w:shd w:val="clear" w:color="auto" w:fill="auto"/>
              </w:rPr>
              <w:t>20</w:t>
            </w:r>
          </w:p>
          <w:p w:rsidR="00F27A18" w:rsidRDefault="00F27A18" w:rsidP="000A5A59">
            <w:pPr>
              <w:pStyle w:val="tableh"/>
              <w:rPr>
                <w:shd w:val="clear" w:color="auto" w:fill="auto"/>
              </w:rPr>
            </w:pPr>
            <w:r>
              <w:rPr>
                <w:shd w:val="clear" w:color="auto" w:fill="auto"/>
              </w:rPr>
              <w:t xml:space="preserve">30 </w:t>
            </w:r>
          </w:p>
        </w:tc>
        <w:tc>
          <w:tcPr>
            <w:tcW w:w="601" w:type="dxa"/>
          </w:tcPr>
          <w:p w:rsidR="00F27A18" w:rsidRDefault="00F27A18" w:rsidP="000A5A59">
            <w:pPr>
              <w:pStyle w:val="tableh"/>
              <w:rPr>
                <w:shd w:val="clear" w:color="auto" w:fill="auto"/>
              </w:rPr>
            </w:pPr>
            <w:r>
              <w:rPr>
                <w:shd w:val="clear" w:color="auto" w:fill="auto"/>
              </w:rPr>
              <w:t>200</w:t>
            </w:r>
          </w:p>
          <w:p w:rsidR="00F27A18" w:rsidRDefault="00F27A18" w:rsidP="000A5A59">
            <w:pPr>
              <w:pStyle w:val="tableh"/>
              <w:rPr>
                <w:shd w:val="clear" w:color="auto" w:fill="auto"/>
              </w:rPr>
            </w:pPr>
            <w:r>
              <w:rPr>
                <w:shd w:val="clear" w:color="auto" w:fill="auto"/>
              </w:rPr>
              <w:t xml:space="preserve">300 </w:t>
            </w:r>
          </w:p>
        </w:tc>
        <w:tc>
          <w:tcPr>
            <w:tcW w:w="709" w:type="dxa"/>
            <w:gridSpan w:val="2"/>
          </w:tcPr>
          <w:p w:rsidR="00F27A18" w:rsidRDefault="00F27A18" w:rsidP="000A5A59">
            <w:pPr>
              <w:pStyle w:val="tableh"/>
              <w:rPr>
                <w:shd w:val="clear" w:color="auto" w:fill="auto"/>
              </w:rPr>
            </w:pPr>
            <w:r>
              <w:rPr>
                <w:shd w:val="clear" w:color="auto" w:fill="auto"/>
              </w:rPr>
              <w:t>20</w:t>
            </w:r>
          </w:p>
          <w:p w:rsidR="00F27A18" w:rsidRDefault="00F27A18" w:rsidP="000A5A59">
            <w:pPr>
              <w:pStyle w:val="tableh"/>
              <w:rPr>
                <w:shd w:val="clear" w:color="auto" w:fill="auto"/>
              </w:rPr>
            </w:pPr>
            <w:r>
              <w:rPr>
                <w:shd w:val="clear" w:color="auto" w:fill="auto"/>
              </w:rPr>
              <w:t xml:space="preserve">30 </w:t>
            </w:r>
          </w:p>
        </w:tc>
        <w:tc>
          <w:tcPr>
            <w:tcW w:w="709" w:type="dxa"/>
            <w:gridSpan w:val="2"/>
          </w:tcPr>
          <w:p w:rsidR="00F27A18" w:rsidRDefault="00F27A18" w:rsidP="000A5A59">
            <w:pPr>
              <w:pStyle w:val="tableh"/>
              <w:rPr>
                <w:shd w:val="clear" w:color="auto" w:fill="auto"/>
              </w:rPr>
            </w:pPr>
            <w:r>
              <w:rPr>
                <w:shd w:val="clear" w:color="auto" w:fill="auto"/>
              </w:rPr>
              <w:t>200</w:t>
            </w:r>
          </w:p>
          <w:p w:rsidR="00F27A18" w:rsidRDefault="00F27A18" w:rsidP="000A5A59">
            <w:pPr>
              <w:pStyle w:val="tableh"/>
              <w:rPr>
                <w:shd w:val="clear" w:color="auto" w:fill="auto"/>
              </w:rPr>
            </w:pPr>
            <w:r>
              <w:rPr>
                <w:shd w:val="clear" w:color="auto" w:fill="auto"/>
              </w:rPr>
              <w:t xml:space="preserve">300 </w:t>
            </w:r>
          </w:p>
        </w:tc>
        <w:tc>
          <w:tcPr>
            <w:tcW w:w="1559" w:type="dxa"/>
            <w:gridSpan w:val="2"/>
          </w:tcPr>
          <w:p w:rsidR="00F27A18" w:rsidRDefault="00F27A18" w:rsidP="000A5A59">
            <w:pPr>
              <w:pStyle w:val="tableh"/>
              <w:rPr>
                <w:shd w:val="clear" w:color="auto" w:fill="auto"/>
              </w:rPr>
            </w:pPr>
            <w:r>
              <w:rPr>
                <w:shd w:val="clear" w:color="auto" w:fill="auto"/>
              </w:rPr>
              <w:t>0,47</w:t>
            </w:r>
          </w:p>
          <w:p w:rsidR="00F27A18" w:rsidRDefault="00F27A18" w:rsidP="000A5A59">
            <w:pPr>
              <w:pStyle w:val="tableh"/>
              <w:rPr>
                <w:shd w:val="clear" w:color="auto" w:fill="auto"/>
              </w:rPr>
            </w:pPr>
            <w:r>
              <w:rPr>
                <w:shd w:val="clear" w:color="auto" w:fill="auto"/>
              </w:rPr>
              <w:t xml:space="preserve">0,70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2419</w:t>
            </w:r>
          </w:p>
        </w:tc>
        <w:tc>
          <w:tcPr>
            <w:tcW w:w="3545" w:type="dxa"/>
          </w:tcPr>
          <w:p w:rsidR="00F27A18" w:rsidRDefault="00F27A18" w:rsidP="000A5A59">
            <w:pPr>
              <w:pStyle w:val="tableh"/>
              <w:rPr>
                <w:shd w:val="clear" w:color="auto" w:fill="auto"/>
              </w:rPr>
            </w:pPr>
            <w:proofErr w:type="spellStart"/>
            <w:r>
              <w:rPr>
                <w:shd w:val="clear" w:color="auto" w:fill="auto"/>
              </w:rPr>
              <w:t>Бромтрифторэтилен</w:t>
            </w:r>
            <w:proofErr w:type="spellEnd"/>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1,19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2420</w:t>
            </w:r>
          </w:p>
        </w:tc>
        <w:tc>
          <w:tcPr>
            <w:tcW w:w="3545" w:type="dxa"/>
          </w:tcPr>
          <w:p w:rsidR="00F27A18" w:rsidRDefault="00F27A18" w:rsidP="000A5A59">
            <w:pPr>
              <w:pStyle w:val="tableh"/>
              <w:rPr>
                <w:shd w:val="clear" w:color="auto" w:fill="auto"/>
              </w:rPr>
            </w:pPr>
            <w:proofErr w:type="spellStart"/>
            <w:r>
              <w:rPr>
                <w:shd w:val="clear" w:color="auto" w:fill="auto"/>
              </w:rPr>
              <w:t>Гексафторацетон</w:t>
            </w:r>
            <w:proofErr w:type="spellEnd"/>
          </w:p>
        </w:tc>
        <w:tc>
          <w:tcPr>
            <w:tcW w:w="1022" w:type="dxa"/>
          </w:tcPr>
          <w:p w:rsidR="00F27A18" w:rsidRDefault="00F27A18" w:rsidP="000A5A59">
            <w:pPr>
              <w:pStyle w:val="tableh"/>
              <w:rPr>
                <w:shd w:val="clear" w:color="auto" w:fill="auto"/>
              </w:rPr>
            </w:pPr>
            <w:r>
              <w:rPr>
                <w:shd w:val="clear" w:color="auto" w:fill="auto"/>
              </w:rPr>
              <w:t>2TC</w:t>
            </w:r>
          </w:p>
        </w:tc>
        <w:tc>
          <w:tcPr>
            <w:tcW w:w="793" w:type="dxa"/>
            <w:gridSpan w:val="2"/>
          </w:tcPr>
          <w:p w:rsidR="00F27A18" w:rsidRDefault="00F27A18" w:rsidP="000A5A59">
            <w:pPr>
              <w:pStyle w:val="tableh"/>
              <w:rPr>
                <w:shd w:val="clear" w:color="auto" w:fill="auto"/>
              </w:rPr>
            </w:pPr>
            <w:r>
              <w:rPr>
                <w:shd w:val="clear" w:color="auto" w:fill="auto"/>
              </w:rPr>
              <w:t xml:space="preserve"> 1,6</w:t>
            </w:r>
          </w:p>
        </w:tc>
        <w:tc>
          <w:tcPr>
            <w:tcW w:w="601" w:type="dxa"/>
          </w:tcPr>
          <w:p w:rsidR="00F27A18" w:rsidRDefault="00F27A18" w:rsidP="000A5A59">
            <w:pPr>
              <w:pStyle w:val="tableh"/>
              <w:rPr>
                <w:shd w:val="clear" w:color="auto" w:fill="auto"/>
              </w:rPr>
            </w:pPr>
            <w:r>
              <w:rPr>
                <w:shd w:val="clear" w:color="auto" w:fill="auto"/>
              </w:rPr>
              <w:t xml:space="preserve">16 </w:t>
            </w:r>
          </w:p>
        </w:tc>
        <w:tc>
          <w:tcPr>
            <w:tcW w:w="709" w:type="dxa"/>
            <w:gridSpan w:val="2"/>
          </w:tcPr>
          <w:p w:rsidR="00F27A18" w:rsidRDefault="00F27A18" w:rsidP="000A5A59">
            <w:pPr>
              <w:pStyle w:val="tableh"/>
              <w:rPr>
                <w:shd w:val="clear" w:color="auto" w:fill="auto"/>
              </w:rPr>
            </w:pPr>
            <w:r>
              <w:rPr>
                <w:shd w:val="clear" w:color="auto" w:fill="auto"/>
              </w:rPr>
              <w:t xml:space="preserve"> 1,8</w:t>
            </w:r>
          </w:p>
        </w:tc>
        <w:tc>
          <w:tcPr>
            <w:tcW w:w="709" w:type="dxa"/>
            <w:gridSpan w:val="2"/>
          </w:tcPr>
          <w:p w:rsidR="00F27A18" w:rsidRDefault="00F27A18" w:rsidP="000A5A59">
            <w:pPr>
              <w:pStyle w:val="tableh"/>
              <w:rPr>
                <w:shd w:val="clear" w:color="auto" w:fill="auto"/>
              </w:rPr>
            </w:pPr>
            <w:r>
              <w:rPr>
                <w:shd w:val="clear" w:color="auto" w:fill="auto"/>
              </w:rPr>
              <w:t xml:space="preserve">18 </w:t>
            </w:r>
          </w:p>
        </w:tc>
        <w:tc>
          <w:tcPr>
            <w:tcW w:w="1559" w:type="dxa"/>
            <w:gridSpan w:val="2"/>
          </w:tcPr>
          <w:p w:rsidR="00F27A18" w:rsidRDefault="00F27A18" w:rsidP="000A5A59">
            <w:pPr>
              <w:pStyle w:val="tableh"/>
              <w:rPr>
                <w:shd w:val="clear" w:color="auto" w:fill="auto"/>
              </w:rPr>
            </w:pPr>
            <w:r>
              <w:rPr>
                <w:shd w:val="clear" w:color="auto" w:fill="auto"/>
              </w:rPr>
              <w:t xml:space="preserve">1,08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2422</w:t>
            </w:r>
          </w:p>
        </w:tc>
        <w:tc>
          <w:tcPr>
            <w:tcW w:w="3545" w:type="dxa"/>
          </w:tcPr>
          <w:p w:rsidR="00F27A18" w:rsidRDefault="00F27A18" w:rsidP="000A5A59">
            <w:pPr>
              <w:pStyle w:val="tableh"/>
              <w:rPr>
                <w:shd w:val="clear" w:color="auto" w:fill="auto"/>
              </w:rPr>
            </w:pPr>
            <w:r>
              <w:rPr>
                <w:shd w:val="clear" w:color="auto" w:fill="auto"/>
              </w:rPr>
              <w:t>Октафторбутен-2 (газ рефрижераторный R1318)</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1,34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2424</w:t>
            </w:r>
          </w:p>
        </w:tc>
        <w:tc>
          <w:tcPr>
            <w:tcW w:w="3545" w:type="dxa"/>
          </w:tcPr>
          <w:p w:rsidR="00F27A18" w:rsidRDefault="00F27A18" w:rsidP="000A5A59">
            <w:pPr>
              <w:pStyle w:val="tableh"/>
              <w:rPr>
                <w:shd w:val="clear" w:color="auto" w:fill="auto"/>
              </w:rPr>
            </w:pPr>
            <w:proofErr w:type="spellStart"/>
            <w:r>
              <w:rPr>
                <w:shd w:val="clear" w:color="auto" w:fill="auto"/>
              </w:rPr>
              <w:t>Октафторпропан</w:t>
            </w:r>
            <w:proofErr w:type="spellEnd"/>
            <w:r>
              <w:rPr>
                <w:shd w:val="clear" w:color="auto" w:fill="auto"/>
              </w:rPr>
              <w:t xml:space="preserve"> (газ рефрижераторный R218)</w:t>
            </w:r>
          </w:p>
        </w:tc>
        <w:tc>
          <w:tcPr>
            <w:tcW w:w="1022" w:type="dxa"/>
          </w:tcPr>
          <w:p w:rsidR="00F27A18" w:rsidRDefault="00F27A18" w:rsidP="000A5A59">
            <w:pPr>
              <w:pStyle w:val="tableh"/>
              <w:rPr>
                <w:shd w:val="clear" w:color="auto" w:fill="auto"/>
              </w:rPr>
            </w:pPr>
            <w:r>
              <w:rPr>
                <w:shd w:val="clear" w:color="auto" w:fill="auto"/>
              </w:rPr>
              <w:t>2A</w:t>
            </w:r>
          </w:p>
        </w:tc>
        <w:tc>
          <w:tcPr>
            <w:tcW w:w="793" w:type="dxa"/>
            <w:gridSpan w:val="2"/>
          </w:tcPr>
          <w:p w:rsidR="00F27A18" w:rsidRDefault="00F27A18" w:rsidP="000A5A59">
            <w:pPr>
              <w:pStyle w:val="tableh"/>
              <w:rPr>
                <w:shd w:val="clear" w:color="auto" w:fill="auto"/>
              </w:rPr>
            </w:pPr>
            <w:r>
              <w:rPr>
                <w:shd w:val="clear" w:color="auto" w:fill="auto"/>
              </w:rPr>
              <w:t xml:space="preserve"> 2,1</w:t>
            </w:r>
          </w:p>
        </w:tc>
        <w:tc>
          <w:tcPr>
            <w:tcW w:w="601" w:type="dxa"/>
          </w:tcPr>
          <w:p w:rsidR="00F27A18" w:rsidRDefault="00F27A18" w:rsidP="000A5A59">
            <w:pPr>
              <w:pStyle w:val="tableh"/>
              <w:rPr>
                <w:shd w:val="clear" w:color="auto" w:fill="auto"/>
              </w:rPr>
            </w:pPr>
            <w:r>
              <w:rPr>
                <w:shd w:val="clear" w:color="auto" w:fill="auto"/>
              </w:rPr>
              <w:t xml:space="preserve">21 </w:t>
            </w:r>
          </w:p>
        </w:tc>
        <w:tc>
          <w:tcPr>
            <w:tcW w:w="709" w:type="dxa"/>
            <w:gridSpan w:val="2"/>
          </w:tcPr>
          <w:p w:rsidR="00F27A18" w:rsidRDefault="00F27A18" w:rsidP="000A5A59">
            <w:pPr>
              <w:pStyle w:val="tableh"/>
              <w:rPr>
                <w:shd w:val="clear" w:color="auto" w:fill="auto"/>
              </w:rPr>
            </w:pPr>
            <w:r>
              <w:rPr>
                <w:shd w:val="clear" w:color="auto" w:fill="auto"/>
              </w:rPr>
              <w:t xml:space="preserve"> 2,3</w:t>
            </w:r>
          </w:p>
        </w:tc>
        <w:tc>
          <w:tcPr>
            <w:tcW w:w="709" w:type="dxa"/>
            <w:gridSpan w:val="2"/>
          </w:tcPr>
          <w:p w:rsidR="00F27A18" w:rsidRDefault="00F27A18" w:rsidP="000A5A59">
            <w:pPr>
              <w:pStyle w:val="tableh"/>
              <w:rPr>
                <w:shd w:val="clear" w:color="auto" w:fill="auto"/>
              </w:rPr>
            </w:pPr>
            <w:r>
              <w:rPr>
                <w:shd w:val="clear" w:color="auto" w:fill="auto"/>
              </w:rPr>
              <w:t xml:space="preserve">23 </w:t>
            </w:r>
          </w:p>
        </w:tc>
        <w:tc>
          <w:tcPr>
            <w:tcW w:w="1559" w:type="dxa"/>
            <w:gridSpan w:val="2"/>
          </w:tcPr>
          <w:p w:rsidR="00F27A18" w:rsidRDefault="00F27A18" w:rsidP="000A5A59">
            <w:pPr>
              <w:pStyle w:val="tableh"/>
              <w:rPr>
                <w:shd w:val="clear" w:color="auto" w:fill="auto"/>
              </w:rPr>
            </w:pPr>
            <w:r>
              <w:rPr>
                <w:shd w:val="clear" w:color="auto" w:fill="auto"/>
              </w:rPr>
              <w:t xml:space="preserve">1,07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2451</w:t>
            </w:r>
          </w:p>
        </w:tc>
        <w:tc>
          <w:tcPr>
            <w:tcW w:w="3545" w:type="dxa"/>
          </w:tcPr>
          <w:p w:rsidR="00F27A18" w:rsidRDefault="00F27A18" w:rsidP="000A5A59">
            <w:pPr>
              <w:pStyle w:val="tableh"/>
              <w:rPr>
                <w:shd w:val="clear" w:color="auto" w:fill="auto"/>
              </w:rPr>
            </w:pPr>
            <w:r>
              <w:rPr>
                <w:shd w:val="clear" w:color="auto" w:fill="auto"/>
              </w:rPr>
              <w:t xml:space="preserve">Азота </w:t>
            </w:r>
            <w:proofErr w:type="spellStart"/>
            <w:r>
              <w:rPr>
                <w:shd w:val="clear" w:color="auto" w:fill="auto"/>
              </w:rPr>
              <w:t>трифторид</w:t>
            </w:r>
            <w:proofErr w:type="spellEnd"/>
            <w:r>
              <w:rPr>
                <w:shd w:val="clear" w:color="auto" w:fill="auto"/>
              </w:rPr>
              <w:t xml:space="preserve"> </w:t>
            </w:r>
          </w:p>
        </w:tc>
        <w:tc>
          <w:tcPr>
            <w:tcW w:w="1022" w:type="dxa"/>
          </w:tcPr>
          <w:p w:rsidR="00F27A18" w:rsidRDefault="00F27A18" w:rsidP="000A5A59">
            <w:pPr>
              <w:pStyle w:val="tableh"/>
              <w:rPr>
                <w:shd w:val="clear" w:color="auto" w:fill="auto"/>
              </w:rPr>
            </w:pPr>
            <w:r>
              <w:rPr>
                <w:shd w:val="clear" w:color="auto" w:fill="auto"/>
              </w:rPr>
              <w:t xml:space="preserve">2O </w:t>
            </w:r>
          </w:p>
        </w:tc>
        <w:tc>
          <w:tcPr>
            <w:tcW w:w="793" w:type="dxa"/>
            <w:gridSpan w:val="2"/>
          </w:tcPr>
          <w:p w:rsidR="00F27A18" w:rsidRDefault="00F27A18" w:rsidP="000A5A59">
            <w:pPr>
              <w:pStyle w:val="tableh"/>
              <w:rPr>
                <w:shd w:val="clear" w:color="auto" w:fill="auto"/>
              </w:rPr>
            </w:pPr>
            <w:r>
              <w:rPr>
                <w:shd w:val="clear" w:color="auto" w:fill="auto"/>
              </w:rPr>
              <w:t>20</w:t>
            </w:r>
          </w:p>
          <w:p w:rsidR="00F27A18" w:rsidRDefault="00F27A18" w:rsidP="000A5A59">
            <w:pPr>
              <w:pStyle w:val="tableh"/>
              <w:rPr>
                <w:shd w:val="clear" w:color="auto" w:fill="auto"/>
              </w:rPr>
            </w:pPr>
            <w:r>
              <w:rPr>
                <w:shd w:val="clear" w:color="auto" w:fill="auto"/>
              </w:rPr>
              <w:t xml:space="preserve">30 </w:t>
            </w:r>
          </w:p>
        </w:tc>
        <w:tc>
          <w:tcPr>
            <w:tcW w:w="601" w:type="dxa"/>
          </w:tcPr>
          <w:p w:rsidR="00F27A18" w:rsidRDefault="00F27A18" w:rsidP="000A5A59">
            <w:pPr>
              <w:pStyle w:val="tableh"/>
              <w:rPr>
                <w:shd w:val="clear" w:color="auto" w:fill="auto"/>
              </w:rPr>
            </w:pPr>
            <w:r>
              <w:rPr>
                <w:shd w:val="clear" w:color="auto" w:fill="auto"/>
              </w:rPr>
              <w:t>200</w:t>
            </w:r>
          </w:p>
          <w:p w:rsidR="00F27A18" w:rsidRDefault="00F27A18" w:rsidP="000A5A59">
            <w:pPr>
              <w:pStyle w:val="tableh"/>
              <w:rPr>
                <w:shd w:val="clear" w:color="auto" w:fill="auto"/>
              </w:rPr>
            </w:pPr>
            <w:r>
              <w:rPr>
                <w:shd w:val="clear" w:color="auto" w:fill="auto"/>
              </w:rPr>
              <w:t xml:space="preserve">300 </w:t>
            </w:r>
          </w:p>
        </w:tc>
        <w:tc>
          <w:tcPr>
            <w:tcW w:w="709" w:type="dxa"/>
            <w:gridSpan w:val="2"/>
          </w:tcPr>
          <w:p w:rsidR="00F27A18" w:rsidRDefault="00F27A18" w:rsidP="000A5A59">
            <w:pPr>
              <w:pStyle w:val="tableh"/>
              <w:rPr>
                <w:shd w:val="clear" w:color="auto" w:fill="auto"/>
              </w:rPr>
            </w:pPr>
            <w:r>
              <w:rPr>
                <w:shd w:val="clear" w:color="auto" w:fill="auto"/>
              </w:rPr>
              <w:t>20</w:t>
            </w:r>
          </w:p>
          <w:p w:rsidR="00F27A18" w:rsidRDefault="00F27A18" w:rsidP="000A5A59">
            <w:pPr>
              <w:pStyle w:val="tableh"/>
              <w:rPr>
                <w:shd w:val="clear" w:color="auto" w:fill="auto"/>
              </w:rPr>
            </w:pPr>
            <w:r>
              <w:rPr>
                <w:shd w:val="clear" w:color="auto" w:fill="auto"/>
              </w:rPr>
              <w:t xml:space="preserve">30 </w:t>
            </w:r>
          </w:p>
        </w:tc>
        <w:tc>
          <w:tcPr>
            <w:tcW w:w="709" w:type="dxa"/>
            <w:gridSpan w:val="2"/>
          </w:tcPr>
          <w:p w:rsidR="00F27A18" w:rsidRDefault="00F27A18" w:rsidP="000A5A59">
            <w:pPr>
              <w:pStyle w:val="tableh"/>
              <w:rPr>
                <w:shd w:val="clear" w:color="auto" w:fill="auto"/>
              </w:rPr>
            </w:pPr>
            <w:r>
              <w:rPr>
                <w:shd w:val="clear" w:color="auto" w:fill="auto"/>
              </w:rPr>
              <w:t>200</w:t>
            </w:r>
          </w:p>
          <w:p w:rsidR="00F27A18" w:rsidRDefault="00F27A18" w:rsidP="000A5A59">
            <w:pPr>
              <w:pStyle w:val="tableh"/>
              <w:rPr>
                <w:shd w:val="clear" w:color="auto" w:fill="auto"/>
              </w:rPr>
            </w:pPr>
            <w:r>
              <w:rPr>
                <w:shd w:val="clear" w:color="auto" w:fill="auto"/>
              </w:rPr>
              <w:t xml:space="preserve">300 </w:t>
            </w:r>
          </w:p>
        </w:tc>
        <w:tc>
          <w:tcPr>
            <w:tcW w:w="1559" w:type="dxa"/>
            <w:gridSpan w:val="2"/>
          </w:tcPr>
          <w:p w:rsidR="00F27A18" w:rsidRDefault="00F27A18" w:rsidP="000A5A59">
            <w:pPr>
              <w:pStyle w:val="tableh"/>
              <w:rPr>
                <w:shd w:val="clear" w:color="auto" w:fill="auto"/>
              </w:rPr>
            </w:pPr>
            <w:r>
              <w:rPr>
                <w:shd w:val="clear" w:color="auto" w:fill="auto"/>
              </w:rPr>
              <w:t>0,50</w:t>
            </w:r>
          </w:p>
          <w:p w:rsidR="00F27A18" w:rsidRDefault="00F27A18" w:rsidP="000A5A59">
            <w:pPr>
              <w:pStyle w:val="tableh"/>
              <w:rPr>
                <w:shd w:val="clear" w:color="auto" w:fill="auto"/>
              </w:rPr>
            </w:pPr>
            <w:r>
              <w:rPr>
                <w:shd w:val="clear" w:color="auto" w:fill="auto"/>
              </w:rPr>
              <w:t>0,75</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2452</w:t>
            </w:r>
          </w:p>
        </w:tc>
        <w:tc>
          <w:tcPr>
            <w:tcW w:w="3545" w:type="dxa"/>
          </w:tcPr>
          <w:p w:rsidR="00F27A18" w:rsidRDefault="00F27A18" w:rsidP="000A5A59">
            <w:pPr>
              <w:pStyle w:val="tableh"/>
              <w:rPr>
                <w:shd w:val="clear" w:color="auto" w:fill="auto"/>
              </w:rPr>
            </w:pPr>
            <w:proofErr w:type="spellStart"/>
            <w:r>
              <w:rPr>
                <w:shd w:val="clear" w:color="auto" w:fill="auto"/>
              </w:rPr>
              <w:t>Этилацетилен</w:t>
            </w:r>
            <w:proofErr w:type="spellEnd"/>
            <w:r>
              <w:rPr>
                <w:shd w:val="clear" w:color="auto" w:fill="auto"/>
              </w:rPr>
              <w:t xml:space="preserve"> стабилизированный</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0,57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2453</w:t>
            </w:r>
          </w:p>
        </w:tc>
        <w:tc>
          <w:tcPr>
            <w:tcW w:w="3545" w:type="dxa"/>
          </w:tcPr>
          <w:p w:rsidR="00F27A18" w:rsidRDefault="00F27A18" w:rsidP="000A5A59">
            <w:pPr>
              <w:pStyle w:val="tableh"/>
              <w:rPr>
                <w:shd w:val="clear" w:color="auto" w:fill="auto"/>
              </w:rPr>
            </w:pPr>
            <w:proofErr w:type="spellStart"/>
            <w:r>
              <w:rPr>
                <w:shd w:val="clear" w:color="auto" w:fill="auto"/>
              </w:rPr>
              <w:t>Этилфторид</w:t>
            </w:r>
            <w:proofErr w:type="spellEnd"/>
            <w:r>
              <w:rPr>
                <w:shd w:val="clear" w:color="auto" w:fill="auto"/>
              </w:rPr>
              <w:t xml:space="preserve"> (газ рефрижераторный R161)</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 2,1</w:t>
            </w:r>
          </w:p>
        </w:tc>
        <w:tc>
          <w:tcPr>
            <w:tcW w:w="601" w:type="dxa"/>
          </w:tcPr>
          <w:p w:rsidR="00F27A18" w:rsidRDefault="00F27A18" w:rsidP="000A5A59">
            <w:pPr>
              <w:pStyle w:val="tableh"/>
              <w:rPr>
                <w:shd w:val="clear" w:color="auto" w:fill="auto"/>
              </w:rPr>
            </w:pPr>
            <w:r>
              <w:rPr>
                <w:shd w:val="clear" w:color="auto" w:fill="auto"/>
              </w:rPr>
              <w:t xml:space="preserve">21 </w:t>
            </w:r>
          </w:p>
        </w:tc>
        <w:tc>
          <w:tcPr>
            <w:tcW w:w="709" w:type="dxa"/>
            <w:gridSpan w:val="2"/>
          </w:tcPr>
          <w:p w:rsidR="00F27A18" w:rsidRDefault="00F27A18" w:rsidP="000A5A59">
            <w:pPr>
              <w:pStyle w:val="tableh"/>
              <w:rPr>
                <w:shd w:val="clear" w:color="auto" w:fill="auto"/>
              </w:rPr>
            </w:pPr>
            <w:r>
              <w:rPr>
                <w:shd w:val="clear" w:color="auto" w:fill="auto"/>
              </w:rPr>
              <w:t xml:space="preserve"> 2,5</w:t>
            </w:r>
          </w:p>
        </w:tc>
        <w:tc>
          <w:tcPr>
            <w:tcW w:w="709" w:type="dxa"/>
            <w:gridSpan w:val="2"/>
          </w:tcPr>
          <w:p w:rsidR="00F27A18" w:rsidRDefault="00F27A18" w:rsidP="000A5A59">
            <w:pPr>
              <w:pStyle w:val="tableh"/>
              <w:rPr>
                <w:shd w:val="clear" w:color="auto" w:fill="auto"/>
              </w:rPr>
            </w:pPr>
            <w:r>
              <w:rPr>
                <w:shd w:val="clear" w:color="auto" w:fill="auto"/>
              </w:rPr>
              <w:t xml:space="preserve">25 </w:t>
            </w:r>
          </w:p>
        </w:tc>
        <w:tc>
          <w:tcPr>
            <w:tcW w:w="1559" w:type="dxa"/>
            <w:gridSpan w:val="2"/>
          </w:tcPr>
          <w:p w:rsidR="00F27A18" w:rsidRDefault="00F27A18" w:rsidP="000A5A59">
            <w:pPr>
              <w:pStyle w:val="tableh"/>
              <w:rPr>
                <w:shd w:val="clear" w:color="auto" w:fill="auto"/>
              </w:rPr>
            </w:pPr>
            <w:r>
              <w:rPr>
                <w:shd w:val="clear" w:color="auto" w:fill="auto"/>
              </w:rPr>
              <w:t xml:space="preserve">0,57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2454</w:t>
            </w:r>
          </w:p>
        </w:tc>
        <w:tc>
          <w:tcPr>
            <w:tcW w:w="3545" w:type="dxa"/>
          </w:tcPr>
          <w:p w:rsidR="00F27A18" w:rsidRDefault="00F27A18" w:rsidP="000A5A59">
            <w:pPr>
              <w:pStyle w:val="tableh"/>
              <w:rPr>
                <w:shd w:val="clear" w:color="auto" w:fill="auto"/>
              </w:rPr>
            </w:pPr>
            <w:proofErr w:type="spellStart"/>
            <w:r>
              <w:rPr>
                <w:shd w:val="clear" w:color="auto" w:fill="auto"/>
              </w:rPr>
              <w:t>Метилфторид</w:t>
            </w:r>
            <w:proofErr w:type="spellEnd"/>
            <w:r>
              <w:rPr>
                <w:shd w:val="clear" w:color="auto" w:fill="auto"/>
              </w:rPr>
              <w:t xml:space="preserve"> (газ рефрижераторный R41)</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30 </w:t>
            </w:r>
          </w:p>
        </w:tc>
        <w:tc>
          <w:tcPr>
            <w:tcW w:w="601" w:type="dxa"/>
          </w:tcPr>
          <w:p w:rsidR="00F27A18" w:rsidRDefault="00F27A18" w:rsidP="000A5A59">
            <w:pPr>
              <w:pStyle w:val="tableh"/>
              <w:rPr>
                <w:shd w:val="clear" w:color="auto" w:fill="auto"/>
              </w:rPr>
            </w:pPr>
            <w:r>
              <w:rPr>
                <w:shd w:val="clear" w:color="auto" w:fill="auto"/>
              </w:rPr>
              <w:t xml:space="preserve">300 </w:t>
            </w:r>
          </w:p>
        </w:tc>
        <w:tc>
          <w:tcPr>
            <w:tcW w:w="709" w:type="dxa"/>
            <w:gridSpan w:val="2"/>
          </w:tcPr>
          <w:p w:rsidR="00F27A18" w:rsidRDefault="00F27A18" w:rsidP="000A5A59">
            <w:pPr>
              <w:pStyle w:val="tableh"/>
              <w:rPr>
                <w:shd w:val="clear" w:color="auto" w:fill="auto"/>
              </w:rPr>
            </w:pPr>
            <w:r>
              <w:rPr>
                <w:shd w:val="clear" w:color="auto" w:fill="auto"/>
              </w:rPr>
              <w:t xml:space="preserve">30 </w:t>
            </w:r>
          </w:p>
        </w:tc>
        <w:tc>
          <w:tcPr>
            <w:tcW w:w="709" w:type="dxa"/>
            <w:gridSpan w:val="2"/>
          </w:tcPr>
          <w:p w:rsidR="00F27A18" w:rsidRDefault="00F27A18" w:rsidP="000A5A59">
            <w:pPr>
              <w:pStyle w:val="tableh"/>
              <w:rPr>
                <w:shd w:val="clear" w:color="auto" w:fill="auto"/>
              </w:rPr>
            </w:pPr>
            <w:r>
              <w:rPr>
                <w:shd w:val="clear" w:color="auto" w:fill="auto"/>
              </w:rPr>
              <w:t xml:space="preserve">300 </w:t>
            </w:r>
          </w:p>
        </w:tc>
        <w:tc>
          <w:tcPr>
            <w:tcW w:w="1559" w:type="dxa"/>
            <w:gridSpan w:val="2"/>
          </w:tcPr>
          <w:p w:rsidR="00F27A18" w:rsidRDefault="00F27A18" w:rsidP="000A5A59">
            <w:pPr>
              <w:pStyle w:val="tableh"/>
              <w:rPr>
                <w:shd w:val="clear" w:color="auto" w:fill="auto"/>
              </w:rPr>
            </w:pPr>
            <w:r>
              <w:rPr>
                <w:shd w:val="clear" w:color="auto" w:fill="auto"/>
              </w:rPr>
              <w:t xml:space="preserve">0,36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2517</w:t>
            </w:r>
          </w:p>
        </w:tc>
        <w:tc>
          <w:tcPr>
            <w:tcW w:w="3545" w:type="dxa"/>
          </w:tcPr>
          <w:p w:rsidR="00F27A18" w:rsidRDefault="00F27A18" w:rsidP="000A5A59">
            <w:pPr>
              <w:pStyle w:val="tableh"/>
              <w:rPr>
                <w:shd w:val="clear" w:color="auto" w:fill="auto"/>
              </w:rPr>
            </w:pPr>
            <w:r>
              <w:rPr>
                <w:shd w:val="clear" w:color="auto" w:fill="auto"/>
              </w:rPr>
              <w:t>1-Хлор-1,1-дифторэтан (газ рефрижераторный R142b)</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0,99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2591</w:t>
            </w:r>
          </w:p>
        </w:tc>
        <w:tc>
          <w:tcPr>
            <w:tcW w:w="3545" w:type="dxa"/>
          </w:tcPr>
          <w:p w:rsidR="00F27A18" w:rsidRDefault="00F27A18" w:rsidP="000A5A59">
            <w:pPr>
              <w:pStyle w:val="tableh"/>
              <w:rPr>
                <w:shd w:val="clear" w:color="auto" w:fill="auto"/>
              </w:rPr>
            </w:pPr>
            <w:r>
              <w:rPr>
                <w:shd w:val="clear" w:color="auto" w:fill="auto"/>
              </w:rPr>
              <w:t>Ксенон охлажденный жидкий</w:t>
            </w:r>
          </w:p>
        </w:tc>
        <w:tc>
          <w:tcPr>
            <w:tcW w:w="1022" w:type="dxa"/>
          </w:tcPr>
          <w:p w:rsidR="00F27A18" w:rsidRDefault="00F27A18" w:rsidP="000A5A59">
            <w:pPr>
              <w:pStyle w:val="tableh"/>
              <w:rPr>
                <w:shd w:val="clear" w:color="auto" w:fill="auto"/>
              </w:rPr>
            </w:pPr>
            <w:r>
              <w:rPr>
                <w:shd w:val="clear" w:color="auto" w:fill="auto"/>
              </w:rPr>
              <w:t xml:space="preserve">3A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2599</w:t>
            </w:r>
          </w:p>
        </w:tc>
        <w:tc>
          <w:tcPr>
            <w:tcW w:w="3545" w:type="dxa"/>
          </w:tcPr>
          <w:p w:rsidR="00F27A18" w:rsidRDefault="00F27A18" w:rsidP="000A5A59">
            <w:pPr>
              <w:pStyle w:val="tableh"/>
              <w:rPr>
                <w:shd w:val="clear" w:color="auto" w:fill="auto"/>
              </w:rPr>
            </w:pPr>
            <w:proofErr w:type="spellStart"/>
            <w:r>
              <w:rPr>
                <w:shd w:val="clear" w:color="auto" w:fill="auto"/>
              </w:rPr>
              <w:t>Хлортрифторметана</w:t>
            </w:r>
            <w:proofErr w:type="spellEnd"/>
            <w:r>
              <w:rPr>
                <w:shd w:val="clear" w:color="auto" w:fill="auto"/>
              </w:rPr>
              <w:t xml:space="preserve"> и </w:t>
            </w:r>
            <w:proofErr w:type="spellStart"/>
            <w:r>
              <w:rPr>
                <w:shd w:val="clear" w:color="auto" w:fill="auto"/>
              </w:rPr>
              <w:t>трифторметана</w:t>
            </w:r>
            <w:proofErr w:type="spellEnd"/>
            <w:r>
              <w:rPr>
                <w:shd w:val="clear" w:color="auto" w:fill="auto"/>
              </w:rPr>
              <w:t xml:space="preserve"> азеотропная смесь, содержащая около 60% </w:t>
            </w:r>
            <w:proofErr w:type="spellStart"/>
            <w:r>
              <w:rPr>
                <w:shd w:val="clear" w:color="auto" w:fill="auto"/>
              </w:rPr>
              <w:t>хлортрифторметана</w:t>
            </w:r>
            <w:proofErr w:type="spellEnd"/>
            <w:r>
              <w:rPr>
                <w:shd w:val="clear" w:color="auto" w:fill="auto"/>
              </w:rPr>
              <w:t xml:space="preserve"> (газ рефрижераторный R503)</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3,1</w:t>
            </w:r>
          </w:p>
          <w:p w:rsidR="00F27A18" w:rsidRDefault="00F27A18" w:rsidP="000A5A59">
            <w:pPr>
              <w:pStyle w:val="tableh"/>
              <w:rPr>
                <w:shd w:val="clear" w:color="auto" w:fill="auto"/>
              </w:rPr>
            </w:pPr>
            <w:r>
              <w:rPr>
                <w:shd w:val="clear" w:color="auto" w:fill="auto"/>
              </w:rPr>
              <w:t xml:space="preserve"> 4,2</w:t>
            </w:r>
          </w:p>
          <w:p w:rsidR="00F27A18" w:rsidRDefault="00F27A18" w:rsidP="000A5A59">
            <w:pPr>
              <w:pStyle w:val="tableh"/>
              <w:rPr>
                <w:shd w:val="clear" w:color="auto" w:fill="auto"/>
              </w:rPr>
            </w:pPr>
            <w:r>
              <w:rPr>
                <w:shd w:val="clear" w:color="auto" w:fill="auto"/>
              </w:rPr>
              <w:t xml:space="preserve">10 </w:t>
            </w:r>
          </w:p>
        </w:tc>
        <w:tc>
          <w:tcPr>
            <w:tcW w:w="601" w:type="dxa"/>
          </w:tcPr>
          <w:p w:rsidR="00F27A18" w:rsidRDefault="00F27A18" w:rsidP="000A5A59">
            <w:pPr>
              <w:pStyle w:val="tableh"/>
              <w:rPr>
                <w:shd w:val="clear" w:color="auto" w:fill="auto"/>
              </w:rPr>
            </w:pPr>
            <w:r>
              <w:rPr>
                <w:shd w:val="clear" w:color="auto" w:fill="auto"/>
              </w:rPr>
              <w:t>31</w:t>
            </w:r>
          </w:p>
          <w:p w:rsidR="00F27A18" w:rsidRDefault="00F27A18" w:rsidP="000A5A59">
            <w:pPr>
              <w:pStyle w:val="tableh"/>
              <w:rPr>
                <w:shd w:val="clear" w:color="auto" w:fill="auto"/>
              </w:rPr>
            </w:pPr>
            <w:r>
              <w:rPr>
                <w:shd w:val="clear" w:color="auto" w:fill="auto"/>
              </w:rPr>
              <w:t>42</w:t>
            </w:r>
          </w:p>
          <w:p w:rsidR="00F27A18" w:rsidRDefault="00F27A18" w:rsidP="000A5A59">
            <w:pPr>
              <w:pStyle w:val="tableh"/>
              <w:rPr>
                <w:shd w:val="clear" w:color="auto" w:fill="auto"/>
              </w:rPr>
            </w:pPr>
            <w:r>
              <w:rPr>
                <w:shd w:val="clear" w:color="auto" w:fill="auto"/>
              </w:rPr>
              <w:t xml:space="preserve">100 </w:t>
            </w:r>
          </w:p>
        </w:tc>
        <w:tc>
          <w:tcPr>
            <w:tcW w:w="709" w:type="dxa"/>
            <w:gridSpan w:val="2"/>
          </w:tcPr>
          <w:p w:rsidR="00F27A18" w:rsidRDefault="00F27A18" w:rsidP="000A5A59">
            <w:pPr>
              <w:pStyle w:val="tableh"/>
              <w:rPr>
                <w:shd w:val="clear" w:color="auto" w:fill="auto"/>
              </w:rPr>
            </w:pPr>
            <w:r>
              <w:rPr>
                <w:shd w:val="clear" w:color="auto" w:fill="auto"/>
              </w:rPr>
              <w:t xml:space="preserve"> 3,1</w:t>
            </w:r>
          </w:p>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 xml:space="preserve"> 4,2</w:t>
            </w:r>
          </w:p>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31</w:t>
            </w:r>
          </w:p>
          <w:p w:rsidR="00F27A18" w:rsidRDefault="00F27A18" w:rsidP="000A5A59">
            <w:pPr>
              <w:pStyle w:val="tableh"/>
              <w:rPr>
                <w:shd w:val="clear" w:color="auto" w:fill="auto"/>
              </w:rPr>
            </w:pPr>
          </w:p>
          <w:p w:rsidR="00F27A18" w:rsidRDefault="00F27A18" w:rsidP="000A5A59">
            <w:pPr>
              <w:pStyle w:val="tableh"/>
              <w:rPr>
                <w:shd w:val="clear" w:color="auto" w:fill="auto"/>
              </w:rPr>
            </w:pPr>
          </w:p>
          <w:p w:rsidR="00F27A18" w:rsidRDefault="00F27A18" w:rsidP="000A5A59">
            <w:pPr>
              <w:pStyle w:val="tableh"/>
              <w:rPr>
                <w:shd w:val="clear" w:color="auto" w:fill="auto"/>
              </w:rPr>
            </w:pPr>
            <w:r>
              <w:rPr>
                <w:shd w:val="clear" w:color="auto" w:fill="auto"/>
              </w:rPr>
              <w:t>42</w:t>
            </w:r>
          </w:p>
          <w:p w:rsidR="00F27A18" w:rsidRDefault="00F27A18" w:rsidP="000A5A59">
            <w:pPr>
              <w:pStyle w:val="tableh"/>
              <w:rPr>
                <w:shd w:val="clear" w:color="auto" w:fill="auto"/>
              </w:rPr>
            </w:pPr>
            <w:r>
              <w:rPr>
                <w:shd w:val="clear" w:color="auto" w:fill="auto"/>
              </w:rPr>
              <w:t xml:space="preserve">100 </w:t>
            </w:r>
          </w:p>
        </w:tc>
        <w:tc>
          <w:tcPr>
            <w:tcW w:w="1559" w:type="dxa"/>
            <w:gridSpan w:val="2"/>
          </w:tcPr>
          <w:p w:rsidR="00F27A18" w:rsidRDefault="00F27A18" w:rsidP="000A5A59">
            <w:pPr>
              <w:pStyle w:val="tableh"/>
              <w:rPr>
                <w:shd w:val="clear" w:color="auto" w:fill="auto"/>
              </w:rPr>
            </w:pPr>
            <w:r>
              <w:rPr>
                <w:shd w:val="clear" w:color="auto" w:fill="auto"/>
              </w:rPr>
              <w:t>0,11</w:t>
            </w:r>
          </w:p>
          <w:p w:rsidR="00F27A18" w:rsidRDefault="00F27A18" w:rsidP="000A5A59">
            <w:pPr>
              <w:pStyle w:val="tableh"/>
              <w:rPr>
                <w:shd w:val="clear" w:color="auto" w:fill="auto"/>
              </w:rPr>
            </w:pPr>
            <w:r>
              <w:rPr>
                <w:shd w:val="clear" w:color="auto" w:fill="auto"/>
              </w:rPr>
              <w:t>0,21</w:t>
            </w:r>
          </w:p>
          <w:p w:rsidR="00F27A18" w:rsidRDefault="00F27A18" w:rsidP="000A5A59">
            <w:pPr>
              <w:pStyle w:val="tableh"/>
              <w:rPr>
                <w:shd w:val="clear" w:color="auto" w:fill="auto"/>
              </w:rPr>
            </w:pPr>
            <w:r>
              <w:rPr>
                <w:shd w:val="clear" w:color="auto" w:fill="auto"/>
              </w:rPr>
              <w:t>0,76</w:t>
            </w:r>
          </w:p>
          <w:p w:rsidR="00F27A18" w:rsidRDefault="00F27A18" w:rsidP="000A5A59">
            <w:pPr>
              <w:pStyle w:val="tableh"/>
              <w:rPr>
                <w:shd w:val="clear" w:color="auto" w:fill="auto"/>
              </w:rPr>
            </w:pPr>
            <w:r>
              <w:rPr>
                <w:shd w:val="clear" w:color="auto" w:fill="auto"/>
              </w:rPr>
              <w:t>0,20</w:t>
            </w:r>
          </w:p>
          <w:p w:rsidR="00F27A18" w:rsidRDefault="00F27A18" w:rsidP="000A5A59">
            <w:pPr>
              <w:pStyle w:val="tableh"/>
              <w:rPr>
                <w:shd w:val="clear" w:color="auto" w:fill="auto"/>
              </w:rPr>
            </w:pPr>
            <w:r>
              <w:rPr>
                <w:shd w:val="clear" w:color="auto" w:fill="auto"/>
              </w:rPr>
              <w:t xml:space="preserve">0,66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2601</w:t>
            </w:r>
          </w:p>
        </w:tc>
        <w:tc>
          <w:tcPr>
            <w:tcW w:w="3545" w:type="dxa"/>
          </w:tcPr>
          <w:p w:rsidR="00F27A18" w:rsidRDefault="00F27A18" w:rsidP="000A5A59">
            <w:pPr>
              <w:pStyle w:val="tableh"/>
              <w:rPr>
                <w:shd w:val="clear" w:color="auto" w:fill="auto"/>
              </w:rPr>
            </w:pPr>
            <w:proofErr w:type="spellStart"/>
            <w:r>
              <w:rPr>
                <w:shd w:val="clear" w:color="auto" w:fill="auto"/>
              </w:rPr>
              <w:t>Циклобутан</w:t>
            </w:r>
            <w:proofErr w:type="spellEnd"/>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0,63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2602</w:t>
            </w:r>
          </w:p>
        </w:tc>
        <w:tc>
          <w:tcPr>
            <w:tcW w:w="3545" w:type="dxa"/>
          </w:tcPr>
          <w:p w:rsidR="00F27A18" w:rsidRDefault="00F27A18" w:rsidP="000A5A59">
            <w:pPr>
              <w:pStyle w:val="tableh"/>
              <w:rPr>
                <w:shd w:val="clear" w:color="auto" w:fill="auto"/>
              </w:rPr>
            </w:pPr>
            <w:proofErr w:type="spellStart"/>
            <w:r>
              <w:rPr>
                <w:shd w:val="clear" w:color="auto" w:fill="auto"/>
              </w:rPr>
              <w:t>Дихлордифторметана</w:t>
            </w:r>
            <w:proofErr w:type="spellEnd"/>
            <w:r>
              <w:rPr>
                <w:shd w:val="clear" w:color="auto" w:fill="auto"/>
              </w:rPr>
              <w:t xml:space="preserve"> и 1,1- </w:t>
            </w:r>
            <w:proofErr w:type="spellStart"/>
            <w:r>
              <w:rPr>
                <w:shd w:val="clear" w:color="auto" w:fill="auto"/>
              </w:rPr>
              <w:t>дифтор-этана</w:t>
            </w:r>
            <w:proofErr w:type="spellEnd"/>
            <w:r>
              <w:rPr>
                <w:shd w:val="clear" w:color="auto" w:fill="auto"/>
              </w:rPr>
              <w:t xml:space="preserve"> азеотропная смесь, содержащая около 74% </w:t>
            </w:r>
            <w:proofErr w:type="spellStart"/>
            <w:r>
              <w:rPr>
                <w:shd w:val="clear" w:color="auto" w:fill="auto"/>
              </w:rPr>
              <w:t>дихлордифторметана</w:t>
            </w:r>
            <w:proofErr w:type="spellEnd"/>
            <w:r>
              <w:rPr>
                <w:shd w:val="clear" w:color="auto" w:fill="auto"/>
              </w:rPr>
              <w:t xml:space="preserve"> (газ рефрижераторный R500)</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1,8</w:t>
            </w:r>
          </w:p>
        </w:tc>
        <w:tc>
          <w:tcPr>
            <w:tcW w:w="601" w:type="dxa"/>
          </w:tcPr>
          <w:p w:rsidR="00F27A18" w:rsidRDefault="00F27A18" w:rsidP="000A5A59">
            <w:pPr>
              <w:pStyle w:val="tableh"/>
              <w:rPr>
                <w:shd w:val="clear" w:color="auto" w:fill="auto"/>
              </w:rPr>
            </w:pPr>
            <w:r>
              <w:rPr>
                <w:shd w:val="clear" w:color="auto" w:fill="auto"/>
              </w:rPr>
              <w:t xml:space="preserve">18 </w:t>
            </w:r>
          </w:p>
        </w:tc>
        <w:tc>
          <w:tcPr>
            <w:tcW w:w="709" w:type="dxa"/>
            <w:gridSpan w:val="2"/>
          </w:tcPr>
          <w:p w:rsidR="00F27A18" w:rsidRDefault="00F27A18" w:rsidP="000A5A59">
            <w:pPr>
              <w:pStyle w:val="tableh"/>
              <w:rPr>
                <w:shd w:val="clear" w:color="auto" w:fill="auto"/>
              </w:rPr>
            </w:pPr>
            <w:r>
              <w:rPr>
                <w:shd w:val="clear" w:color="auto" w:fill="auto"/>
              </w:rPr>
              <w:t xml:space="preserve">2 </w:t>
            </w:r>
          </w:p>
        </w:tc>
        <w:tc>
          <w:tcPr>
            <w:tcW w:w="709" w:type="dxa"/>
            <w:gridSpan w:val="2"/>
          </w:tcPr>
          <w:p w:rsidR="00F27A18" w:rsidRDefault="00F27A18" w:rsidP="000A5A59">
            <w:pPr>
              <w:pStyle w:val="tableh"/>
              <w:rPr>
                <w:shd w:val="clear" w:color="auto" w:fill="auto"/>
              </w:rPr>
            </w:pPr>
            <w:r>
              <w:rPr>
                <w:shd w:val="clear" w:color="auto" w:fill="auto"/>
              </w:rPr>
              <w:t xml:space="preserve">20 </w:t>
            </w:r>
          </w:p>
        </w:tc>
        <w:tc>
          <w:tcPr>
            <w:tcW w:w="1559" w:type="dxa"/>
            <w:gridSpan w:val="2"/>
          </w:tcPr>
          <w:p w:rsidR="00F27A18" w:rsidRDefault="00F27A18" w:rsidP="000A5A59">
            <w:pPr>
              <w:pStyle w:val="tableh"/>
              <w:rPr>
                <w:shd w:val="clear" w:color="auto" w:fill="auto"/>
              </w:rPr>
            </w:pPr>
            <w:r>
              <w:rPr>
                <w:shd w:val="clear" w:color="auto" w:fill="auto"/>
              </w:rPr>
              <w:t xml:space="preserve">1,01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2901</w:t>
            </w:r>
          </w:p>
        </w:tc>
        <w:tc>
          <w:tcPr>
            <w:tcW w:w="3545" w:type="dxa"/>
          </w:tcPr>
          <w:p w:rsidR="00F27A18" w:rsidRDefault="00F27A18" w:rsidP="000A5A59">
            <w:pPr>
              <w:pStyle w:val="tableh"/>
              <w:rPr>
                <w:shd w:val="clear" w:color="auto" w:fill="auto"/>
              </w:rPr>
            </w:pPr>
            <w:r>
              <w:rPr>
                <w:shd w:val="clear" w:color="auto" w:fill="auto"/>
              </w:rPr>
              <w:t>Брома хлорид</w:t>
            </w:r>
          </w:p>
        </w:tc>
        <w:tc>
          <w:tcPr>
            <w:tcW w:w="1022" w:type="dxa"/>
          </w:tcPr>
          <w:p w:rsidR="00F27A18" w:rsidRDefault="00F27A18" w:rsidP="000A5A59">
            <w:pPr>
              <w:pStyle w:val="tableh"/>
              <w:rPr>
                <w:shd w:val="clear" w:color="auto" w:fill="auto"/>
              </w:rPr>
            </w:pPr>
            <w:r>
              <w:rPr>
                <w:shd w:val="clear" w:color="auto" w:fill="auto"/>
              </w:rPr>
              <w:t xml:space="preserve"> 2TOC</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1,50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lastRenderedPageBreak/>
              <w:t>3057</w:t>
            </w:r>
          </w:p>
        </w:tc>
        <w:tc>
          <w:tcPr>
            <w:tcW w:w="3545" w:type="dxa"/>
          </w:tcPr>
          <w:p w:rsidR="00F27A18" w:rsidRDefault="00F27A18" w:rsidP="000A5A59">
            <w:pPr>
              <w:pStyle w:val="tableh"/>
              <w:rPr>
                <w:shd w:val="clear" w:color="auto" w:fill="auto"/>
              </w:rPr>
            </w:pPr>
            <w:proofErr w:type="spellStart"/>
            <w:r>
              <w:rPr>
                <w:shd w:val="clear" w:color="auto" w:fill="auto"/>
              </w:rPr>
              <w:t>Хлорангидрид</w:t>
            </w:r>
            <w:proofErr w:type="spellEnd"/>
            <w:r>
              <w:rPr>
                <w:shd w:val="clear" w:color="auto" w:fill="auto"/>
              </w:rPr>
              <w:t xml:space="preserve"> трифторуксусной кислоты</w:t>
            </w:r>
          </w:p>
        </w:tc>
        <w:tc>
          <w:tcPr>
            <w:tcW w:w="1022" w:type="dxa"/>
          </w:tcPr>
          <w:p w:rsidR="00F27A18" w:rsidRDefault="00F27A18" w:rsidP="000A5A59">
            <w:pPr>
              <w:pStyle w:val="tableh"/>
              <w:rPr>
                <w:shd w:val="clear" w:color="auto" w:fill="auto"/>
              </w:rPr>
            </w:pPr>
            <w:r>
              <w:rPr>
                <w:shd w:val="clear" w:color="auto" w:fill="auto"/>
              </w:rPr>
              <w:t>2TC</w:t>
            </w:r>
          </w:p>
        </w:tc>
        <w:tc>
          <w:tcPr>
            <w:tcW w:w="793" w:type="dxa"/>
            <w:gridSpan w:val="2"/>
          </w:tcPr>
          <w:p w:rsidR="00F27A18" w:rsidRDefault="00F27A18" w:rsidP="000A5A59">
            <w:pPr>
              <w:pStyle w:val="tableh"/>
              <w:rPr>
                <w:shd w:val="clear" w:color="auto" w:fill="auto"/>
              </w:rPr>
            </w:pPr>
            <w:r>
              <w:rPr>
                <w:shd w:val="clear" w:color="auto" w:fill="auto"/>
              </w:rPr>
              <w:t xml:space="preserve"> 1,3</w:t>
            </w:r>
          </w:p>
        </w:tc>
        <w:tc>
          <w:tcPr>
            <w:tcW w:w="601" w:type="dxa"/>
          </w:tcPr>
          <w:p w:rsidR="00F27A18" w:rsidRDefault="00F27A18" w:rsidP="000A5A59">
            <w:pPr>
              <w:pStyle w:val="tableh"/>
              <w:rPr>
                <w:shd w:val="clear" w:color="auto" w:fill="auto"/>
              </w:rPr>
            </w:pPr>
            <w:r>
              <w:rPr>
                <w:shd w:val="clear" w:color="auto" w:fill="auto"/>
              </w:rPr>
              <w:t xml:space="preserve">13 </w:t>
            </w:r>
          </w:p>
        </w:tc>
        <w:tc>
          <w:tcPr>
            <w:tcW w:w="709" w:type="dxa"/>
            <w:gridSpan w:val="2"/>
          </w:tcPr>
          <w:p w:rsidR="00F27A18" w:rsidRDefault="00F27A18" w:rsidP="000A5A59">
            <w:pPr>
              <w:pStyle w:val="tableh"/>
              <w:rPr>
                <w:shd w:val="clear" w:color="auto" w:fill="auto"/>
              </w:rPr>
            </w:pPr>
            <w:r>
              <w:rPr>
                <w:shd w:val="clear" w:color="auto" w:fill="auto"/>
              </w:rPr>
              <w:t xml:space="preserve"> 1,5</w:t>
            </w:r>
          </w:p>
        </w:tc>
        <w:tc>
          <w:tcPr>
            <w:tcW w:w="709" w:type="dxa"/>
            <w:gridSpan w:val="2"/>
          </w:tcPr>
          <w:p w:rsidR="00F27A18" w:rsidRDefault="00F27A18" w:rsidP="000A5A59">
            <w:pPr>
              <w:pStyle w:val="tableh"/>
              <w:rPr>
                <w:shd w:val="clear" w:color="auto" w:fill="auto"/>
              </w:rPr>
            </w:pPr>
            <w:r>
              <w:rPr>
                <w:shd w:val="clear" w:color="auto" w:fill="auto"/>
              </w:rPr>
              <w:t xml:space="preserve">15 </w:t>
            </w:r>
          </w:p>
        </w:tc>
        <w:tc>
          <w:tcPr>
            <w:tcW w:w="1559" w:type="dxa"/>
            <w:gridSpan w:val="2"/>
          </w:tcPr>
          <w:p w:rsidR="00F27A18" w:rsidRDefault="00F27A18" w:rsidP="000A5A59">
            <w:pPr>
              <w:pStyle w:val="tableh"/>
              <w:rPr>
                <w:shd w:val="clear" w:color="auto" w:fill="auto"/>
              </w:rPr>
            </w:pPr>
            <w:r>
              <w:rPr>
                <w:shd w:val="clear" w:color="auto" w:fill="auto"/>
              </w:rPr>
              <w:t xml:space="preserve">1,17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3070</w:t>
            </w:r>
          </w:p>
        </w:tc>
        <w:tc>
          <w:tcPr>
            <w:tcW w:w="3545" w:type="dxa"/>
          </w:tcPr>
          <w:p w:rsidR="00F27A18" w:rsidRDefault="00F27A18" w:rsidP="000A5A59">
            <w:pPr>
              <w:pStyle w:val="tableh"/>
              <w:rPr>
                <w:shd w:val="clear" w:color="auto" w:fill="auto"/>
              </w:rPr>
            </w:pPr>
            <w:proofErr w:type="spellStart"/>
            <w:r>
              <w:rPr>
                <w:shd w:val="clear" w:color="auto" w:fill="auto"/>
              </w:rPr>
              <w:t>Этиленоксида</w:t>
            </w:r>
            <w:proofErr w:type="spellEnd"/>
            <w:r>
              <w:rPr>
                <w:shd w:val="clear" w:color="auto" w:fill="auto"/>
              </w:rPr>
              <w:t xml:space="preserve"> и </w:t>
            </w:r>
            <w:proofErr w:type="spellStart"/>
            <w:r>
              <w:rPr>
                <w:shd w:val="clear" w:color="auto" w:fill="auto"/>
              </w:rPr>
              <w:t>дихлордифтор-метана</w:t>
            </w:r>
            <w:proofErr w:type="spellEnd"/>
            <w:r>
              <w:rPr>
                <w:shd w:val="clear" w:color="auto" w:fill="auto"/>
              </w:rPr>
              <w:t xml:space="preserve"> смесь, содержащая не более 12,5% </w:t>
            </w:r>
            <w:proofErr w:type="spellStart"/>
            <w:r>
              <w:rPr>
                <w:shd w:val="clear" w:color="auto" w:fill="auto"/>
              </w:rPr>
              <w:t>этиленоксида</w:t>
            </w:r>
            <w:proofErr w:type="spellEnd"/>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1,5</w:t>
            </w:r>
          </w:p>
        </w:tc>
        <w:tc>
          <w:tcPr>
            <w:tcW w:w="601" w:type="dxa"/>
          </w:tcPr>
          <w:p w:rsidR="00F27A18" w:rsidRDefault="00F27A18" w:rsidP="000A5A59">
            <w:pPr>
              <w:pStyle w:val="tableh"/>
              <w:rPr>
                <w:shd w:val="clear" w:color="auto" w:fill="auto"/>
              </w:rPr>
            </w:pPr>
            <w:r>
              <w:rPr>
                <w:shd w:val="clear" w:color="auto" w:fill="auto"/>
              </w:rPr>
              <w:t xml:space="preserve">15 </w:t>
            </w:r>
          </w:p>
        </w:tc>
        <w:tc>
          <w:tcPr>
            <w:tcW w:w="709" w:type="dxa"/>
            <w:gridSpan w:val="2"/>
          </w:tcPr>
          <w:p w:rsidR="00F27A18" w:rsidRDefault="00F27A18" w:rsidP="000A5A59">
            <w:pPr>
              <w:pStyle w:val="tableh"/>
              <w:rPr>
                <w:shd w:val="clear" w:color="auto" w:fill="auto"/>
              </w:rPr>
            </w:pPr>
            <w:r>
              <w:rPr>
                <w:shd w:val="clear" w:color="auto" w:fill="auto"/>
              </w:rPr>
              <w:t xml:space="preserve"> 1,6</w:t>
            </w:r>
          </w:p>
        </w:tc>
        <w:tc>
          <w:tcPr>
            <w:tcW w:w="709" w:type="dxa"/>
            <w:gridSpan w:val="2"/>
          </w:tcPr>
          <w:p w:rsidR="00F27A18" w:rsidRDefault="00F27A18" w:rsidP="000A5A59">
            <w:pPr>
              <w:pStyle w:val="tableh"/>
              <w:rPr>
                <w:shd w:val="clear" w:color="auto" w:fill="auto"/>
              </w:rPr>
            </w:pPr>
            <w:r>
              <w:rPr>
                <w:shd w:val="clear" w:color="auto" w:fill="auto"/>
              </w:rPr>
              <w:t xml:space="preserve">16 </w:t>
            </w:r>
          </w:p>
        </w:tc>
        <w:tc>
          <w:tcPr>
            <w:tcW w:w="1559" w:type="dxa"/>
            <w:gridSpan w:val="2"/>
          </w:tcPr>
          <w:p w:rsidR="00F27A18" w:rsidRDefault="00F27A18" w:rsidP="000A5A59">
            <w:pPr>
              <w:pStyle w:val="tableh"/>
              <w:rPr>
                <w:shd w:val="clear" w:color="auto" w:fill="auto"/>
              </w:rPr>
            </w:pPr>
            <w:r>
              <w:rPr>
                <w:shd w:val="clear" w:color="auto" w:fill="auto"/>
              </w:rPr>
              <w:t xml:space="preserve">1,09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3083</w:t>
            </w:r>
          </w:p>
        </w:tc>
        <w:tc>
          <w:tcPr>
            <w:tcW w:w="3545" w:type="dxa"/>
          </w:tcPr>
          <w:p w:rsidR="00F27A18" w:rsidRDefault="00F27A18" w:rsidP="000A5A59">
            <w:pPr>
              <w:pStyle w:val="tableh"/>
              <w:rPr>
                <w:shd w:val="clear" w:color="auto" w:fill="auto"/>
              </w:rPr>
            </w:pPr>
            <w:proofErr w:type="spellStart"/>
            <w:r>
              <w:rPr>
                <w:shd w:val="clear" w:color="auto" w:fill="auto"/>
              </w:rPr>
              <w:t>Перхлорилфторид</w:t>
            </w:r>
            <w:proofErr w:type="spellEnd"/>
          </w:p>
        </w:tc>
        <w:tc>
          <w:tcPr>
            <w:tcW w:w="1022" w:type="dxa"/>
          </w:tcPr>
          <w:p w:rsidR="00F27A18" w:rsidRDefault="00F27A18" w:rsidP="000A5A59">
            <w:pPr>
              <w:pStyle w:val="tableh"/>
              <w:rPr>
                <w:shd w:val="clear" w:color="auto" w:fill="auto"/>
              </w:rPr>
            </w:pPr>
            <w:r>
              <w:rPr>
                <w:shd w:val="clear" w:color="auto" w:fill="auto"/>
              </w:rPr>
              <w:t>2TO</w:t>
            </w:r>
          </w:p>
        </w:tc>
        <w:tc>
          <w:tcPr>
            <w:tcW w:w="793" w:type="dxa"/>
            <w:gridSpan w:val="2"/>
          </w:tcPr>
          <w:p w:rsidR="00F27A18" w:rsidRDefault="00F27A18" w:rsidP="000A5A59">
            <w:pPr>
              <w:pStyle w:val="tableh"/>
              <w:rPr>
                <w:shd w:val="clear" w:color="auto" w:fill="auto"/>
              </w:rPr>
            </w:pPr>
            <w:r>
              <w:rPr>
                <w:shd w:val="clear" w:color="auto" w:fill="auto"/>
              </w:rPr>
              <w:t xml:space="preserve"> 2,7</w:t>
            </w:r>
          </w:p>
        </w:tc>
        <w:tc>
          <w:tcPr>
            <w:tcW w:w="601" w:type="dxa"/>
          </w:tcPr>
          <w:p w:rsidR="00F27A18" w:rsidRDefault="00F27A18" w:rsidP="000A5A59">
            <w:pPr>
              <w:pStyle w:val="tableh"/>
              <w:rPr>
                <w:shd w:val="clear" w:color="auto" w:fill="auto"/>
              </w:rPr>
            </w:pPr>
            <w:r>
              <w:rPr>
                <w:shd w:val="clear" w:color="auto" w:fill="auto"/>
              </w:rPr>
              <w:t xml:space="preserve">27 </w:t>
            </w:r>
          </w:p>
        </w:tc>
        <w:tc>
          <w:tcPr>
            <w:tcW w:w="709" w:type="dxa"/>
            <w:gridSpan w:val="2"/>
          </w:tcPr>
          <w:p w:rsidR="00F27A18" w:rsidRDefault="00F27A18" w:rsidP="000A5A59">
            <w:pPr>
              <w:pStyle w:val="tableh"/>
              <w:rPr>
                <w:shd w:val="clear" w:color="auto" w:fill="auto"/>
              </w:rPr>
            </w:pPr>
            <w:r>
              <w:rPr>
                <w:shd w:val="clear" w:color="auto" w:fill="auto"/>
              </w:rPr>
              <w:t xml:space="preserve"> 3,0</w:t>
            </w:r>
          </w:p>
        </w:tc>
        <w:tc>
          <w:tcPr>
            <w:tcW w:w="709" w:type="dxa"/>
            <w:gridSpan w:val="2"/>
          </w:tcPr>
          <w:p w:rsidR="00F27A18" w:rsidRDefault="00F27A18" w:rsidP="000A5A59">
            <w:pPr>
              <w:pStyle w:val="tableh"/>
              <w:rPr>
                <w:shd w:val="clear" w:color="auto" w:fill="auto"/>
              </w:rPr>
            </w:pPr>
            <w:r>
              <w:rPr>
                <w:shd w:val="clear" w:color="auto" w:fill="auto"/>
              </w:rPr>
              <w:t xml:space="preserve">30 </w:t>
            </w:r>
          </w:p>
        </w:tc>
        <w:tc>
          <w:tcPr>
            <w:tcW w:w="1559" w:type="dxa"/>
            <w:gridSpan w:val="2"/>
          </w:tcPr>
          <w:p w:rsidR="00F27A18" w:rsidRDefault="00F27A18" w:rsidP="000A5A59">
            <w:pPr>
              <w:pStyle w:val="tableh"/>
              <w:rPr>
                <w:shd w:val="clear" w:color="auto" w:fill="auto"/>
              </w:rPr>
            </w:pPr>
            <w:r>
              <w:rPr>
                <w:shd w:val="clear" w:color="auto" w:fill="auto"/>
              </w:rPr>
              <w:t>1,21</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3136</w:t>
            </w:r>
          </w:p>
        </w:tc>
        <w:tc>
          <w:tcPr>
            <w:tcW w:w="3545" w:type="dxa"/>
          </w:tcPr>
          <w:p w:rsidR="00F27A18" w:rsidRDefault="00F27A18" w:rsidP="000A5A59">
            <w:pPr>
              <w:pStyle w:val="tableh"/>
              <w:rPr>
                <w:shd w:val="clear" w:color="auto" w:fill="auto"/>
              </w:rPr>
            </w:pPr>
            <w:proofErr w:type="spellStart"/>
            <w:r>
              <w:rPr>
                <w:shd w:val="clear" w:color="auto" w:fill="auto"/>
              </w:rPr>
              <w:t>Трифторметан</w:t>
            </w:r>
            <w:proofErr w:type="spellEnd"/>
            <w:r>
              <w:rPr>
                <w:shd w:val="clear" w:color="auto" w:fill="auto"/>
              </w:rPr>
              <w:t xml:space="preserve"> охлажденный жидкий</w:t>
            </w:r>
          </w:p>
        </w:tc>
        <w:tc>
          <w:tcPr>
            <w:tcW w:w="1022" w:type="dxa"/>
          </w:tcPr>
          <w:p w:rsidR="00F27A18" w:rsidRDefault="00F27A18" w:rsidP="000A5A59">
            <w:pPr>
              <w:pStyle w:val="tableh"/>
              <w:rPr>
                <w:shd w:val="clear" w:color="auto" w:fill="auto"/>
              </w:rPr>
            </w:pPr>
            <w:r>
              <w:rPr>
                <w:shd w:val="clear" w:color="auto" w:fill="auto"/>
              </w:rPr>
              <w:t xml:space="preserve">3A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3138</w:t>
            </w:r>
          </w:p>
        </w:tc>
        <w:tc>
          <w:tcPr>
            <w:tcW w:w="3545" w:type="dxa"/>
          </w:tcPr>
          <w:p w:rsidR="00F27A18" w:rsidRDefault="00F27A18" w:rsidP="000A5A59">
            <w:pPr>
              <w:pStyle w:val="tableh"/>
              <w:rPr>
                <w:shd w:val="clear" w:color="auto" w:fill="auto"/>
              </w:rPr>
            </w:pPr>
            <w:r>
              <w:rPr>
                <w:shd w:val="clear" w:color="auto" w:fill="auto"/>
              </w:rPr>
              <w:t xml:space="preserve">Этилена, ацетилена и пропилена </w:t>
            </w:r>
            <w:proofErr w:type="gramStart"/>
            <w:r>
              <w:rPr>
                <w:shd w:val="clear" w:color="auto" w:fill="auto"/>
              </w:rPr>
              <w:t>смесь</w:t>
            </w:r>
            <w:proofErr w:type="gramEnd"/>
            <w:r>
              <w:rPr>
                <w:shd w:val="clear" w:color="auto" w:fill="auto"/>
              </w:rPr>
              <w:t xml:space="preserve"> охлажденная жидкая, </w:t>
            </w:r>
            <w:proofErr w:type="spellStart"/>
            <w:r>
              <w:rPr>
                <w:shd w:val="clear" w:color="auto" w:fill="auto"/>
              </w:rPr>
              <w:t>содержа-щая</w:t>
            </w:r>
            <w:proofErr w:type="spellEnd"/>
            <w:r>
              <w:rPr>
                <w:shd w:val="clear" w:color="auto" w:fill="auto"/>
              </w:rPr>
              <w:t xml:space="preserve"> не менее 71,5% этилена, не более 22,5% ацетилена и не более 6% пропилена</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3F"/>
              </w:smartTagPr>
              <w:r>
                <w:rPr>
                  <w:shd w:val="clear" w:color="auto" w:fill="auto"/>
                </w:rPr>
                <w:t>3F</w:t>
              </w:r>
            </w:smartTag>
            <w:r>
              <w:rPr>
                <w:shd w:val="clear" w:color="auto" w:fill="auto"/>
              </w:rPr>
              <w:t xml:space="preserve">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3153</w:t>
            </w:r>
          </w:p>
        </w:tc>
        <w:tc>
          <w:tcPr>
            <w:tcW w:w="3545" w:type="dxa"/>
            <w:vAlign w:val="center"/>
          </w:tcPr>
          <w:p w:rsidR="00F27A18" w:rsidRDefault="00F27A18" w:rsidP="000A5A59">
            <w:pPr>
              <w:pStyle w:val="tableh"/>
              <w:rPr>
                <w:shd w:val="clear" w:color="auto" w:fill="auto"/>
              </w:rPr>
            </w:pPr>
            <w:r>
              <w:rPr>
                <w:shd w:val="clear" w:color="auto" w:fill="auto"/>
              </w:rPr>
              <w:t xml:space="preserve">Эфир </w:t>
            </w:r>
            <w:proofErr w:type="spellStart"/>
            <w:r>
              <w:rPr>
                <w:shd w:val="clear" w:color="auto" w:fill="auto"/>
              </w:rPr>
              <w:t>перфто</w:t>
            </w:r>
            <w:proofErr w:type="gramStart"/>
            <w:r>
              <w:rPr>
                <w:shd w:val="clear" w:color="auto" w:fill="auto"/>
              </w:rPr>
              <w:t>р</w:t>
            </w:r>
            <w:proofErr w:type="spellEnd"/>
            <w:r>
              <w:rPr>
                <w:shd w:val="clear" w:color="auto" w:fill="auto"/>
              </w:rPr>
              <w:t>-</w:t>
            </w:r>
            <w:proofErr w:type="gramEnd"/>
            <w:r>
              <w:rPr>
                <w:shd w:val="clear" w:color="auto" w:fill="auto"/>
              </w:rPr>
              <w:t>(</w:t>
            </w:r>
            <w:proofErr w:type="spellStart"/>
            <w:r>
              <w:rPr>
                <w:shd w:val="clear" w:color="auto" w:fill="auto"/>
              </w:rPr>
              <w:t>метилвиниловый</w:t>
            </w:r>
            <w:proofErr w:type="spellEnd"/>
            <w:r>
              <w:rPr>
                <w:shd w:val="clear" w:color="auto" w:fill="auto"/>
              </w:rPr>
              <w:t>)</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 1,4</w:t>
            </w:r>
          </w:p>
        </w:tc>
        <w:tc>
          <w:tcPr>
            <w:tcW w:w="601" w:type="dxa"/>
          </w:tcPr>
          <w:p w:rsidR="00F27A18" w:rsidRDefault="00F27A18" w:rsidP="000A5A59">
            <w:pPr>
              <w:pStyle w:val="tableh"/>
              <w:rPr>
                <w:shd w:val="clear" w:color="auto" w:fill="auto"/>
              </w:rPr>
            </w:pPr>
            <w:r>
              <w:rPr>
                <w:shd w:val="clear" w:color="auto" w:fill="auto"/>
              </w:rPr>
              <w:t xml:space="preserve">14 </w:t>
            </w:r>
          </w:p>
        </w:tc>
        <w:tc>
          <w:tcPr>
            <w:tcW w:w="709" w:type="dxa"/>
            <w:gridSpan w:val="2"/>
          </w:tcPr>
          <w:p w:rsidR="00F27A18" w:rsidRDefault="00F27A18" w:rsidP="000A5A59">
            <w:pPr>
              <w:pStyle w:val="tableh"/>
              <w:rPr>
                <w:shd w:val="clear" w:color="auto" w:fill="auto"/>
              </w:rPr>
            </w:pPr>
            <w:r>
              <w:rPr>
                <w:shd w:val="clear" w:color="auto" w:fill="auto"/>
              </w:rPr>
              <w:t xml:space="preserve"> 1,5</w:t>
            </w:r>
          </w:p>
        </w:tc>
        <w:tc>
          <w:tcPr>
            <w:tcW w:w="709" w:type="dxa"/>
            <w:gridSpan w:val="2"/>
          </w:tcPr>
          <w:p w:rsidR="00F27A18" w:rsidRDefault="00F27A18" w:rsidP="000A5A59">
            <w:pPr>
              <w:pStyle w:val="tableh"/>
              <w:rPr>
                <w:shd w:val="clear" w:color="auto" w:fill="auto"/>
              </w:rPr>
            </w:pPr>
            <w:r>
              <w:rPr>
                <w:shd w:val="clear" w:color="auto" w:fill="auto"/>
              </w:rPr>
              <w:t xml:space="preserve">15 </w:t>
            </w:r>
          </w:p>
        </w:tc>
        <w:tc>
          <w:tcPr>
            <w:tcW w:w="1559" w:type="dxa"/>
            <w:gridSpan w:val="2"/>
          </w:tcPr>
          <w:p w:rsidR="00F27A18" w:rsidRDefault="00F27A18" w:rsidP="000A5A59">
            <w:pPr>
              <w:pStyle w:val="tableh"/>
              <w:rPr>
                <w:shd w:val="clear" w:color="auto" w:fill="auto"/>
              </w:rPr>
            </w:pPr>
            <w:r>
              <w:rPr>
                <w:shd w:val="clear" w:color="auto" w:fill="auto"/>
              </w:rPr>
              <w:t xml:space="preserve">1,14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3154</w:t>
            </w:r>
          </w:p>
        </w:tc>
        <w:tc>
          <w:tcPr>
            <w:tcW w:w="3545" w:type="dxa"/>
          </w:tcPr>
          <w:p w:rsidR="00F27A18" w:rsidRDefault="00F27A18" w:rsidP="000A5A59">
            <w:pPr>
              <w:pStyle w:val="tableh"/>
              <w:rPr>
                <w:shd w:val="clear" w:color="auto" w:fill="auto"/>
              </w:rPr>
            </w:pPr>
            <w:r>
              <w:rPr>
                <w:shd w:val="clear" w:color="auto" w:fill="auto"/>
              </w:rPr>
              <w:t xml:space="preserve">Эфир </w:t>
            </w:r>
            <w:proofErr w:type="spellStart"/>
            <w:r>
              <w:rPr>
                <w:shd w:val="clear" w:color="auto" w:fill="auto"/>
              </w:rPr>
              <w:t>перфто</w:t>
            </w:r>
            <w:proofErr w:type="gramStart"/>
            <w:r>
              <w:rPr>
                <w:shd w:val="clear" w:color="auto" w:fill="auto"/>
              </w:rPr>
              <w:t>р</w:t>
            </w:r>
            <w:proofErr w:type="spellEnd"/>
            <w:r>
              <w:rPr>
                <w:shd w:val="clear" w:color="auto" w:fill="auto"/>
              </w:rPr>
              <w:t>(</w:t>
            </w:r>
            <w:proofErr w:type="spellStart"/>
            <w:proofErr w:type="gramEnd"/>
            <w:r>
              <w:rPr>
                <w:shd w:val="clear" w:color="auto" w:fill="auto"/>
              </w:rPr>
              <w:t>этилвиниловый</w:t>
            </w:r>
            <w:proofErr w:type="spellEnd"/>
            <w:r>
              <w:rPr>
                <w:shd w:val="clear" w:color="auto" w:fill="auto"/>
              </w:rPr>
              <w:t>)</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0,98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3156</w:t>
            </w:r>
          </w:p>
        </w:tc>
        <w:tc>
          <w:tcPr>
            <w:tcW w:w="3545" w:type="dxa"/>
          </w:tcPr>
          <w:p w:rsidR="00F27A18" w:rsidRDefault="00F27A18" w:rsidP="000A5A59">
            <w:pPr>
              <w:pStyle w:val="tableh"/>
              <w:rPr>
                <w:shd w:val="clear" w:color="auto" w:fill="auto"/>
              </w:rPr>
            </w:pPr>
            <w:r>
              <w:rPr>
                <w:shd w:val="clear" w:color="auto" w:fill="auto"/>
              </w:rPr>
              <w:t xml:space="preserve">Газ сжатый окисляющий,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1O </w:t>
            </w:r>
          </w:p>
        </w:tc>
        <w:tc>
          <w:tcPr>
            <w:tcW w:w="4371" w:type="dxa"/>
            <w:gridSpan w:val="9"/>
          </w:tcPr>
          <w:p w:rsidR="00F27A18" w:rsidRDefault="00F27A18" w:rsidP="000A5A59">
            <w:pPr>
              <w:pStyle w:val="tableh"/>
              <w:rPr>
                <w:shd w:val="clear" w:color="auto" w:fill="auto"/>
              </w:rPr>
            </w:pPr>
            <w:r>
              <w:rPr>
                <w:shd w:val="clear" w:color="auto" w:fill="auto"/>
              </w:rPr>
              <w:t>см. п.п. 4.3.3.2.1 или 4.3.3.2.2</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3157</w:t>
            </w:r>
          </w:p>
        </w:tc>
        <w:tc>
          <w:tcPr>
            <w:tcW w:w="3545" w:type="dxa"/>
          </w:tcPr>
          <w:p w:rsidR="00F27A18" w:rsidRDefault="00F27A18" w:rsidP="000A5A59">
            <w:pPr>
              <w:pStyle w:val="tableh"/>
              <w:rPr>
                <w:shd w:val="clear" w:color="auto" w:fill="auto"/>
              </w:rPr>
            </w:pPr>
            <w:r>
              <w:rPr>
                <w:shd w:val="clear" w:color="auto" w:fill="auto"/>
              </w:rPr>
              <w:t xml:space="preserve">Газ сжиженный окисляющий,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2O </w:t>
            </w:r>
          </w:p>
        </w:tc>
        <w:tc>
          <w:tcPr>
            <w:tcW w:w="4371" w:type="dxa"/>
            <w:gridSpan w:val="9"/>
          </w:tcPr>
          <w:p w:rsidR="00F27A18" w:rsidRDefault="00F27A18" w:rsidP="000A5A59">
            <w:pPr>
              <w:pStyle w:val="tableh"/>
              <w:rPr>
                <w:shd w:val="clear" w:color="auto" w:fill="auto"/>
              </w:rPr>
            </w:pPr>
            <w:r>
              <w:rPr>
                <w:shd w:val="clear" w:color="auto" w:fill="auto"/>
              </w:rPr>
              <w:t>см. п.п. 4.3.3.2.2 или 4.3.3.2.3</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3158</w:t>
            </w:r>
          </w:p>
        </w:tc>
        <w:tc>
          <w:tcPr>
            <w:tcW w:w="3545" w:type="dxa"/>
          </w:tcPr>
          <w:p w:rsidR="00F27A18" w:rsidRDefault="00F27A18" w:rsidP="000A5A59">
            <w:pPr>
              <w:pStyle w:val="tableh"/>
              <w:rPr>
                <w:shd w:val="clear" w:color="auto" w:fill="auto"/>
              </w:rPr>
            </w:pPr>
            <w:r>
              <w:rPr>
                <w:shd w:val="clear" w:color="auto" w:fill="auto"/>
              </w:rPr>
              <w:t xml:space="preserve">Газ охлажденный жидкий,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3A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3159</w:t>
            </w:r>
          </w:p>
        </w:tc>
        <w:tc>
          <w:tcPr>
            <w:tcW w:w="3545" w:type="dxa"/>
          </w:tcPr>
          <w:p w:rsidR="00F27A18" w:rsidRDefault="00F27A18" w:rsidP="000A5A59">
            <w:pPr>
              <w:pStyle w:val="tableh"/>
              <w:rPr>
                <w:shd w:val="clear" w:color="auto" w:fill="auto"/>
              </w:rPr>
            </w:pPr>
            <w:r>
              <w:rPr>
                <w:shd w:val="clear" w:color="auto" w:fill="auto"/>
              </w:rPr>
              <w:t>1,1,1,2-Тетрафторэтан (газ рефрижераторный R134a)</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1,6</w:t>
            </w:r>
          </w:p>
        </w:tc>
        <w:tc>
          <w:tcPr>
            <w:tcW w:w="601" w:type="dxa"/>
          </w:tcPr>
          <w:p w:rsidR="00F27A18" w:rsidRDefault="00F27A18" w:rsidP="000A5A59">
            <w:pPr>
              <w:pStyle w:val="tableh"/>
              <w:rPr>
                <w:shd w:val="clear" w:color="auto" w:fill="auto"/>
              </w:rPr>
            </w:pPr>
            <w:r>
              <w:rPr>
                <w:shd w:val="clear" w:color="auto" w:fill="auto"/>
              </w:rPr>
              <w:t xml:space="preserve">16 </w:t>
            </w:r>
          </w:p>
        </w:tc>
        <w:tc>
          <w:tcPr>
            <w:tcW w:w="709" w:type="dxa"/>
            <w:gridSpan w:val="2"/>
          </w:tcPr>
          <w:p w:rsidR="00F27A18" w:rsidRDefault="00F27A18" w:rsidP="000A5A59">
            <w:pPr>
              <w:pStyle w:val="tableh"/>
              <w:rPr>
                <w:shd w:val="clear" w:color="auto" w:fill="auto"/>
              </w:rPr>
            </w:pPr>
            <w:r>
              <w:rPr>
                <w:shd w:val="clear" w:color="auto" w:fill="auto"/>
              </w:rPr>
              <w:t xml:space="preserve"> 1,8</w:t>
            </w:r>
          </w:p>
        </w:tc>
        <w:tc>
          <w:tcPr>
            <w:tcW w:w="709" w:type="dxa"/>
            <w:gridSpan w:val="2"/>
          </w:tcPr>
          <w:p w:rsidR="00F27A18" w:rsidRDefault="00F27A18" w:rsidP="000A5A59">
            <w:pPr>
              <w:pStyle w:val="tableh"/>
              <w:rPr>
                <w:shd w:val="clear" w:color="auto" w:fill="auto"/>
              </w:rPr>
            </w:pPr>
            <w:r>
              <w:rPr>
                <w:shd w:val="clear" w:color="auto" w:fill="auto"/>
              </w:rPr>
              <w:t xml:space="preserve">18 </w:t>
            </w:r>
          </w:p>
        </w:tc>
        <w:tc>
          <w:tcPr>
            <w:tcW w:w="1559" w:type="dxa"/>
            <w:gridSpan w:val="2"/>
          </w:tcPr>
          <w:p w:rsidR="00F27A18" w:rsidRDefault="00F27A18" w:rsidP="000A5A59">
            <w:pPr>
              <w:pStyle w:val="tableh"/>
              <w:rPr>
                <w:shd w:val="clear" w:color="auto" w:fill="auto"/>
              </w:rPr>
            </w:pPr>
            <w:r>
              <w:rPr>
                <w:shd w:val="clear" w:color="auto" w:fill="auto"/>
              </w:rPr>
              <w:t xml:space="preserve">1,04 </w:t>
            </w:r>
          </w:p>
        </w:tc>
      </w:tr>
      <w:tr w:rsidR="00F27A18" w:rsidRPr="00F17D01" w:rsidTr="0071765B">
        <w:trPr>
          <w:cantSplit/>
          <w:jc w:val="right"/>
        </w:trPr>
        <w:tc>
          <w:tcPr>
            <w:tcW w:w="707" w:type="dxa"/>
          </w:tcPr>
          <w:p w:rsidR="00F27A18" w:rsidRPr="00990B5C" w:rsidRDefault="00F27A18" w:rsidP="000A5A59">
            <w:pPr>
              <w:pStyle w:val="tableh"/>
              <w:rPr>
                <w:shd w:val="clear" w:color="auto" w:fill="auto"/>
              </w:rPr>
            </w:pPr>
            <w:r w:rsidRPr="00990B5C">
              <w:rPr>
                <w:shd w:val="clear" w:color="auto" w:fill="auto"/>
              </w:rPr>
              <w:t>3160</w:t>
            </w:r>
          </w:p>
        </w:tc>
        <w:tc>
          <w:tcPr>
            <w:tcW w:w="3545" w:type="dxa"/>
          </w:tcPr>
          <w:p w:rsidR="00F27A18" w:rsidRPr="00990B5C" w:rsidRDefault="00F27A18" w:rsidP="000A5A59">
            <w:pPr>
              <w:pStyle w:val="tableh"/>
              <w:rPr>
                <w:shd w:val="clear" w:color="auto" w:fill="auto"/>
              </w:rPr>
            </w:pPr>
            <w:r w:rsidRPr="00990B5C">
              <w:rPr>
                <w:shd w:val="clear" w:color="auto" w:fill="auto"/>
              </w:rPr>
              <w:t xml:space="preserve">Газ сжиженный ядовитый воспламеняющийся, </w:t>
            </w:r>
            <w:proofErr w:type="spellStart"/>
            <w:proofErr w:type="gramStart"/>
            <w:r w:rsidRPr="00990B5C">
              <w:rPr>
                <w:shd w:val="clear" w:color="auto" w:fill="auto"/>
              </w:rPr>
              <w:t>н</w:t>
            </w:r>
            <w:proofErr w:type="gramEnd"/>
            <w:r w:rsidRPr="00990B5C">
              <w:rPr>
                <w:shd w:val="clear" w:color="auto" w:fill="auto"/>
              </w:rPr>
              <w:t>.у.к</w:t>
            </w:r>
            <w:proofErr w:type="spellEnd"/>
            <w:r w:rsidRPr="001624D3">
              <w:rPr>
                <w:shd w:val="clear" w:color="auto" w:fill="auto"/>
              </w:rPr>
              <w:t>.</w:t>
            </w:r>
            <w:r w:rsidRPr="001624D3">
              <w:rPr>
                <w:rStyle w:val="a7"/>
                <w:shd w:val="clear" w:color="auto" w:fill="auto"/>
              </w:rPr>
              <w:t xml:space="preserve"> </w:t>
            </w:r>
            <w:r w:rsidR="00990B5C" w:rsidRPr="001624D3">
              <w:rPr>
                <w:shd w:val="clear" w:color="auto" w:fill="auto"/>
              </w:rPr>
              <w:t>*</w:t>
            </w:r>
          </w:p>
        </w:tc>
        <w:tc>
          <w:tcPr>
            <w:tcW w:w="1022" w:type="dxa"/>
          </w:tcPr>
          <w:p w:rsidR="00F27A18" w:rsidRPr="00990B5C" w:rsidRDefault="00F27A18" w:rsidP="000A5A59">
            <w:pPr>
              <w:pStyle w:val="tableh"/>
              <w:rPr>
                <w:shd w:val="clear" w:color="auto" w:fill="auto"/>
              </w:rPr>
            </w:pPr>
            <w:r w:rsidRPr="00990B5C">
              <w:rPr>
                <w:shd w:val="clear" w:color="auto" w:fill="auto"/>
              </w:rPr>
              <w:t>2TF</w:t>
            </w:r>
          </w:p>
        </w:tc>
        <w:tc>
          <w:tcPr>
            <w:tcW w:w="4371" w:type="dxa"/>
            <w:gridSpan w:val="9"/>
          </w:tcPr>
          <w:p w:rsidR="00F27A18" w:rsidRDefault="00F17D01" w:rsidP="000A5A59">
            <w:pPr>
              <w:pStyle w:val="tableh"/>
              <w:rPr>
                <w:shd w:val="clear" w:color="auto" w:fill="auto"/>
              </w:rPr>
            </w:pPr>
            <w:r>
              <w:rPr>
                <w:shd w:val="clear" w:color="auto" w:fill="auto"/>
              </w:rPr>
              <w:t>см. п.</w:t>
            </w:r>
            <w:r w:rsidR="00F27A18" w:rsidRPr="00990B5C">
              <w:rPr>
                <w:shd w:val="clear" w:color="auto" w:fill="auto"/>
              </w:rPr>
              <w:t xml:space="preserve"> 4.3.3.2.2 или 4.3.3.2.3</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3161</w:t>
            </w:r>
          </w:p>
        </w:tc>
        <w:tc>
          <w:tcPr>
            <w:tcW w:w="3545" w:type="dxa"/>
          </w:tcPr>
          <w:p w:rsidR="00F27A18" w:rsidRDefault="00F27A18" w:rsidP="000A5A59">
            <w:pPr>
              <w:pStyle w:val="tableh"/>
              <w:rPr>
                <w:shd w:val="clear" w:color="auto" w:fill="auto"/>
              </w:rPr>
            </w:pPr>
            <w:r>
              <w:rPr>
                <w:shd w:val="clear" w:color="auto" w:fill="auto"/>
              </w:rPr>
              <w:t xml:space="preserve">Газ сжиженный воспламеняющийся,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4371" w:type="dxa"/>
            <w:gridSpan w:val="9"/>
          </w:tcPr>
          <w:p w:rsidR="00F27A18" w:rsidRDefault="00F17D01" w:rsidP="000A5A59">
            <w:pPr>
              <w:pStyle w:val="tableh"/>
              <w:rPr>
                <w:shd w:val="clear" w:color="auto" w:fill="auto"/>
              </w:rPr>
            </w:pPr>
            <w:r>
              <w:rPr>
                <w:shd w:val="clear" w:color="auto" w:fill="auto"/>
              </w:rPr>
              <w:t>см. п.</w:t>
            </w:r>
            <w:r w:rsidR="00F27A18">
              <w:rPr>
                <w:shd w:val="clear" w:color="auto" w:fill="auto"/>
              </w:rPr>
              <w:t xml:space="preserve"> 4.3.3.2.2 или 4.3.3.2.3</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3162</w:t>
            </w:r>
          </w:p>
        </w:tc>
        <w:tc>
          <w:tcPr>
            <w:tcW w:w="3545" w:type="dxa"/>
          </w:tcPr>
          <w:p w:rsidR="00F27A18" w:rsidRDefault="00F27A18" w:rsidP="000A5A59">
            <w:pPr>
              <w:pStyle w:val="tableh"/>
              <w:rPr>
                <w:shd w:val="clear" w:color="auto" w:fill="auto"/>
              </w:rPr>
            </w:pPr>
            <w:r>
              <w:rPr>
                <w:shd w:val="clear" w:color="auto" w:fill="auto"/>
              </w:rPr>
              <w:t xml:space="preserve">Газ сжиженный ядовитый,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r w:rsidRPr="00990B5C">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2T </w:t>
            </w:r>
          </w:p>
        </w:tc>
        <w:tc>
          <w:tcPr>
            <w:tcW w:w="4371" w:type="dxa"/>
            <w:gridSpan w:val="9"/>
          </w:tcPr>
          <w:p w:rsidR="00F27A18" w:rsidRDefault="00F17D01" w:rsidP="000A5A59">
            <w:pPr>
              <w:pStyle w:val="tableh"/>
              <w:rPr>
                <w:shd w:val="clear" w:color="auto" w:fill="auto"/>
              </w:rPr>
            </w:pPr>
            <w:r>
              <w:rPr>
                <w:shd w:val="clear" w:color="auto" w:fill="auto"/>
              </w:rPr>
              <w:t xml:space="preserve">см. п. </w:t>
            </w:r>
            <w:r w:rsidR="00F27A18">
              <w:rPr>
                <w:shd w:val="clear" w:color="auto" w:fill="auto"/>
              </w:rPr>
              <w:t>4.3.3.2.2 или 4.3.3.2.3</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3163</w:t>
            </w:r>
          </w:p>
        </w:tc>
        <w:tc>
          <w:tcPr>
            <w:tcW w:w="3545" w:type="dxa"/>
          </w:tcPr>
          <w:p w:rsidR="00F27A18" w:rsidRDefault="00F27A18" w:rsidP="000A5A59">
            <w:pPr>
              <w:pStyle w:val="tableh"/>
              <w:rPr>
                <w:shd w:val="clear" w:color="auto" w:fill="auto"/>
              </w:rPr>
            </w:pPr>
            <w:r>
              <w:rPr>
                <w:shd w:val="clear" w:color="auto" w:fill="auto"/>
              </w:rPr>
              <w:t xml:space="preserve">Газ сжиженный,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4371" w:type="dxa"/>
            <w:gridSpan w:val="9"/>
          </w:tcPr>
          <w:p w:rsidR="00F27A18" w:rsidRDefault="00F17D01" w:rsidP="000A5A59">
            <w:pPr>
              <w:pStyle w:val="tableh"/>
              <w:rPr>
                <w:shd w:val="clear" w:color="auto" w:fill="auto"/>
              </w:rPr>
            </w:pPr>
            <w:r>
              <w:rPr>
                <w:shd w:val="clear" w:color="auto" w:fill="auto"/>
              </w:rPr>
              <w:t>см. п.</w:t>
            </w:r>
            <w:r w:rsidR="00F27A18">
              <w:rPr>
                <w:shd w:val="clear" w:color="auto" w:fill="auto"/>
              </w:rPr>
              <w:t xml:space="preserve"> 4.3.3.2.2 или 4.3.3.2.3</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3220</w:t>
            </w:r>
          </w:p>
        </w:tc>
        <w:tc>
          <w:tcPr>
            <w:tcW w:w="3545" w:type="dxa"/>
          </w:tcPr>
          <w:p w:rsidR="00F27A18" w:rsidRDefault="00F27A18" w:rsidP="000A5A59">
            <w:pPr>
              <w:pStyle w:val="tableh"/>
              <w:rPr>
                <w:shd w:val="clear" w:color="auto" w:fill="auto"/>
              </w:rPr>
            </w:pPr>
            <w:proofErr w:type="spellStart"/>
            <w:r>
              <w:rPr>
                <w:shd w:val="clear" w:color="auto" w:fill="auto"/>
              </w:rPr>
              <w:t>Пентафторэтан</w:t>
            </w:r>
            <w:proofErr w:type="spellEnd"/>
            <w:r>
              <w:rPr>
                <w:shd w:val="clear" w:color="auto" w:fill="auto"/>
              </w:rPr>
              <w:t xml:space="preserve"> (газ рефрижераторный R125)</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4,1</w:t>
            </w:r>
          </w:p>
        </w:tc>
        <w:tc>
          <w:tcPr>
            <w:tcW w:w="601" w:type="dxa"/>
          </w:tcPr>
          <w:p w:rsidR="00F27A18" w:rsidRDefault="00F27A18" w:rsidP="000A5A59">
            <w:pPr>
              <w:pStyle w:val="tableh"/>
              <w:rPr>
                <w:highlight w:val="cyan"/>
                <w:shd w:val="clear" w:color="auto" w:fill="auto"/>
              </w:rPr>
            </w:pPr>
            <w:r>
              <w:rPr>
                <w:shd w:val="clear" w:color="auto" w:fill="auto"/>
              </w:rPr>
              <w:t>4,1</w:t>
            </w:r>
          </w:p>
        </w:tc>
        <w:tc>
          <w:tcPr>
            <w:tcW w:w="709" w:type="dxa"/>
            <w:gridSpan w:val="2"/>
          </w:tcPr>
          <w:p w:rsidR="00F27A18" w:rsidRDefault="00F27A18" w:rsidP="000A5A59">
            <w:pPr>
              <w:pStyle w:val="tableh"/>
              <w:rPr>
                <w:shd w:val="clear" w:color="auto" w:fill="auto"/>
              </w:rPr>
            </w:pPr>
            <w:r>
              <w:rPr>
                <w:shd w:val="clear" w:color="auto" w:fill="auto"/>
              </w:rPr>
              <w:t xml:space="preserve"> 4,9</w:t>
            </w:r>
          </w:p>
        </w:tc>
        <w:tc>
          <w:tcPr>
            <w:tcW w:w="709" w:type="dxa"/>
            <w:gridSpan w:val="2"/>
          </w:tcPr>
          <w:p w:rsidR="00F27A18" w:rsidRDefault="00F27A18" w:rsidP="000A5A59">
            <w:pPr>
              <w:pStyle w:val="tableh"/>
              <w:rPr>
                <w:shd w:val="clear" w:color="auto" w:fill="auto"/>
              </w:rPr>
            </w:pPr>
            <w:r>
              <w:rPr>
                <w:shd w:val="clear" w:color="auto" w:fill="auto"/>
              </w:rPr>
              <w:t>49</w:t>
            </w:r>
          </w:p>
        </w:tc>
        <w:tc>
          <w:tcPr>
            <w:tcW w:w="1559" w:type="dxa"/>
            <w:gridSpan w:val="2"/>
          </w:tcPr>
          <w:p w:rsidR="00F27A18" w:rsidRDefault="00F27A18" w:rsidP="000A5A59">
            <w:pPr>
              <w:pStyle w:val="tableh"/>
              <w:rPr>
                <w:shd w:val="clear" w:color="auto" w:fill="auto"/>
              </w:rPr>
            </w:pPr>
            <w:r>
              <w:rPr>
                <w:shd w:val="clear" w:color="auto" w:fill="auto"/>
              </w:rPr>
              <w:t xml:space="preserve">0,95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3252</w:t>
            </w:r>
          </w:p>
        </w:tc>
        <w:tc>
          <w:tcPr>
            <w:tcW w:w="3545" w:type="dxa"/>
          </w:tcPr>
          <w:p w:rsidR="00F27A18" w:rsidRDefault="00F27A18" w:rsidP="000A5A59">
            <w:pPr>
              <w:pStyle w:val="tableh"/>
              <w:rPr>
                <w:shd w:val="clear" w:color="auto" w:fill="auto"/>
              </w:rPr>
            </w:pPr>
            <w:proofErr w:type="spellStart"/>
            <w:r>
              <w:rPr>
                <w:shd w:val="clear" w:color="auto" w:fill="auto"/>
              </w:rPr>
              <w:t>Дифторметан</w:t>
            </w:r>
            <w:proofErr w:type="spellEnd"/>
            <w:r>
              <w:rPr>
                <w:shd w:val="clear" w:color="auto" w:fill="auto"/>
              </w:rPr>
              <w:t xml:space="preserve"> (газ рефрижераторный R32)</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 F"/>
              </w:smartTagPr>
              <w:r>
                <w:rPr>
                  <w:shd w:val="clear" w:color="auto" w:fill="auto"/>
                </w:rPr>
                <w:t>2 F</w:t>
              </w:r>
            </w:smartTag>
            <w:r>
              <w:rPr>
                <w:shd w:val="clear" w:color="auto" w:fill="auto"/>
              </w:rPr>
              <w:t xml:space="preserve"> </w:t>
            </w:r>
          </w:p>
        </w:tc>
        <w:tc>
          <w:tcPr>
            <w:tcW w:w="793" w:type="dxa"/>
            <w:gridSpan w:val="2"/>
          </w:tcPr>
          <w:p w:rsidR="00F27A18" w:rsidRDefault="00F27A18" w:rsidP="000A5A59">
            <w:pPr>
              <w:pStyle w:val="tableh"/>
              <w:rPr>
                <w:shd w:val="clear" w:color="auto" w:fill="auto"/>
              </w:rPr>
            </w:pPr>
            <w:r>
              <w:rPr>
                <w:shd w:val="clear" w:color="auto" w:fill="auto"/>
              </w:rPr>
              <w:t xml:space="preserve"> 3,9</w:t>
            </w:r>
          </w:p>
        </w:tc>
        <w:tc>
          <w:tcPr>
            <w:tcW w:w="601" w:type="dxa"/>
          </w:tcPr>
          <w:p w:rsidR="00F27A18" w:rsidRDefault="00F27A18" w:rsidP="000A5A59">
            <w:pPr>
              <w:pStyle w:val="tableh"/>
              <w:rPr>
                <w:shd w:val="clear" w:color="auto" w:fill="auto"/>
              </w:rPr>
            </w:pPr>
            <w:r>
              <w:rPr>
                <w:shd w:val="clear" w:color="auto" w:fill="auto"/>
              </w:rPr>
              <w:t xml:space="preserve">39 </w:t>
            </w:r>
          </w:p>
        </w:tc>
        <w:tc>
          <w:tcPr>
            <w:tcW w:w="709" w:type="dxa"/>
            <w:gridSpan w:val="2"/>
          </w:tcPr>
          <w:p w:rsidR="00F27A18" w:rsidRDefault="00F27A18" w:rsidP="000A5A59">
            <w:pPr>
              <w:pStyle w:val="tableh"/>
              <w:rPr>
                <w:shd w:val="clear" w:color="auto" w:fill="auto"/>
              </w:rPr>
            </w:pPr>
            <w:r>
              <w:rPr>
                <w:shd w:val="clear" w:color="auto" w:fill="auto"/>
              </w:rPr>
              <w:t xml:space="preserve"> 4,3</w:t>
            </w:r>
          </w:p>
        </w:tc>
        <w:tc>
          <w:tcPr>
            <w:tcW w:w="709" w:type="dxa"/>
            <w:gridSpan w:val="2"/>
          </w:tcPr>
          <w:p w:rsidR="00F27A18" w:rsidRDefault="00F27A18" w:rsidP="000A5A59">
            <w:pPr>
              <w:pStyle w:val="tableh"/>
              <w:rPr>
                <w:shd w:val="clear" w:color="auto" w:fill="auto"/>
              </w:rPr>
            </w:pPr>
            <w:r>
              <w:rPr>
                <w:shd w:val="clear" w:color="auto" w:fill="auto"/>
              </w:rPr>
              <w:t xml:space="preserve">43 </w:t>
            </w:r>
          </w:p>
        </w:tc>
        <w:tc>
          <w:tcPr>
            <w:tcW w:w="1559" w:type="dxa"/>
            <w:gridSpan w:val="2"/>
          </w:tcPr>
          <w:p w:rsidR="00F27A18" w:rsidRDefault="00F27A18" w:rsidP="000A5A59">
            <w:pPr>
              <w:pStyle w:val="tableh"/>
              <w:rPr>
                <w:shd w:val="clear" w:color="auto" w:fill="auto"/>
              </w:rPr>
            </w:pPr>
            <w:r>
              <w:rPr>
                <w:shd w:val="clear" w:color="auto" w:fill="auto"/>
              </w:rPr>
              <w:t xml:space="preserve">0,78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3296</w:t>
            </w:r>
          </w:p>
        </w:tc>
        <w:tc>
          <w:tcPr>
            <w:tcW w:w="3545" w:type="dxa"/>
          </w:tcPr>
          <w:p w:rsidR="00F27A18" w:rsidRDefault="00F27A18" w:rsidP="000A5A59">
            <w:pPr>
              <w:pStyle w:val="tableh"/>
              <w:rPr>
                <w:shd w:val="clear" w:color="auto" w:fill="auto"/>
              </w:rPr>
            </w:pPr>
            <w:proofErr w:type="spellStart"/>
            <w:r>
              <w:rPr>
                <w:shd w:val="clear" w:color="auto" w:fill="auto"/>
              </w:rPr>
              <w:t>Гептафторпропан</w:t>
            </w:r>
            <w:proofErr w:type="spellEnd"/>
            <w:r>
              <w:rPr>
                <w:shd w:val="clear" w:color="auto" w:fill="auto"/>
              </w:rPr>
              <w:t xml:space="preserve"> (газ рефрижераторный R227)</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1,4</w:t>
            </w:r>
          </w:p>
        </w:tc>
        <w:tc>
          <w:tcPr>
            <w:tcW w:w="601" w:type="dxa"/>
          </w:tcPr>
          <w:p w:rsidR="00F27A18" w:rsidRDefault="00F27A18" w:rsidP="000A5A59">
            <w:pPr>
              <w:pStyle w:val="tableh"/>
              <w:rPr>
                <w:shd w:val="clear" w:color="auto" w:fill="auto"/>
              </w:rPr>
            </w:pPr>
            <w:r>
              <w:rPr>
                <w:shd w:val="clear" w:color="auto" w:fill="auto"/>
              </w:rPr>
              <w:t xml:space="preserve">14 </w:t>
            </w:r>
          </w:p>
        </w:tc>
        <w:tc>
          <w:tcPr>
            <w:tcW w:w="709" w:type="dxa"/>
            <w:gridSpan w:val="2"/>
          </w:tcPr>
          <w:p w:rsidR="00F27A18" w:rsidRDefault="00F27A18" w:rsidP="000A5A59">
            <w:pPr>
              <w:pStyle w:val="tableh"/>
              <w:rPr>
                <w:shd w:val="clear" w:color="auto" w:fill="auto"/>
              </w:rPr>
            </w:pPr>
            <w:r>
              <w:rPr>
                <w:shd w:val="clear" w:color="auto" w:fill="auto"/>
              </w:rPr>
              <w:t xml:space="preserve"> 1,6</w:t>
            </w:r>
          </w:p>
        </w:tc>
        <w:tc>
          <w:tcPr>
            <w:tcW w:w="709" w:type="dxa"/>
            <w:gridSpan w:val="2"/>
          </w:tcPr>
          <w:p w:rsidR="00F27A18" w:rsidRDefault="00F27A18" w:rsidP="000A5A59">
            <w:pPr>
              <w:pStyle w:val="tableh"/>
              <w:rPr>
                <w:shd w:val="clear" w:color="auto" w:fill="auto"/>
              </w:rPr>
            </w:pPr>
            <w:r>
              <w:rPr>
                <w:shd w:val="clear" w:color="auto" w:fill="auto"/>
              </w:rPr>
              <w:t xml:space="preserve">16 </w:t>
            </w:r>
          </w:p>
        </w:tc>
        <w:tc>
          <w:tcPr>
            <w:tcW w:w="1559" w:type="dxa"/>
            <w:gridSpan w:val="2"/>
          </w:tcPr>
          <w:p w:rsidR="00F27A18" w:rsidRDefault="00F27A18" w:rsidP="000A5A59">
            <w:pPr>
              <w:pStyle w:val="tableh"/>
              <w:rPr>
                <w:shd w:val="clear" w:color="auto" w:fill="auto"/>
              </w:rPr>
            </w:pPr>
            <w:r>
              <w:rPr>
                <w:shd w:val="clear" w:color="auto" w:fill="auto"/>
              </w:rPr>
              <w:t xml:space="preserve">1,20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3297</w:t>
            </w:r>
          </w:p>
        </w:tc>
        <w:tc>
          <w:tcPr>
            <w:tcW w:w="3545" w:type="dxa"/>
          </w:tcPr>
          <w:p w:rsidR="00F27A18" w:rsidRDefault="00F27A18" w:rsidP="000A5A59">
            <w:pPr>
              <w:pStyle w:val="tableh"/>
              <w:rPr>
                <w:shd w:val="clear" w:color="auto" w:fill="auto"/>
              </w:rPr>
            </w:pPr>
            <w:proofErr w:type="spellStart"/>
            <w:r>
              <w:rPr>
                <w:shd w:val="clear" w:color="auto" w:fill="auto"/>
              </w:rPr>
              <w:t>Этиленоксида</w:t>
            </w:r>
            <w:proofErr w:type="spellEnd"/>
            <w:r>
              <w:rPr>
                <w:shd w:val="clear" w:color="auto" w:fill="auto"/>
              </w:rPr>
              <w:t xml:space="preserve"> и </w:t>
            </w:r>
            <w:proofErr w:type="spellStart"/>
            <w:r>
              <w:rPr>
                <w:shd w:val="clear" w:color="auto" w:fill="auto"/>
              </w:rPr>
              <w:t>хлортетрафторэтана</w:t>
            </w:r>
            <w:proofErr w:type="spellEnd"/>
            <w:r>
              <w:rPr>
                <w:shd w:val="clear" w:color="auto" w:fill="auto"/>
              </w:rPr>
              <w:t xml:space="preserve"> смесь, содержащая не более 8,8% </w:t>
            </w:r>
            <w:proofErr w:type="spellStart"/>
            <w:r>
              <w:rPr>
                <w:shd w:val="clear" w:color="auto" w:fill="auto"/>
              </w:rPr>
              <w:t>этиленоксида</w:t>
            </w:r>
            <w:proofErr w:type="spellEnd"/>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1 </w:t>
            </w:r>
          </w:p>
        </w:tc>
        <w:tc>
          <w:tcPr>
            <w:tcW w:w="601" w:type="dxa"/>
          </w:tcPr>
          <w:p w:rsidR="00F27A18" w:rsidRDefault="00F27A18" w:rsidP="000A5A59">
            <w:pPr>
              <w:pStyle w:val="tableh"/>
              <w:rPr>
                <w:shd w:val="clear" w:color="auto" w:fill="auto"/>
              </w:rPr>
            </w:pPr>
            <w:r>
              <w:rPr>
                <w:shd w:val="clear" w:color="auto" w:fill="auto"/>
              </w:rPr>
              <w:t xml:space="preserve">10 </w:t>
            </w:r>
          </w:p>
        </w:tc>
        <w:tc>
          <w:tcPr>
            <w:tcW w:w="709" w:type="dxa"/>
            <w:gridSpan w:val="2"/>
          </w:tcPr>
          <w:p w:rsidR="00F27A18" w:rsidRDefault="00F27A18" w:rsidP="000A5A59">
            <w:pPr>
              <w:pStyle w:val="tableh"/>
              <w:rPr>
                <w:shd w:val="clear" w:color="auto" w:fill="auto"/>
              </w:rPr>
            </w:pPr>
            <w:r>
              <w:rPr>
                <w:shd w:val="clear" w:color="auto" w:fill="auto"/>
              </w:rPr>
              <w:t xml:space="preserve">1 </w:t>
            </w:r>
          </w:p>
        </w:tc>
        <w:tc>
          <w:tcPr>
            <w:tcW w:w="709" w:type="dxa"/>
            <w:gridSpan w:val="2"/>
          </w:tcPr>
          <w:p w:rsidR="00F27A18" w:rsidRDefault="00F27A18" w:rsidP="000A5A59">
            <w:pPr>
              <w:pStyle w:val="tableh"/>
              <w:rPr>
                <w:shd w:val="clear" w:color="auto" w:fill="auto"/>
              </w:rPr>
            </w:pPr>
            <w:r>
              <w:rPr>
                <w:shd w:val="clear" w:color="auto" w:fill="auto"/>
              </w:rPr>
              <w:t xml:space="preserve">10 </w:t>
            </w:r>
          </w:p>
        </w:tc>
        <w:tc>
          <w:tcPr>
            <w:tcW w:w="1559" w:type="dxa"/>
            <w:gridSpan w:val="2"/>
          </w:tcPr>
          <w:p w:rsidR="00F27A18" w:rsidRDefault="00F27A18" w:rsidP="000A5A59">
            <w:pPr>
              <w:pStyle w:val="tableh"/>
              <w:rPr>
                <w:shd w:val="clear" w:color="auto" w:fill="auto"/>
              </w:rPr>
            </w:pPr>
            <w:r>
              <w:rPr>
                <w:shd w:val="clear" w:color="auto" w:fill="auto"/>
              </w:rPr>
              <w:t xml:space="preserve">1,16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3298</w:t>
            </w:r>
          </w:p>
        </w:tc>
        <w:tc>
          <w:tcPr>
            <w:tcW w:w="3545" w:type="dxa"/>
          </w:tcPr>
          <w:p w:rsidR="00F27A18" w:rsidRDefault="00F27A18" w:rsidP="000A5A59">
            <w:pPr>
              <w:pStyle w:val="tableh"/>
              <w:rPr>
                <w:shd w:val="clear" w:color="auto" w:fill="auto"/>
              </w:rPr>
            </w:pPr>
            <w:proofErr w:type="spellStart"/>
            <w:r>
              <w:rPr>
                <w:shd w:val="clear" w:color="auto" w:fill="auto"/>
              </w:rPr>
              <w:t>Этиленоксида</w:t>
            </w:r>
            <w:proofErr w:type="spellEnd"/>
            <w:r>
              <w:rPr>
                <w:shd w:val="clear" w:color="auto" w:fill="auto"/>
              </w:rPr>
              <w:t xml:space="preserve"> и </w:t>
            </w:r>
            <w:proofErr w:type="spellStart"/>
            <w:r>
              <w:rPr>
                <w:shd w:val="clear" w:color="auto" w:fill="auto"/>
              </w:rPr>
              <w:t>пентафторэтана</w:t>
            </w:r>
            <w:proofErr w:type="spellEnd"/>
            <w:r>
              <w:rPr>
                <w:shd w:val="clear" w:color="auto" w:fill="auto"/>
              </w:rPr>
              <w:t xml:space="preserve"> смесь, содержащая не более 7,9% </w:t>
            </w:r>
            <w:proofErr w:type="spellStart"/>
            <w:r>
              <w:rPr>
                <w:shd w:val="clear" w:color="auto" w:fill="auto"/>
              </w:rPr>
              <w:t>этиленоксида</w:t>
            </w:r>
            <w:proofErr w:type="spellEnd"/>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2,4</w:t>
            </w:r>
          </w:p>
        </w:tc>
        <w:tc>
          <w:tcPr>
            <w:tcW w:w="601" w:type="dxa"/>
          </w:tcPr>
          <w:p w:rsidR="00F27A18" w:rsidRDefault="00F27A18" w:rsidP="000A5A59">
            <w:pPr>
              <w:pStyle w:val="tableh"/>
              <w:rPr>
                <w:shd w:val="clear" w:color="auto" w:fill="auto"/>
              </w:rPr>
            </w:pPr>
            <w:r>
              <w:rPr>
                <w:shd w:val="clear" w:color="auto" w:fill="auto"/>
              </w:rPr>
              <w:t xml:space="preserve">24 </w:t>
            </w:r>
          </w:p>
        </w:tc>
        <w:tc>
          <w:tcPr>
            <w:tcW w:w="709" w:type="dxa"/>
            <w:gridSpan w:val="2"/>
          </w:tcPr>
          <w:p w:rsidR="00F27A18" w:rsidRDefault="00F27A18" w:rsidP="000A5A59">
            <w:pPr>
              <w:pStyle w:val="tableh"/>
              <w:rPr>
                <w:shd w:val="clear" w:color="auto" w:fill="auto"/>
              </w:rPr>
            </w:pPr>
            <w:r>
              <w:rPr>
                <w:shd w:val="clear" w:color="auto" w:fill="auto"/>
              </w:rPr>
              <w:t xml:space="preserve"> 2,6</w:t>
            </w:r>
          </w:p>
        </w:tc>
        <w:tc>
          <w:tcPr>
            <w:tcW w:w="709" w:type="dxa"/>
            <w:gridSpan w:val="2"/>
          </w:tcPr>
          <w:p w:rsidR="00F27A18" w:rsidRDefault="00F27A18" w:rsidP="000A5A59">
            <w:pPr>
              <w:pStyle w:val="tableh"/>
              <w:rPr>
                <w:shd w:val="clear" w:color="auto" w:fill="auto"/>
              </w:rPr>
            </w:pPr>
            <w:r>
              <w:rPr>
                <w:shd w:val="clear" w:color="auto" w:fill="auto"/>
              </w:rPr>
              <w:t xml:space="preserve">26 </w:t>
            </w:r>
          </w:p>
        </w:tc>
        <w:tc>
          <w:tcPr>
            <w:tcW w:w="1559" w:type="dxa"/>
            <w:gridSpan w:val="2"/>
          </w:tcPr>
          <w:p w:rsidR="00F27A18" w:rsidRDefault="00F27A18" w:rsidP="000A5A59">
            <w:pPr>
              <w:pStyle w:val="tableh"/>
              <w:rPr>
                <w:shd w:val="clear" w:color="auto" w:fill="auto"/>
              </w:rPr>
            </w:pPr>
            <w:r>
              <w:rPr>
                <w:shd w:val="clear" w:color="auto" w:fill="auto"/>
              </w:rPr>
              <w:t xml:space="preserve">1,02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3299</w:t>
            </w:r>
          </w:p>
        </w:tc>
        <w:tc>
          <w:tcPr>
            <w:tcW w:w="3545" w:type="dxa"/>
          </w:tcPr>
          <w:p w:rsidR="00F27A18" w:rsidRDefault="00F27A18" w:rsidP="000A5A59">
            <w:pPr>
              <w:pStyle w:val="tableh"/>
              <w:rPr>
                <w:shd w:val="clear" w:color="auto" w:fill="auto"/>
              </w:rPr>
            </w:pPr>
            <w:proofErr w:type="spellStart"/>
            <w:r>
              <w:rPr>
                <w:shd w:val="clear" w:color="auto" w:fill="auto"/>
              </w:rPr>
              <w:t>Этиленоксида</w:t>
            </w:r>
            <w:proofErr w:type="spellEnd"/>
            <w:r>
              <w:rPr>
                <w:shd w:val="clear" w:color="auto" w:fill="auto"/>
              </w:rPr>
              <w:t xml:space="preserve"> и </w:t>
            </w:r>
            <w:proofErr w:type="spellStart"/>
            <w:r>
              <w:rPr>
                <w:shd w:val="clear" w:color="auto" w:fill="auto"/>
              </w:rPr>
              <w:t>тетрафторэтана</w:t>
            </w:r>
            <w:proofErr w:type="spellEnd"/>
            <w:r>
              <w:rPr>
                <w:shd w:val="clear" w:color="auto" w:fill="auto"/>
              </w:rPr>
              <w:t xml:space="preserve"> смесь, содержащая не более 5,6% </w:t>
            </w:r>
            <w:proofErr w:type="spellStart"/>
            <w:r>
              <w:rPr>
                <w:shd w:val="clear" w:color="auto" w:fill="auto"/>
              </w:rPr>
              <w:t>этиленоксида</w:t>
            </w:r>
            <w:proofErr w:type="spellEnd"/>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1,5</w:t>
            </w:r>
          </w:p>
        </w:tc>
        <w:tc>
          <w:tcPr>
            <w:tcW w:w="601" w:type="dxa"/>
          </w:tcPr>
          <w:p w:rsidR="00F27A18" w:rsidRDefault="00F27A18" w:rsidP="000A5A59">
            <w:pPr>
              <w:pStyle w:val="tableh"/>
              <w:rPr>
                <w:shd w:val="clear" w:color="auto" w:fill="auto"/>
              </w:rPr>
            </w:pPr>
            <w:r>
              <w:rPr>
                <w:shd w:val="clear" w:color="auto" w:fill="auto"/>
              </w:rPr>
              <w:t xml:space="preserve">15 </w:t>
            </w:r>
          </w:p>
        </w:tc>
        <w:tc>
          <w:tcPr>
            <w:tcW w:w="709" w:type="dxa"/>
            <w:gridSpan w:val="2"/>
          </w:tcPr>
          <w:p w:rsidR="00F27A18" w:rsidRDefault="00F27A18" w:rsidP="000A5A59">
            <w:pPr>
              <w:pStyle w:val="tableh"/>
              <w:rPr>
                <w:shd w:val="clear" w:color="auto" w:fill="auto"/>
              </w:rPr>
            </w:pPr>
            <w:r>
              <w:rPr>
                <w:shd w:val="clear" w:color="auto" w:fill="auto"/>
              </w:rPr>
              <w:t xml:space="preserve"> 1,7</w:t>
            </w:r>
          </w:p>
        </w:tc>
        <w:tc>
          <w:tcPr>
            <w:tcW w:w="709" w:type="dxa"/>
            <w:gridSpan w:val="2"/>
          </w:tcPr>
          <w:p w:rsidR="00F27A18" w:rsidRDefault="00F27A18" w:rsidP="000A5A59">
            <w:pPr>
              <w:pStyle w:val="tableh"/>
              <w:rPr>
                <w:shd w:val="clear" w:color="auto" w:fill="auto"/>
              </w:rPr>
            </w:pPr>
            <w:r>
              <w:rPr>
                <w:shd w:val="clear" w:color="auto" w:fill="auto"/>
              </w:rPr>
              <w:t xml:space="preserve">17 </w:t>
            </w:r>
          </w:p>
        </w:tc>
        <w:tc>
          <w:tcPr>
            <w:tcW w:w="1559" w:type="dxa"/>
            <w:gridSpan w:val="2"/>
          </w:tcPr>
          <w:p w:rsidR="00F27A18" w:rsidRDefault="00F27A18" w:rsidP="000A5A59">
            <w:pPr>
              <w:pStyle w:val="tableh"/>
              <w:rPr>
                <w:shd w:val="clear" w:color="auto" w:fill="auto"/>
              </w:rPr>
            </w:pPr>
            <w:r>
              <w:rPr>
                <w:shd w:val="clear" w:color="auto" w:fill="auto"/>
              </w:rPr>
              <w:t xml:space="preserve">1,03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3300</w:t>
            </w:r>
          </w:p>
        </w:tc>
        <w:tc>
          <w:tcPr>
            <w:tcW w:w="3545" w:type="dxa"/>
          </w:tcPr>
          <w:p w:rsidR="00F27A18" w:rsidRDefault="00F27A18" w:rsidP="000A5A59">
            <w:pPr>
              <w:pStyle w:val="tableh"/>
              <w:rPr>
                <w:shd w:val="clear" w:color="auto" w:fill="auto"/>
              </w:rPr>
            </w:pPr>
            <w:proofErr w:type="spellStart"/>
            <w:r>
              <w:rPr>
                <w:shd w:val="clear" w:color="auto" w:fill="auto"/>
              </w:rPr>
              <w:t>Этиленоксида</w:t>
            </w:r>
            <w:proofErr w:type="spellEnd"/>
            <w:r>
              <w:rPr>
                <w:shd w:val="clear" w:color="auto" w:fill="auto"/>
              </w:rPr>
              <w:t xml:space="preserve"> и углерода диоксида смесь, содержащая более 87% </w:t>
            </w:r>
            <w:proofErr w:type="spellStart"/>
            <w:r>
              <w:rPr>
                <w:shd w:val="clear" w:color="auto" w:fill="auto"/>
              </w:rPr>
              <w:t>этиленоксида</w:t>
            </w:r>
            <w:proofErr w:type="spellEnd"/>
          </w:p>
        </w:tc>
        <w:tc>
          <w:tcPr>
            <w:tcW w:w="1022" w:type="dxa"/>
          </w:tcPr>
          <w:p w:rsidR="00F27A18" w:rsidRDefault="00F27A18" w:rsidP="000A5A59">
            <w:pPr>
              <w:pStyle w:val="tableh"/>
              <w:rPr>
                <w:shd w:val="clear" w:color="auto" w:fill="auto"/>
              </w:rPr>
            </w:pPr>
            <w:r>
              <w:rPr>
                <w:shd w:val="clear" w:color="auto" w:fill="auto"/>
              </w:rPr>
              <w:t>2TF</w:t>
            </w:r>
          </w:p>
        </w:tc>
        <w:tc>
          <w:tcPr>
            <w:tcW w:w="793" w:type="dxa"/>
            <w:gridSpan w:val="2"/>
          </w:tcPr>
          <w:p w:rsidR="00F27A18" w:rsidRDefault="00F27A18" w:rsidP="000A5A59">
            <w:pPr>
              <w:pStyle w:val="tableh"/>
              <w:rPr>
                <w:shd w:val="clear" w:color="auto" w:fill="auto"/>
              </w:rPr>
            </w:pPr>
            <w:r>
              <w:rPr>
                <w:shd w:val="clear" w:color="auto" w:fill="auto"/>
              </w:rPr>
              <w:t xml:space="preserve"> 2,8</w:t>
            </w:r>
          </w:p>
        </w:tc>
        <w:tc>
          <w:tcPr>
            <w:tcW w:w="601" w:type="dxa"/>
          </w:tcPr>
          <w:p w:rsidR="00F27A18" w:rsidRDefault="00F27A18" w:rsidP="000A5A59">
            <w:pPr>
              <w:pStyle w:val="tableh"/>
              <w:rPr>
                <w:shd w:val="clear" w:color="auto" w:fill="auto"/>
              </w:rPr>
            </w:pPr>
            <w:r>
              <w:rPr>
                <w:shd w:val="clear" w:color="auto" w:fill="auto"/>
              </w:rPr>
              <w:t xml:space="preserve">28 </w:t>
            </w:r>
          </w:p>
        </w:tc>
        <w:tc>
          <w:tcPr>
            <w:tcW w:w="709" w:type="dxa"/>
            <w:gridSpan w:val="2"/>
          </w:tcPr>
          <w:p w:rsidR="00F27A18" w:rsidRDefault="00F27A18" w:rsidP="000A5A59">
            <w:pPr>
              <w:pStyle w:val="tableh"/>
              <w:rPr>
                <w:shd w:val="clear" w:color="auto" w:fill="auto"/>
              </w:rPr>
            </w:pPr>
            <w:r>
              <w:rPr>
                <w:shd w:val="clear" w:color="auto" w:fill="auto"/>
              </w:rPr>
              <w:t xml:space="preserve"> 2,8</w:t>
            </w:r>
          </w:p>
        </w:tc>
        <w:tc>
          <w:tcPr>
            <w:tcW w:w="709" w:type="dxa"/>
            <w:gridSpan w:val="2"/>
          </w:tcPr>
          <w:p w:rsidR="00F27A18" w:rsidRDefault="00F27A18" w:rsidP="000A5A59">
            <w:pPr>
              <w:pStyle w:val="tableh"/>
              <w:rPr>
                <w:shd w:val="clear" w:color="auto" w:fill="auto"/>
              </w:rPr>
            </w:pPr>
            <w:r>
              <w:rPr>
                <w:shd w:val="clear" w:color="auto" w:fill="auto"/>
              </w:rPr>
              <w:t xml:space="preserve">28 </w:t>
            </w:r>
          </w:p>
        </w:tc>
        <w:tc>
          <w:tcPr>
            <w:tcW w:w="1559" w:type="dxa"/>
            <w:gridSpan w:val="2"/>
          </w:tcPr>
          <w:p w:rsidR="00F27A18" w:rsidRDefault="00F27A18" w:rsidP="000A5A59">
            <w:pPr>
              <w:pStyle w:val="tableh"/>
              <w:rPr>
                <w:shd w:val="clear" w:color="auto" w:fill="auto"/>
              </w:rPr>
            </w:pPr>
            <w:r>
              <w:rPr>
                <w:shd w:val="clear" w:color="auto" w:fill="auto"/>
              </w:rPr>
              <w:t>0,73</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3303</w:t>
            </w:r>
          </w:p>
        </w:tc>
        <w:tc>
          <w:tcPr>
            <w:tcW w:w="3545" w:type="dxa"/>
          </w:tcPr>
          <w:p w:rsidR="00F27A18" w:rsidRPr="00990B5C" w:rsidRDefault="00F27A18" w:rsidP="000A5A59">
            <w:pPr>
              <w:pStyle w:val="tableh"/>
              <w:rPr>
                <w:shd w:val="clear" w:color="auto" w:fill="auto"/>
              </w:rPr>
            </w:pPr>
            <w:r>
              <w:rPr>
                <w:shd w:val="clear" w:color="auto" w:fill="auto"/>
              </w:rPr>
              <w:t xml:space="preserve">Газ сжатый ядовитый окисляющий, </w:t>
            </w:r>
            <w:proofErr w:type="spellStart"/>
            <w:proofErr w:type="gramStart"/>
            <w:r>
              <w:rPr>
                <w:shd w:val="clear" w:color="auto" w:fill="auto"/>
              </w:rPr>
              <w:t>н</w:t>
            </w:r>
            <w:proofErr w:type="gramEnd"/>
            <w:r>
              <w:rPr>
                <w:shd w:val="clear" w:color="auto" w:fill="auto"/>
              </w:rPr>
              <w:t>.у.к</w:t>
            </w:r>
            <w:proofErr w:type="spellEnd"/>
            <w:r>
              <w:rPr>
                <w:shd w:val="clear" w:color="auto" w:fill="auto"/>
              </w:rPr>
              <w:t xml:space="preserve">. </w:t>
            </w:r>
            <w:r w:rsidR="00990B5C" w:rsidRPr="00990B5C">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1TO</w:t>
            </w:r>
          </w:p>
        </w:tc>
        <w:tc>
          <w:tcPr>
            <w:tcW w:w="4371" w:type="dxa"/>
            <w:gridSpan w:val="9"/>
          </w:tcPr>
          <w:p w:rsidR="00F27A18" w:rsidRDefault="00F17D01" w:rsidP="000A5A59">
            <w:pPr>
              <w:pStyle w:val="tableh"/>
              <w:rPr>
                <w:shd w:val="clear" w:color="auto" w:fill="auto"/>
              </w:rPr>
            </w:pPr>
            <w:r>
              <w:rPr>
                <w:shd w:val="clear" w:color="auto" w:fill="auto"/>
              </w:rPr>
              <w:t>см. п.</w:t>
            </w:r>
            <w:r w:rsidR="00F27A18">
              <w:rPr>
                <w:shd w:val="clear" w:color="auto" w:fill="auto"/>
              </w:rPr>
              <w:t xml:space="preserve"> 4.3.3.2.1 или 4.3.3.2.2</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3304</w:t>
            </w:r>
          </w:p>
        </w:tc>
        <w:tc>
          <w:tcPr>
            <w:tcW w:w="3545" w:type="dxa"/>
          </w:tcPr>
          <w:p w:rsidR="00F27A18" w:rsidRDefault="00F27A18" w:rsidP="000A5A59">
            <w:pPr>
              <w:pStyle w:val="tableh"/>
              <w:rPr>
                <w:shd w:val="clear" w:color="auto" w:fill="auto"/>
              </w:rPr>
            </w:pPr>
            <w:r>
              <w:rPr>
                <w:shd w:val="clear" w:color="auto" w:fill="auto"/>
              </w:rPr>
              <w:t xml:space="preserve">Газ сжатый ядовитый коррозионный, </w:t>
            </w:r>
            <w:proofErr w:type="spellStart"/>
            <w:proofErr w:type="gramStart"/>
            <w:r>
              <w:rPr>
                <w:shd w:val="clear" w:color="auto" w:fill="auto"/>
              </w:rPr>
              <w:t>н</w:t>
            </w:r>
            <w:proofErr w:type="gramEnd"/>
            <w:r>
              <w:rPr>
                <w:shd w:val="clear" w:color="auto" w:fill="auto"/>
              </w:rPr>
              <w:t>.у.к</w:t>
            </w:r>
            <w:proofErr w:type="spellEnd"/>
            <w:r>
              <w:rPr>
                <w:shd w:val="clear" w:color="auto" w:fill="auto"/>
              </w:rPr>
              <w:t xml:space="preserve">. </w:t>
            </w:r>
            <w:r w:rsidRPr="00990B5C">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1TC</w:t>
            </w:r>
          </w:p>
        </w:tc>
        <w:tc>
          <w:tcPr>
            <w:tcW w:w="4371" w:type="dxa"/>
            <w:gridSpan w:val="9"/>
          </w:tcPr>
          <w:p w:rsidR="00F27A18" w:rsidRDefault="00F17D01" w:rsidP="000A5A59">
            <w:pPr>
              <w:pStyle w:val="tableh"/>
              <w:rPr>
                <w:shd w:val="clear" w:color="auto" w:fill="auto"/>
              </w:rPr>
            </w:pPr>
            <w:r>
              <w:rPr>
                <w:shd w:val="clear" w:color="auto" w:fill="auto"/>
              </w:rPr>
              <w:t>см. п.</w:t>
            </w:r>
            <w:r w:rsidR="00F27A18">
              <w:rPr>
                <w:shd w:val="clear" w:color="auto" w:fill="auto"/>
              </w:rPr>
              <w:t xml:space="preserve"> 4.3.3.2.1 или 4.3.3.2.2</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3305</w:t>
            </w:r>
          </w:p>
        </w:tc>
        <w:tc>
          <w:tcPr>
            <w:tcW w:w="3545" w:type="dxa"/>
          </w:tcPr>
          <w:p w:rsidR="00F27A18" w:rsidRDefault="00F27A18" w:rsidP="000A5A59">
            <w:pPr>
              <w:pStyle w:val="tableh"/>
              <w:rPr>
                <w:shd w:val="clear" w:color="auto" w:fill="auto"/>
              </w:rPr>
            </w:pPr>
            <w:r>
              <w:rPr>
                <w:shd w:val="clear" w:color="auto" w:fill="auto"/>
                <w:lang w:val="uk-UA"/>
              </w:rPr>
              <w:t xml:space="preserve">Газ </w:t>
            </w:r>
            <w:r>
              <w:rPr>
                <w:shd w:val="clear" w:color="auto" w:fill="auto"/>
              </w:rPr>
              <w:t xml:space="preserve">сжатый ядовитый воспламеняющийся </w:t>
            </w:r>
            <w:proofErr w:type="spellStart"/>
            <w:r>
              <w:rPr>
                <w:shd w:val="clear" w:color="auto" w:fill="auto"/>
                <w:lang w:val="uk-UA"/>
              </w:rPr>
              <w:t>коррозионный</w:t>
            </w:r>
            <w:proofErr w:type="spellEnd"/>
            <w:r>
              <w:rPr>
                <w:shd w:val="clear" w:color="auto" w:fill="auto"/>
              </w:rPr>
              <w:t xml:space="preserve">, </w:t>
            </w:r>
            <w:proofErr w:type="spellStart"/>
            <w:r>
              <w:rPr>
                <w:shd w:val="clear" w:color="auto" w:fill="auto"/>
              </w:rPr>
              <w:t>н.у.к</w:t>
            </w:r>
            <w:proofErr w:type="spellEnd"/>
            <w:r>
              <w:rPr>
                <w:shd w:val="clear" w:color="auto" w:fill="auto"/>
              </w:rPr>
              <w:t>.</w:t>
            </w:r>
            <w:r w:rsidRPr="00990B5C">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 1TFC</w:t>
            </w:r>
          </w:p>
        </w:tc>
        <w:tc>
          <w:tcPr>
            <w:tcW w:w="4371" w:type="dxa"/>
            <w:gridSpan w:val="9"/>
          </w:tcPr>
          <w:p w:rsidR="00F27A18" w:rsidRDefault="00F17D01" w:rsidP="000A5A59">
            <w:pPr>
              <w:pStyle w:val="tableh"/>
              <w:rPr>
                <w:shd w:val="clear" w:color="auto" w:fill="auto"/>
              </w:rPr>
            </w:pPr>
            <w:r>
              <w:rPr>
                <w:shd w:val="clear" w:color="auto" w:fill="auto"/>
              </w:rPr>
              <w:t>см. п.</w:t>
            </w:r>
            <w:r w:rsidR="00F27A18">
              <w:rPr>
                <w:shd w:val="clear" w:color="auto" w:fill="auto"/>
              </w:rPr>
              <w:t xml:space="preserve"> 4.3.3.2.1 или 4.3.3.2.2</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3306</w:t>
            </w:r>
          </w:p>
        </w:tc>
        <w:tc>
          <w:tcPr>
            <w:tcW w:w="3545" w:type="dxa"/>
          </w:tcPr>
          <w:p w:rsidR="00F27A18" w:rsidRDefault="00F27A18" w:rsidP="000A5A59">
            <w:pPr>
              <w:pStyle w:val="tableh"/>
              <w:rPr>
                <w:shd w:val="clear" w:color="auto" w:fill="auto"/>
              </w:rPr>
            </w:pPr>
            <w:r>
              <w:rPr>
                <w:shd w:val="clear" w:color="auto" w:fill="auto"/>
              </w:rPr>
              <w:t xml:space="preserve">Газ сжатый ядовитый окисляющий </w:t>
            </w:r>
            <w:proofErr w:type="spellStart"/>
            <w:r>
              <w:rPr>
                <w:shd w:val="clear" w:color="auto" w:fill="auto"/>
                <w:lang w:val="uk-UA"/>
              </w:rPr>
              <w:t>коррозионный</w:t>
            </w:r>
            <w:proofErr w:type="spellEnd"/>
            <w:r>
              <w:rPr>
                <w:shd w:val="clear" w:color="auto" w:fill="auto"/>
              </w:rPr>
              <w:t xml:space="preserve">, </w:t>
            </w:r>
            <w:proofErr w:type="spellStart"/>
            <w:proofErr w:type="gramStart"/>
            <w:r>
              <w:rPr>
                <w:shd w:val="clear" w:color="auto" w:fill="auto"/>
              </w:rPr>
              <w:t>н</w:t>
            </w:r>
            <w:proofErr w:type="gramEnd"/>
            <w:r>
              <w:rPr>
                <w:shd w:val="clear" w:color="auto" w:fill="auto"/>
              </w:rPr>
              <w:t>.у.к</w:t>
            </w:r>
            <w:proofErr w:type="spellEnd"/>
            <w:r>
              <w:rPr>
                <w:shd w:val="clear" w:color="auto" w:fill="auto"/>
              </w:rPr>
              <w:t xml:space="preserve">. </w:t>
            </w:r>
            <w:r w:rsidRPr="00990B5C">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 1TOC</w:t>
            </w:r>
          </w:p>
        </w:tc>
        <w:tc>
          <w:tcPr>
            <w:tcW w:w="4371" w:type="dxa"/>
            <w:gridSpan w:val="9"/>
          </w:tcPr>
          <w:p w:rsidR="00F27A18" w:rsidRDefault="00F17D01" w:rsidP="000A5A59">
            <w:pPr>
              <w:pStyle w:val="tableh"/>
              <w:rPr>
                <w:shd w:val="clear" w:color="auto" w:fill="auto"/>
              </w:rPr>
            </w:pPr>
            <w:r>
              <w:rPr>
                <w:shd w:val="clear" w:color="auto" w:fill="auto"/>
              </w:rPr>
              <w:t xml:space="preserve">см. п. </w:t>
            </w:r>
            <w:r w:rsidR="00F27A18">
              <w:rPr>
                <w:shd w:val="clear" w:color="auto" w:fill="auto"/>
              </w:rPr>
              <w:t>4.3.3.2.1 или 4.3.3.2.2</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lastRenderedPageBreak/>
              <w:t>3307</w:t>
            </w:r>
          </w:p>
        </w:tc>
        <w:tc>
          <w:tcPr>
            <w:tcW w:w="3545" w:type="dxa"/>
          </w:tcPr>
          <w:p w:rsidR="00F27A18" w:rsidRDefault="00F27A18" w:rsidP="000A5A59">
            <w:pPr>
              <w:pStyle w:val="tableh"/>
              <w:rPr>
                <w:shd w:val="clear" w:color="auto" w:fill="auto"/>
              </w:rPr>
            </w:pPr>
            <w:r>
              <w:rPr>
                <w:shd w:val="clear" w:color="auto" w:fill="auto"/>
              </w:rPr>
              <w:t xml:space="preserve">Газ сжиженный ядовитый окисляющий,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r w:rsidRPr="00990B5C">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2TO</w:t>
            </w:r>
          </w:p>
        </w:tc>
        <w:tc>
          <w:tcPr>
            <w:tcW w:w="4371" w:type="dxa"/>
            <w:gridSpan w:val="9"/>
          </w:tcPr>
          <w:p w:rsidR="00F27A18" w:rsidRDefault="00F17D01" w:rsidP="000A5A59">
            <w:pPr>
              <w:pStyle w:val="tableh"/>
              <w:rPr>
                <w:shd w:val="clear" w:color="auto" w:fill="auto"/>
              </w:rPr>
            </w:pPr>
            <w:r>
              <w:rPr>
                <w:shd w:val="clear" w:color="auto" w:fill="auto"/>
              </w:rPr>
              <w:t xml:space="preserve">см. п. </w:t>
            </w:r>
            <w:r w:rsidR="00F27A18">
              <w:rPr>
                <w:shd w:val="clear" w:color="auto" w:fill="auto"/>
              </w:rPr>
              <w:t>4.3.3.2.2 или 4.3.3.2.3</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3308</w:t>
            </w:r>
          </w:p>
        </w:tc>
        <w:tc>
          <w:tcPr>
            <w:tcW w:w="3545" w:type="dxa"/>
          </w:tcPr>
          <w:p w:rsidR="00F27A18" w:rsidRDefault="00F27A18" w:rsidP="000A5A59">
            <w:pPr>
              <w:pStyle w:val="tableh"/>
              <w:rPr>
                <w:shd w:val="clear" w:color="auto" w:fill="auto"/>
              </w:rPr>
            </w:pPr>
            <w:r>
              <w:rPr>
                <w:shd w:val="clear" w:color="auto" w:fill="auto"/>
              </w:rPr>
              <w:t xml:space="preserve">Газ сжиженный ядовитый </w:t>
            </w:r>
            <w:proofErr w:type="spellStart"/>
            <w:r>
              <w:rPr>
                <w:shd w:val="clear" w:color="auto" w:fill="auto"/>
                <w:lang w:val="uk-UA"/>
              </w:rPr>
              <w:t>коррозионный</w:t>
            </w:r>
            <w:proofErr w:type="spellEnd"/>
            <w:r>
              <w:rPr>
                <w:shd w:val="clear" w:color="auto" w:fill="auto"/>
              </w:rPr>
              <w:t xml:space="preserve">,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r w:rsidRPr="00990B5C">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2TC</w:t>
            </w:r>
          </w:p>
        </w:tc>
        <w:tc>
          <w:tcPr>
            <w:tcW w:w="4371" w:type="dxa"/>
            <w:gridSpan w:val="9"/>
          </w:tcPr>
          <w:p w:rsidR="00F27A18" w:rsidRDefault="00F17D01" w:rsidP="000A5A59">
            <w:pPr>
              <w:pStyle w:val="tableh"/>
              <w:rPr>
                <w:shd w:val="clear" w:color="auto" w:fill="auto"/>
              </w:rPr>
            </w:pPr>
            <w:r>
              <w:rPr>
                <w:shd w:val="clear" w:color="auto" w:fill="auto"/>
              </w:rPr>
              <w:t>см. п.</w:t>
            </w:r>
            <w:r w:rsidR="00F27A18">
              <w:rPr>
                <w:shd w:val="clear" w:color="auto" w:fill="auto"/>
              </w:rPr>
              <w:t xml:space="preserve"> 4.3.3.2.2 или 4.3.3.2.3</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3309</w:t>
            </w:r>
          </w:p>
        </w:tc>
        <w:tc>
          <w:tcPr>
            <w:tcW w:w="3545" w:type="dxa"/>
          </w:tcPr>
          <w:p w:rsidR="00F27A18" w:rsidRDefault="00F27A18" w:rsidP="000A5A59">
            <w:pPr>
              <w:pStyle w:val="tableh"/>
              <w:rPr>
                <w:shd w:val="clear" w:color="auto" w:fill="auto"/>
              </w:rPr>
            </w:pPr>
            <w:r>
              <w:rPr>
                <w:shd w:val="clear" w:color="auto" w:fill="auto"/>
              </w:rPr>
              <w:t xml:space="preserve">Газ сжиженный ядовитый воспламеняющийся </w:t>
            </w:r>
            <w:proofErr w:type="spellStart"/>
            <w:r>
              <w:rPr>
                <w:shd w:val="clear" w:color="auto" w:fill="auto"/>
                <w:lang w:val="uk-UA"/>
              </w:rPr>
              <w:t>коррозионный</w:t>
            </w:r>
            <w:proofErr w:type="spellEnd"/>
            <w:r>
              <w:rPr>
                <w:shd w:val="clear" w:color="auto" w:fill="auto"/>
              </w:rPr>
              <w:t xml:space="preserve">, </w:t>
            </w:r>
            <w:proofErr w:type="spellStart"/>
            <w:proofErr w:type="gramStart"/>
            <w:r>
              <w:rPr>
                <w:shd w:val="clear" w:color="auto" w:fill="auto"/>
              </w:rPr>
              <w:t>н</w:t>
            </w:r>
            <w:proofErr w:type="gramEnd"/>
            <w:r>
              <w:rPr>
                <w:shd w:val="clear" w:color="auto" w:fill="auto"/>
              </w:rPr>
              <w:t>.у.к</w:t>
            </w:r>
            <w:proofErr w:type="spellEnd"/>
            <w:r w:rsidRPr="00990B5C">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 2TFC</w:t>
            </w:r>
          </w:p>
        </w:tc>
        <w:tc>
          <w:tcPr>
            <w:tcW w:w="4371" w:type="dxa"/>
            <w:gridSpan w:val="9"/>
          </w:tcPr>
          <w:p w:rsidR="00F27A18" w:rsidRDefault="00F17D01" w:rsidP="000A5A59">
            <w:pPr>
              <w:pStyle w:val="tableh"/>
              <w:rPr>
                <w:shd w:val="clear" w:color="auto" w:fill="auto"/>
              </w:rPr>
            </w:pPr>
            <w:r>
              <w:rPr>
                <w:shd w:val="clear" w:color="auto" w:fill="auto"/>
              </w:rPr>
              <w:t xml:space="preserve">см. п. </w:t>
            </w:r>
            <w:r w:rsidR="00F27A18">
              <w:rPr>
                <w:shd w:val="clear" w:color="auto" w:fill="auto"/>
              </w:rPr>
              <w:t>4.3.3.2.2 или 4.3.3.2.3</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3310</w:t>
            </w:r>
          </w:p>
        </w:tc>
        <w:tc>
          <w:tcPr>
            <w:tcW w:w="3545" w:type="dxa"/>
          </w:tcPr>
          <w:p w:rsidR="00F27A18" w:rsidRDefault="00F27A18" w:rsidP="000A5A59">
            <w:pPr>
              <w:pStyle w:val="tableh"/>
              <w:rPr>
                <w:shd w:val="clear" w:color="auto" w:fill="auto"/>
              </w:rPr>
            </w:pPr>
            <w:r>
              <w:rPr>
                <w:shd w:val="clear" w:color="auto" w:fill="auto"/>
              </w:rPr>
              <w:t xml:space="preserve">Газ сжиженный ядовитый окисляющий </w:t>
            </w:r>
            <w:proofErr w:type="spellStart"/>
            <w:r>
              <w:rPr>
                <w:shd w:val="clear" w:color="auto" w:fill="auto"/>
                <w:lang w:val="uk-UA"/>
              </w:rPr>
              <w:t>коррозионный</w:t>
            </w:r>
            <w:proofErr w:type="spellEnd"/>
            <w:r>
              <w:rPr>
                <w:shd w:val="clear" w:color="auto" w:fill="auto"/>
              </w:rPr>
              <w:t xml:space="preserve">, </w:t>
            </w:r>
            <w:proofErr w:type="spellStart"/>
            <w:proofErr w:type="gramStart"/>
            <w:r>
              <w:rPr>
                <w:shd w:val="clear" w:color="auto" w:fill="auto"/>
              </w:rPr>
              <w:t>н</w:t>
            </w:r>
            <w:proofErr w:type="gramEnd"/>
            <w:r>
              <w:rPr>
                <w:shd w:val="clear" w:color="auto" w:fill="auto"/>
              </w:rPr>
              <w:t>.у.к</w:t>
            </w:r>
            <w:proofErr w:type="spellEnd"/>
            <w:r>
              <w:rPr>
                <w:shd w:val="clear" w:color="auto" w:fill="auto"/>
              </w:rPr>
              <w:t xml:space="preserve">. </w:t>
            </w:r>
            <w:r w:rsidRPr="00990B5C">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 2TOC</w:t>
            </w:r>
          </w:p>
        </w:tc>
        <w:tc>
          <w:tcPr>
            <w:tcW w:w="4371" w:type="dxa"/>
            <w:gridSpan w:val="9"/>
          </w:tcPr>
          <w:p w:rsidR="00F27A18" w:rsidRDefault="00F17D01" w:rsidP="000A5A59">
            <w:pPr>
              <w:pStyle w:val="tableh"/>
              <w:rPr>
                <w:shd w:val="clear" w:color="auto" w:fill="auto"/>
              </w:rPr>
            </w:pPr>
            <w:r>
              <w:rPr>
                <w:shd w:val="clear" w:color="auto" w:fill="auto"/>
              </w:rPr>
              <w:t xml:space="preserve">см. п. </w:t>
            </w:r>
            <w:r w:rsidR="00F27A18">
              <w:rPr>
                <w:shd w:val="clear" w:color="auto" w:fill="auto"/>
              </w:rPr>
              <w:t>4.3.3.2.2 или 4.3.3.2.3</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3311</w:t>
            </w:r>
          </w:p>
        </w:tc>
        <w:tc>
          <w:tcPr>
            <w:tcW w:w="3545" w:type="dxa"/>
          </w:tcPr>
          <w:p w:rsidR="00F27A18" w:rsidRDefault="00F27A18" w:rsidP="000A5A59">
            <w:pPr>
              <w:pStyle w:val="tableh"/>
              <w:rPr>
                <w:shd w:val="clear" w:color="auto" w:fill="auto"/>
              </w:rPr>
            </w:pPr>
            <w:r>
              <w:rPr>
                <w:shd w:val="clear" w:color="auto" w:fill="auto"/>
              </w:rPr>
              <w:t xml:space="preserve">Газ охлажденный жидкий окисляющий,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 xml:space="preserve">3O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3312</w:t>
            </w:r>
          </w:p>
        </w:tc>
        <w:tc>
          <w:tcPr>
            <w:tcW w:w="3545" w:type="dxa"/>
          </w:tcPr>
          <w:p w:rsidR="00F27A18" w:rsidRDefault="00F27A18" w:rsidP="000A5A59">
            <w:pPr>
              <w:pStyle w:val="tableh"/>
              <w:rPr>
                <w:shd w:val="clear" w:color="auto" w:fill="auto"/>
              </w:rPr>
            </w:pPr>
            <w:r>
              <w:rPr>
                <w:shd w:val="clear" w:color="auto" w:fill="auto"/>
              </w:rPr>
              <w:t xml:space="preserve">Газ охлажденный жидкий воспламеняющийся,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3F"/>
              </w:smartTagPr>
              <w:r>
                <w:rPr>
                  <w:shd w:val="clear" w:color="auto" w:fill="auto"/>
                </w:rPr>
                <w:t>3F</w:t>
              </w:r>
            </w:smartTag>
            <w:r>
              <w:rPr>
                <w:shd w:val="clear" w:color="auto" w:fill="auto"/>
              </w:rPr>
              <w:t xml:space="preserve"> </w:t>
            </w:r>
          </w:p>
        </w:tc>
        <w:tc>
          <w:tcPr>
            <w:tcW w:w="4371" w:type="dxa"/>
            <w:gridSpan w:val="9"/>
          </w:tcPr>
          <w:p w:rsidR="00F27A18" w:rsidRDefault="00F27A18" w:rsidP="000A5A59">
            <w:pPr>
              <w:pStyle w:val="tableh"/>
              <w:rPr>
                <w:shd w:val="clear" w:color="auto" w:fill="auto"/>
              </w:rPr>
            </w:pPr>
            <w:r>
              <w:rPr>
                <w:shd w:val="clear" w:color="auto" w:fill="auto"/>
              </w:rPr>
              <w:t>см. п. 4.3.3.2.4</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3318</w:t>
            </w:r>
          </w:p>
        </w:tc>
        <w:tc>
          <w:tcPr>
            <w:tcW w:w="3545" w:type="dxa"/>
          </w:tcPr>
          <w:p w:rsidR="00F27A18" w:rsidRDefault="00F27A18" w:rsidP="000A5A59">
            <w:pPr>
              <w:pStyle w:val="tableh"/>
              <w:rPr>
                <w:shd w:val="clear" w:color="auto" w:fill="auto"/>
              </w:rPr>
            </w:pPr>
            <w:r>
              <w:rPr>
                <w:shd w:val="clear" w:color="auto" w:fill="auto"/>
              </w:rPr>
              <w:t>Аммиака раствор в воде с плотностью менее 0,880 при 15</w:t>
            </w:r>
            <w:proofErr w:type="gramStart"/>
            <w:r>
              <w:rPr>
                <w:shd w:val="clear" w:color="auto" w:fill="auto"/>
              </w:rPr>
              <w:t>°С</w:t>
            </w:r>
            <w:proofErr w:type="gramEnd"/>
            <w:r>
              <w:rPr>
                <w:shd w:val="clear" w:color="auto" w:fill="auto"/>
              </w:rPr>
              <w:t>, содержащий более 50% аммиака</w:t>
            </w:r>
          </w:p>
        </w:tc>
        <w:tc>
          <w:tcPr>
            <w:tcW w:w="1022" w:type="dxa"/>
          </w:tcPr>
          <w:p w:rsidR="00F27A18" w:rsidRDefault="00F27A18" w:rsidP="000A5A59">
            <w:pPr>
              <w:pStyle w:val="tableh"/>
              <w:rPr>
                <w:shd w:val="clear" w:color="auto" w:fill="auto"/>
              </w:rPr>
            </w:pPr>
            <w:r>
              <w:rPr>
                <w:shd w:val="clear" w:color="auto" w:fill="auto"/>
              </w:rPr>
              <w:t>4TC</w:t>
            </w:r>
          </w:p>
        </w:tc>
        <w:tc>
          <w:tcPr>
            <w:tcW w:w="4371" w:type="dxa"/>
            <w:gridSpan w:val="9"/>
          </w:tcPr>
          <w:p w:rsidR="00F27A18" w:rsidRDefault="00F27A18" w:rsidP="000A5A59">
            <w:pPr>
              <w:pStyle w:val="tableh"/>
              <w:rPr>
                <w:shd w:val="clear" w:color="auto" w:fill="auto"/>
              </w:rPr>
            </w:pPr>
            <w:r>
              <w:rPr>
                <w:shd w:val="clear" w:color="auto" w:fill="auto"/>
              </w:rPr>
              <w:t>см. п. 4.3.3.2.2</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3337</w:t>
            </w:r>
          </w:p>
        </w:tc>
        <w:tc>
          <w:tcPr>
            <w:tcW w:w="3545" w:type="dxa"/>
          </w:tcPr>
          <w:p w:rsidR="00F27A18" w:rsidRDefault="00F27A18" w:rsidP="000A5A59">
            <w:pPr>
              <w:pStyle w:val="tableh"/>
              <w:rPr>
                <w:shd w:val="clear" w:color="auto" w:fill="auto"/>
              </w:rPr>
            </w:pPr>
            <w:r>
              <w:rPr>
                <w:shd w:val="clear" w:color="auto" w:fill="auto"/>
              </w:rPr>
              <w:t>Газ рефрижераторный R404А</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2,9</w:t>
            </w:r>
          </w:p>
        </w:tc>
        <w:tc>
          <w:tcPr>
            <w:tcW w:w="601" w:type="dxa"/>
          </w:tcPr>
          <w:p w:rsidR="00F27A18" w:rsidRDefault="00F27A18" w:rsidP="000A5A59">
            <w:pPr>
              <w:pStyle w:val="tableh"/>
              <w:rPr>
                <w:shd w:val="clear" w:color="auto" w:fill="auto"/>
              </w:rPr>
            </w:pPr>
            <w:r>
              <w:rPr>
                <w:shd w:val="clear" w:color="auto" w:fill="auto"/>
              </w:rPr>
              <w:t xml:space="preserve">29 </w:t>
            </w:r>
          </w:p>
        </w:tc>
        <w:tc>
          <w:tcPr>
            <w:tcW w:w="709" w:type="dxa"/>
            <w:gridSpan w:val="2"/>
          </w:tcPr>
          <w:p w:rsidR="00F27A18" w:rsidRDefault="00F27A18" w:rsidP="000A5A59">
            <w:pPr>
              <w:pStyle w:val="tableh"/>
              <w:rPr>
                <w:shd w:val="clear" w:color="auto" w:fill="auto"/>
              </w:rPr>
            </w:pPr>
            <w:r>
              <w:rPr>
                <w:shd w:val="clear" w:color="auto" w:fill="auto"/>
              </w:rPr>
              <w:t xml:space="preserve"> 3,2</w:t>
            </w:r>
          </w:p>
        </w:tc>
        <w:tc>
          <w:tcPr>
            <w:tcW w:w="709" w:type="dxa"/>
            <w:gridSpan w:val="2"/>
          </w:tcPr>
          <w:p w:rsidR="00F27A18" w:rsidRDefault="00F27A18" w:rsidP="000A5A59">
            <w:pPr>
              <w:pStyle w:val="tableh"/>
              <w:rPr>
                <w:shd w:val="clear" w:color="auto" w:fill="auto"/>
              </w:rPr>
            </w:pPr>
            <w:r>
              <w:rPr>
                <w:shd w:val="clear" w:color="auto" w:fill="auto"/>
              </w:rPr>
              <w:t xml:space="preserve">32 </w:t>
            </w:r>
          </w:p>
        </w:tc>
        <w:tc>
          <w:tcPr>
            <w:tcW w:w="1559" w:type="dxa"/>
            <w:gridSpan w:val="2"/>
          </w:tcPr>
          <w:p w:rsidR="00F27A18" w:rsidRDefault="00F27A18" w:rsidP="000A5A59">
            <w:pPr>
              <w:pStyle w:val="tableh"/>
              <w:rPr>
                <w:shd w:val="clear" w:color="auto" w:fill="auto"/>
              </w:rPr>
            </w:pPr>
            <w:r>
              <w:rPr>
                <w:shd w:val="clear" w:color="auto" w:fill="auto"/>
              </w:rPr>
              <w:t xml:space="preserve">0,84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3338</w:t>
            </w:r>
          </w:p>
        </w:tc>
        <w:tc>
          <w:tcPr>
            <w:tcW w:w="3545" w:type="dxa"/>
          </w:tcPr>
          <w:p w:rsidR="00F27A18" w:rsidRDefault="00F27A18" w:rsidP="000A5A59">
            <w:pPr>
              <w:pStyle w:val="tableh"/>
              <w:rPr>
                <w:shd w:val="clear" w:color="auto" w:fill="auto"/>
              </w:rPr>
            </w:pPr>
            <w:r>
              <w:rPr>
                <w:shd w:val="clear" w:color="auto" w:fill="auto"/>
              </w:rPr>
              <w:t>Газ рефрижераторный R407А</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2,8</w:t>
            </w:r>
          </w:p>
        </w:tc>
        <w:tc>
          <w:tcPr>
            <w:tcW w:w="601" w:type="dxa"/>
          </w:tcPr>
          <w:p w:rsidR="00F27A18" w:rsidRDefault="00F27A18" w:rsidP="000A5A59">
            <w:pPr>
              <w:pStyle w:val="tableh"/>
              <w:rPr>
                <w:shd w:val="clear" w:color="auto" w:fill="auto"/>
              </w:rPr>
            </w:pPr>
            <w:r>
              <w:rPr>
                <w:shd w:val="clear" w:color="auto" w:fill="auto"/>
              </w:rPr>
              <w:t xml:space="preserve">28 </w:t>
            </w:r>
          </w:p>
        </w:tc>
        <w:tc>
          <w:tcPr>
            <w:tcW w:w="709" w:type="dxa"/>
            <w:gridSpan w:val="2"/>
          </w:tcPr>
          <w:p w:rsidR="00F27A18" w:rsidRDefault="00F27A18" w:rsidP="000A5A59">
            <w:pPr>
              <w:pStyle w:val="tableh"/>
              <w:rPr>
                <w:shd w:val="clear" w:color="auto" w:fill="auto"/>
              </w:rPr>
            </w:pPr>
            <w:r>
              <w:rPr>
                <w:shd w:val="clear" w:color="auto" w:fill="auto"/>
              </w:rPr>
              <w:t xml:space="preserve"> 3,2</w:t>
            </w:r>
          </w:p>
        </w:tc>
        <w:tc>
          <w:tcPr>
            <w:tcW w:w="709" w:type="dxa"/>
            <w:gridSpan w:val="2"/>
          </w:tcPr>
          <w:p w:rsidR="00F27A18" w:rsidRDefault="00F27A18" w:rsidP="000A5A59">
            <w:pPr>
              <w:pStyle w:val="tableh"/>
              <w:rPr>
                <w:shd w:val="clear" w:color="auto" w:fill="auto"/>
              </w:rPr>
            </w:pPr>
            <w:r>
              <w:rPr>
                <w:shd w:val="clear" w:color="auto" w:fill="auto"/>
              </w:rPr>
              <w:t xml:space="preserve">32 </w:t>
            </w:r>
          </w:p>
        </w:tc>
        <w:tc>
          <w:tcPr>
            <w:tcW w:w="1559" w:type="dxa"/>
            <w:gridSpan w:val="2"/>
          </w:tcPr>
          <w:p w:rsidR="00F27A18" w:rsidRDefault="00F27A18" w:rsidP="000A5A59">
            <w:pPr>
              <w:pStyle w:val="tableh"/>
              <w:rPr>
                <w:shd w:val="clear" w:color="auto" w:fill="auto"/>
              </w:rPr>
            </w:pPr>
            <w:r>
              <w:rPr>
                <w:shd w:val="clear" w:color="auto" w:fill="auto"/>
              </w:rPr>
              <w:t xml:space="preserve">0,95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3339</w:t>
            </w:r>
          </w:p>
        </w:tc>
        <w:tc>
          <w:tcPr>
            <w:tcW w:w="3545" w:type="dxa"/>
          </w:tcPr>
          <w:p w:rsidR="00F27A18" w:rsidRDefault="00F27A18" w:rsidP="000A5A59">
            <w:pPr>
              <w:pStyle w:val="tableh"/>
              <w:rPr>
                <w:shd w:val="clear" w:color="auto" w:fill="auto"/>
              </w:rPr>
            </w:pPr>
            <w:r>
              <w:rPr>
                <w:shd w:val="clear" w:color="auto" w:fill="auto"/>
              </w:rPr>
              <w:t>Газ рефрижераторный R407B</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3,0</w:t>
            </w:r>
          </w:p>
        </w:tc>
        <w:tc>
          <w:tcPr>
            <w:tcW w:w="601" w:type="dxa"/>
          </w:tcPr>
          <w:p w:rsidR="00F27A18" w:rsidRDefault="00F27A18" w:rsidP="000A5A59">
            <w:pPr>
              <w:pStyle w:val="tableh"/>
              <w:rPr>
                <w:shd w:val="clear" w:color="auto" w:fill="auto"/>
              </w:rPr>
            </w:pPr>
            <w:r>
              <w:rPr>
                <w:shd w:val="clear" w:color="auto" w:fill="auto"/>
              </w:rPr>
              <w:t xml:space="preserve">30 </w:t>
            </w:r>
          </w:p>
        </w:tc>
        <w:tc>
          <w:tcPr>
            <w:tcW w:w="709" w:type="dxa"/>
            <w:gridSpan w:val="2"/>
          </w:tcPr>
          <w:p w:rsidR="00F27A18" w:rsidRDefault="00F27A18" w:rsidP="000A5A59">
            <w:pPr>
              <w:pStyle w:val="tableh"/>
              <w:rPr>
                <w:shd w:val="clear" w:color="auto" w:fill="auto"/>
              </w:rPr>
            </w:pPr>
            <w:r>
              <w:rPr>
                <w:shd w:val="clear" w:color="auto" w:fill="auto"/>
              </w:rPr>
              <w:t xml:space="preserve"> 3,3</w:t>
            </w:r>
          </w:p>
        </w:tc>
        <w:tc>
          <w:tcPr>
            <w:tcW w:w="709" w:type="dxa"/>
            <w:gridSpan w:val="2"/>
          </w:tcPr>
          <w:p w:rsidR="00F27A18" w:rsidRDefault="00F27A18" w:rsidP="000A5A59">
            <w:pPr>
              <w:pStyle w:val="tableh"/>
              <w:rPr>
                <w:shd w:val="clear" w:color="auto" w:fill="auto"/>
              </w:rPr>
            </w:pPr>
            <w:r>
              <w:rPr>
                <w:shd w:val="clear" w:color="auto" w:fill="auto"/>
              </w:rPr>
              <w:t xml:space="preserve">33 </w:t>
            </w:r>
          </w:p>
        </w:tc>
        <w:tc>
          <w:tcPr>
            <w:tcW w:w="1559" w:type="dxa"/>
            <w:gridSpan w:val="2"/>
          </w:tcPr>
          <w:p w:rsidR="00F27A18" w:rsidRDefault="00F27A18" w:rsidP="000A5A59">
            <w:pPr>
              <w:pStyle w:val="tableh"/>
              <w:rPr>
                <w:shd w:val="clear" w:color="auto" w:fill="auto"/>
              </w:rPr>
            </w:pPr>
            <w:r>
              <w:rPr>
                <w:shd w:val="clear" w:color="auto" w:fill="auto"/>
              </w:rPr>
              <w:t xml:space="preserve">0,95 </w:t>
            </w:r>
          </w:p>
        </w:tc>
      </w:tr>
      <w:tr w:rsidR="00F27A18" w:rsidTr="0071765B">
        <w:trPr>
          <w:cantSplit/>
          <w:jc w:val="right"/>
        </w:trPr>
        <w:tc>
          <w:tcPr>
            <w:tcW w:w="707" w:type="dxa"/>
          </w:tcPr>
          <w:p w:rsidR="00F27A18" w:rsidRDefault="00F27A18" w:rsidP="000A5A59">
            <w:pPr>
              <w:pStyle w:val="tableh"/>
              <w:rPr>
                <w:shd w:val="clear" w:color="auto" w:fill="auto"/>
              </w:rPr>
            </w:pPr>
            <w:r>
              <w:rPr>
                <w:shd w:val="clear" w:color="auto" w:fill="auto"/>
              </w:rPr>
              <w:t>3340</w:t>
            </w:r>
          </w:p>
        </w:tc>
        <w:tc>
          <w:tcPr>
            <w:tcW w:w="3545" w:type="dxa"/>
          </w:tcPr>
          <w:p w:rsidR="00F27A18" w:rsidRDefault="00F27A18" w:rsidP="000A5A59">
            <w:pPr>
              <w:pStyle w:val="tableh"/>
              <w:rPr>
                <w:shd w:val="clear" w:color="auto" w:fill="auto"/>
              </w:rPr>
            </w:pPr>
            <w:r>
              <w:rPr>
                <w:shd w:val="clear" w:color="auto" w:fill="auto"/>
              </w:rPr>
              <w:t>Газ рефрижераторный R407С</w:t>
            </w:r>
          </w:p>
        </w:tc>
        <w:tc>
          <w:tcPr>
            <w:tcW w:w="1022" w:type="dxa"/>
          </w:tcPr>
          <w:p w:rsidR="00F27A18" w:rsidRDefault="00F27A18" w:rsidP="000A5A59">
            <w:pPr>
              <w:pStyle w:val="tableh"/>
              <w:rPr>
                <w:shd w:val="clear" w:color="auto" w:fill="auto"/>
              </w:rPr>
            </w:pPr>
            <w:r>
              <w:rPr>
                <w:shd w:val="clear" w:color="auto" w:fill="auto"/>
              </w:rPr>
              <w:t xml:space="preserve">2A </w:t>
            </w:r>
          </w:p>
        </w:tc>
        <w:tc>
          <w:tcPr>
            <w:tcW w:w="793" w:type="dxa"/>
            <w:gridSpan w:val="2"/>
          </w:tcPr>
          <w:p w:rsidR="00F27A18" w:rsidRDefault="00F27A18" w:rsidP="000A5A59">
            <w:pPr>
              <w:pStyle w:val="tableh"/>
              <w:rPr>
                <w:shd w:val="clear" w:color="auto" w:fill="auto"/>
              </w:rPr>
            </w:pPr>
            <w:r>
              <w:rPr>
                <w:shd w:val="clear" w:color="auto" w:fill="auto"/>
              </w:rPr>
              <w:t xml:space="preserve"> 2,7</w:t>
            </w:r>
          </w:p>
        </w:tc>
        <w:tc>
          <w:tcPr>
            <w:tcW w:w="601" w:type="dxa"/>
          </w:tcPr>
          <w:p w:rsidR="00F27A18" w:rsidRDefault="00F27A18" w:rsidP="000A5A59">
            <w:pPr>
              <w:pStyle w:val="tableh"/>
              <w:rPr>
                <w:shd w:val="clear" w:color="auto" w:fill="auto"/>
              </w:rPr>
            </w:pPr>
            <w:r>
              <w:rPr>
                <w:shd w:val="clear" w:color="auto" w:fill="auto"/>
              </w:rPr>
              <w:t xml:space="preserve">27 </w:t>
            </w:r>
          </w:p>
        </w:tc>
        <w:tc>
          <w:tcPr>
            <w:tcW w:w="709" w:type="dxa"/>
            <w:gridSpan w:val="2"/>
          </w:tcPr>
          <w:p w:rsidR="00F27A18" w:rsidRDefault="00F27A18" w:rsidP="000A5A59">
            <w:pPr>
              <w:pStyle w:val="tableh"/>
              <w:rPr>
                <w:shd w:val="clear" w:color="auto" w:fill="auto"/>
              </w:rPr>
            </w:pPr>
            <w:r>
              <w:rPr>
                <w:shd w:val="clear" w:color="auto" w:fill="auto"/>
              </w:rPr>
              <w:t xml:space="preserve"> 3,0</w:t>
            </w:r>
          </w:p>
        </w:tc>
        <w:tc>
          <w:tcPr>
            <w:tcW w:w="709" w:type="dxa"/>
            <w:gridSpan w:val="2"/>
          </w:tcPr>
          <w:p w:rsidR="00F27A18" w:rsidRDefault="00F27A18" w:rsidP="000A5A59">
            <w:pPr>
              <w:pStyle w:val="tableh"/>
              <w:rPr>
                <w:shd w:val="clear" w:color="auto" w:fill="auto"/>
              </w:rPr>
            </w:pPr>
            <w:r>
              <w:rPr>
                <w:shd w:val="clear" w:color="auto" w:fill="auto"/>
              </w:rPr>
              <w:t xml:space="preserve">30 </w:t>
            </w:r>
          </w:p>
        </w:tc>
        <w:tc>
          <w:tcPr>
            <w:tcW w:w="1559" w:type="dxa"/>
            <w:gridSpan w:val="2"/>
          </w:tcPr>
          <w:p w:rsidR="00F27A18" w:rsidRDefault="00F27A18" w:rsidP="000A5A59">
            <w:pPr>
              <w:pStyle w:val="tableh"/>
              <w:rPr>
                <w:shd w:val="clear" w:color="auto" w:fill="auto"/>
              </w:rPr>
            </w:pPr>
            <w:r>
              <w:rPr>
                <w:shd w:val="clear" w:color="auto" w:fill="auto"/>
              </w:rPr>
              <w:t xml:space="preserve">0,95 </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3354</w:t>
            </w:r>
          </w:p>
        </w:tc>
        <w:tc>
          <w:tcPr>
            <w:tcW w:w="3545" w:type="dxa"/>
          </w:tcPr>
          <w:p w:rsidR="00F27A18" w:rsidRDefault="00F27A18" w:rsidP="000A5A59">
            <w:pPr>
              <w:pStyle w:val="tableh"/>
              <w:rPr>
                <w:shd w:val="clear" w:color="auto" w:fill="auto"/>
              </w:rPr>
            </w:pPr>
            <w:r>
              <w:rPr>
                <w:shd w:val="clear" w:color="auto" w:fill="auto"/>
              </w:rPr>
              <w:t xml:space="preserve">Газ </w:t>
            </w:r>
            <w:proofErr w:type="spellStart"/>
            <w:r>
              <w:rPr>
                <w:shd w:val="clear" w:color="auto" w:fill="auto"/>
              </w:rPr>
              <w:t>инсектицидный</w:t>
            </w:r>
            <w:proofErr w:type="spellEnd"/>
            <w:r>
              <w:rPr>
                <w:shd w:val="clear" w:color="auto" w:fill="auto"/>
              </w:rPr>
              <w:t xml:space="preserve"> воспламеняющийся,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p>
        </w:tc>
        <w:tc>
          <w:tcPr>
            <w:tcW w:w="1022" w:type="dxa"/>
          </w:tcPr>
          <w:p w:rsidR="00F27A18" w:rsidRDefault="00F27A18" w:rsidP="000A5A59">
            <w:pPr>
              <w:pStyle w:val="tableh"/>
              <w:rPr>
                <w:shd w:val="clear" w:color="auto" w:fill="auto"/>
              </w:rPr>
            </w:pPr>
            <w:smartTag w:uri="urn:schemas-microsoft-com:office:smarttags" w:element="metricconverter">
              <w:smartTagPr>
                <w:attr w:name="ProductID" w:val="2F"/>
              </w:smartTagPr>
              <w:r>
                <w:rPr>
                  <w:shd w:val="clear" w:color="auto" w:fill="auto"/>
                </w:rPr>
                <w:t>2F</w:t>
              </w:r>
            </w:smartTag>
            <w:r>
              <w:rPr>
                <w:shd w:val="clear" w:color="auto" w:fill="auto"/>
              </w:rPr>
              <w:t xml:space="preserve"> </w:t>
            </w:r>
          </w:p>
        </w:tc>
        <w:tc>
          <w:tcPr>
            <w:tcW w:w="4371" w:type="dxa"/>
            <w:gridSpan w:val="9"/>
          </w:tcPr>
          <w:p w:rsidR="00F27A18" w:rsidRDefault="00F17D01" w:rsidP="000A5A59">
            <w:pPr>
              <w:pStyle w:val="tableh"/>
              <w:rPr>
                <w:shd w:val="clear" w:color="auto" w:fill="auto"/>
              </w:rPr>
            </w:pPr>
            <w:r>
              <w:rPr>
                <w:shd w:val="clear" w:color="auto" w:fill="auto"/>
              </w:rPr>
              <w:t xml:space="preserve">см. п. </w:t>
            </w:r>
            <w:r w:rsidR="00F27A18">
              <w:rPr>
                <w:shd w:val="clear" w:color="auto" w:fill="auto"/>
              </w:rPr>
              <w:t>4.3.3.2.2 или 4.3.3.2.3</w:t>
            </w:r>
          </w:p>
        </w:tc>
      </w:tr>
      <w:tr w:rsidR="00F27A18" w:rsidRPr="00F17D01" w:rsidTr="0071765B">
        <w:trPr>
          <w:cantSplit/>
          <w:jc w:val="right"/>
        </w:trPr>
        <w:tc>
          <w:tcPr>
            <w:tcW w:w="707" w:type="dxa"/>
          </w:tcPr>
          <w:p w:rsidR="00F27A18" w:rsidRDefault="00F27A18" w:rsidP="000A5A59">
            <w:pPr>
              <w:pStyle w:val="tableh"/>
              <w:rPr>
                <w:shd w:val="clear" w:color="auto" w:fill="auto"/>
              </w:rPr>
            </w:pPr>
            <w:r>
              <w:rPr>
                <w:shd w:val="clear" w:color="auto" w:fill="auto"/>
              </w:rPr>
              <w:t>3355</w:t>
            </w:r>
          </w:p>
        </w:tc>
        <w:tc>
          <w:tcPr>
            <w:tcW w:w="3545" w:type="dxa"/>
          </w:tcPr>
          <w:p w:rsidR="00F27A18" w:rsidRPr="007C5F6B" w:rsidRDefault="00F27A18" w:rsidP="000A5A59">
            <w:pPr>
              <w:pStyle w:val="tableh"/>
              <w:rPr>
                <w:shd w:val="clear" w:color="auto" w:fill="auto"/>
              </w:rPr>
            </w:pPr>
            <w:r>
              <w:rPr>
                <w:shd w:val="clear" w:color="auto" w:fill="auto"/>
              </w:rPr>
              <w:t xml:space="preserve">Газ </w:t>
            </w:r>
            <w:proofErr w:type="spellStart"/>
            <w:r>
              <w:rPr>
                <w:shd w:val="clear" w:color="auto" w:fill="auto"/>
              </w:rPr>
              <w:t>инсектицидный</w:t>
            </w:r>
            <w:proofErr w:type="spellEnd"/>
            <w:r>
              <w:rPr>
                <w:shd w:val="clear" w:color="auto" w:fill="auto"/>
              </w:rPr>
              <w:t xml:space="preserve"> ядовитый воспламеняющийся, </w:t>
            </w:r>
            <w:proofErr w:type="spellStart"/>
            <w:proofErr w:type="gramStart"/>
            <w:r>
              <w:rPr>
                <w:shd w:val="clear" w:color="auto" w:fill="auto"/>
              </w:rPr>
              <w:t>н</w:t>
            </w:r>
            <w:proofErr w:type="gramEnd"/>
            <w:r>
              <w:rPr>
                <w:shd w:val="clear" w:color="auto" w:fill="auto"/>
              </w:rPr>
              <w:t>.у.к</w:t>
            </w:r>
            <w:proofErr w:type="spellEnd"/>
            <w:r>
              <w:rPr>
                <w:shd w:val="clear" w:color="auto" w:fill="auto"/>
              </w:rPr>
              <w:t>.</w:t>
            </w:r>
            <w:r w:rsidR="007C5F6B" w:rsidRPr="007C5F6B">
              <w:rPr>
                <w:shd w:val="clear" w:color="auto" w:fill="auto"/>
              </w:rPr>
              <w:t>*</w:t>
            </w:r>
          </w:p>
        </w:tc>
        <w:tc>
          <w:tcPr>
            <w:tcW w:w="1022" w:type="dxa"/>
          </w:tcPr>
          <w:p w:rsidR="00F27A18" w:rsidRDefault="00F27A18" w:rsidP="000A5A59">
            <w:pPr>
              <w:pStyle w:val="tableh"/>
              <w:rPr>
                <w:shd w:val="clear" w:color="auto" w:fill="auto"/>
              </w:rPr>
            </w:pPr>
            <w:r>
              <w:rPr>
                <w:shd w:val="clear" w:color="auto" w:fill="auto"/>
              </w:rPr>
              <w:t>2TF</w:t>
            </w:r>
          </w:p>
        </w:tc>
        <w:tc>
          <w:tcPr>
            <w:tcW w:w="4371" w:type="dxa"/>
            <w:gridSpan w:val="9"/>
          </w:tcPr>
          <w:p w:rsidR="00F27A18" w:rsidRDefault="00F17D01" w:rsidP="000A5A59">
            <w:pPr>
              <w:pStyle w:val="tableh"/>
              <w:rPr>
                <w:shd w:val="clear" w:color="auto" w:fill="auto"/>
              </w:rPr>
            </w:pPr>
            <w:r>
              <w:rPr>
                <w:shd w:val="clear" w:color="auto" w:fill="auto"/>
              </w:rPr>
              <w:t>см. п.</w:t>
            </w:r>
            <w:r w:rsidR="00F27A18">
              <w:rPr>
                <w:shd w:val="clear" w:color="auto" w:fill="auto"/>
              </w:rPr>
              <w:t xml:space="preserve"> 4.3.3.2.2 или 4.3.3.2.3</w:t>
            </w:r>
          </w:p>
        </w:tc>
      </w:tr>
    </w:tbl>
    <w:p w:rsidR="00F27A18" w:rsidRDefault="00F27A18" w:rsidP="00F27A18">
      <w:pPr>
        <w:jc w:val="both"/>
        <w:rPr>
          <w:b/>
          <w:lang w:val="et-EE"/>
        </w:rPr>
      </w:pPr>
    </w:p>
    <w:p w:rsidR="00990B5C" w:rsidRPr="002F69C8" w:rsidRDefault="00990B5C" w:rsidP="00990B5C">
      <w:pPr>
        <w:pStyle w:val="a8"/>
        <w:rPr>
          <w:rFonts w:ascii="Arial" w:hAnsi="Arial" w:cs="Arial"/>
          <w:i/>
          <w:lang w:val="ru-RU"/>
        </w:rPr>
      </w:pPr>
      <w:r w:rsidRPr="002F69C8">
        <w:rPr>
          <w:rFonts w:ascii="Arial" w:hAnsi="Arial" w:cs="Arial"/>
          <w:i/>
          <w:lang w:val="ru-RU"/>
        </w:rPr>
        <w:t>* Разрешается, если ЛК</w:t>
      </w:r>
      <w:r w:rsidRPr="002F69C8">
        <w:rPr>
          <w:rFonts w:ascii="Arial" w:hAnsi="Arial" w:cs="Arial"/>
          <w:i/>
          <w:vertAlign w:val="subscript"/>
          <w:lang w:val="ru-RU"/>
        </w:rPr>
        <w:t>50</w:t>
      </w:r>
      <w:r w:rsidRPr="002F69C8">
        <w:rPr>
          <w:rFonts w:ascii="Arial" w:hAnsi="Arial" w:cs="Arial"/>
          <w:i/>
          <w:lang w:val="ru-RU"/>
        </w:rPr>
        <w:t xml:space="preserve"> составляет не менее 200 частей на млн.</w:t>
      </w:r>
    </w:p>
    <w:p w:rsidR="00990B5C" w:rsidRPr="002F69C8" w:rsidRDefault="00990B5C" w:rsidP="00990B5C">
      <w:pPr>
        <w:pStyle w:val="a8"/>
        <w:rPr>
          <w:rFonts w:ascii="Arial" w:hAnsi="Arial" w:cs="Arial"/>
          <w:i/>
          <w:lang w:val="ru-RU"/>
        </w:rPr>
      </w:pPr>
      <w:r w:rsidRPr="002F69C8">
        <w:rPr>
          <w:rStyle w:val="a7"/>
          <w:i/>
          <w:lang w:val="ru-RU"/>
        </w:rPr>
        <w:t>**</w:t>
      </w:r>
      <w:r w:rsidRPr="002F69C8">
        <w:rPr>
          <w:i/>
          <w:lang w:val="ru-RU"/>
        </w:rPr>
        <w:t xml:space="preserve"> </w:t>
      </w:r>
      <w:r w:rsidRPr="002F69C8">
        <w:rPr>
          <w:rFonts w:ascii="Arial" w:hAnsi="Arial" w:cs="Arial"/>
          <w:i/>
          <w:lang w:val="ru-RU"/>
        </w:rPr>
        <w:t>Считается пирофорным веществом.</w:t>
      </w:r>
    </w:p>
    <w:p w:rsidR="00F27A18" w:rsidRPr="002F69C8" w:rsidRDefault="00F27A18" w:rsidP="00F27A18">
      <w:pPr>
        <w:spacing w:before="120" w:after="120"/>
        <w:ind w:left="1140" w:hanging="1140"/>
        <w:jc w:val="both"/>
        <w:rPr>
          <w:rFonts w:ascii="Arial" w:hAnsi="Arial" w:cs="Arial"/>
          <w:b/>
          <w:sz w:val="20"/>
          <w:szCs w:val="20"/>
          <w:lang w:val="ru-RU"/>
        </w:rPr>
      </w:pPr>
      <w:r>
        <w:rPr>
          <w:b/>
          <w:lang w:val="et-EE"/>
        </w:rPr>
        <w:br w:type="page"/>
      </w:r>
      <w:r w:rsidRPr="002F69C8">
        <w:rPr>
          <w:rFonts w:ascii="Arial" w:hAnsi="Arial" w:cs="Arial"/>
          <w:b/>
          <w:sz w:val="20"/>
          <w:szCs w:val="20"/>
          <w:lang w:val="ru-RU"/>
        </w:rPr>
        <w:lastRenderedPageBreak/>
        <w:t>4.3.3.3</w:t>
      </w:r>
      <w:r w:rsidRPr="002F69C8">
        <w:rPr>
          <w:rFonts w:ascii="Arial" w:hAnsi="Arial" w:cs="Arial"/>
          <w:b/>
          <w:sz w:val="20"/>
          <w:szCs w:val="20"/>
          <w:lang w:val="ru-RU"/>
        </w:rPr>
        <w:tab/>
        <w:t>Эксплуатация</w:t>
      </w:r>
    </w:p>
    <w:p w:rsidR="00F27A18" w:rsidRDefault="00F27A18" w:rsidP="00F27A18">
      <w:pPr>
        <w:pStyle w:val="russian"/>
        <w:tabs>
          <w:tab w:val="clear" w:pos="993"/>
          <w:tab w:val="left" w:pos="1140"/>
        </w:tabs>
        <w:spacing w:before="0"/>
        <w:ind w:left="1140" w:hanging="1140"/>
      </w:pPr>
      <w:r>
        <w:rPr>
          <w:b/>
          <w:bCs/>
        </w:rPr>
        <w:t>4.3.3.3.1</w:t>
      </w:r>
      <w:proofErr w:type="gramStart"/>
      <w:r>
        <w:tab/>
        <w:t>Е</w:t>
      </w:r>
      <w:proofErr w:type="gramEnd"/>
      <w:r>
        <w:t xml:space="preserve">сли цистерны, вагоны–батареи или МЭГК утверждены для перевозки различных газов, то перед наполнением другим газом их надлежит предварительно опорожнить, продуть и </w:t>
      </w:r>
      <w:proofErr w:type="spellStart"/>
      <w:r>
        <w:t>вакуумировать</w:t>
      </w:r>
      <w:proofErr w:type="spellEnd"/>
      <w:r>
        <w:t xml:space="preserve"> для обеспечения их дальнейшей безопасной эксплуатации.</w:t>
      </w:r>
    </w:p>
    <w:p w:rsidR="00F27A18" w:rsidRDefault="00F27A18" w:rsidP="00F27A18">
      <w:pPr>
        <w:pStyle w:val="russian"/>
        <w:tabs>
          <w:tab w:val="clear" w:pos="993"/>
          <w:tab w:val="left" w:pos="1140"/>
        </w:tabs>
        <w:spacing w:before="0"/>
        <w:ind w:left="1140" w:hanging="1140"/>
      </w:pPr>
      <w:r>
        <w:rPr>
          <w:b/>
          <w:bCs/>
        </w:rPr>
        <w:t>4.3.3.3.2</w:t>
      </w:r>
      <w:proofErr w:type="gramStart"/>
      <w:r>
        <w:tab/>
        <w:t>П</w:t>
      </w:r>
      <w:proofErr w:type="gramEnd"/>
      <w:r>
        <w:t xml:space="preserve">ри приеме к перевозке цистерн, вагонов–батарей или МЭГК должны быть видны только те надписи (см. п. 6.8.3.5.6), которые касаются загруженного или только что выгруженного газа. </w:t>
      </w:r>
      <w:proofErr w:type="gramStart"/>
      <w:r>
        <w:t>Надписи, касающиеся других газов, должны быть закрыты</w:t>
      </w:r>
      <w:r w:rsidR="004046A0">
        <w:rPr>
          <w:lang w:val="et-EE"/>
        </w:rPr>
        <w:t xml:space="preserve"> </w:t>
      </w:r>
      <w:r w:rsidR="004046A0" w:rsidRPr="002A7CCC">
        <w:t xml:space="preserve">(для дополнительной информации см. стандарт </w:t>
      </w:r>
      <w:r w:rsidR="004046A0" w:rsidRPr="002A7CCC">
        <w:rPr>
          <w:lang w:val="en-US"/>
        </w:rPr>
        <w:t>EN</w:t>
      </w:r>
      <w:r w:rsidR="004046A0" w:rsidRPr="002A7CCC">
        <w:t xml:space="preserve"> 158877-1:2012 Железнодорожный транспорт.</w:t>
      </w:r>
      <w:proofErr w:type="gramEnd"/>
      <w:r w:rsidR="004046A0" w:rsidRPr="002A7CCC">
        <w:t xml:space="preserve"> Маркировка железнодорожного подвижного состава, Часть 1: </w:t>
      </w:r>
      <w:proofErr w:type="gramStart"/>
      <w:r w:rsidR="004046A0" w:rsidRPr="002A7CCC">
        <w:t xml:space="preserve">Грузовые вагоны – </w:t>
      </w:r>
      <w:r w:rsidR="004046A0" w:rsidRPr="002A7CCC">
        <w:rPr>
          <w:i/>
        </w:rPr>
        <w:t>(</w:t>
      </w:r>
      <w:proofErr w:type="spellStart"/>
      <w:r w:rsidR="004046A0" w:rsidRPr="002A7CCC">
        <w:rPr>
          <w:i/>
        </w:rPr>
        <w:t>Railway</w:t>
      </w:r>
      <w:proofErr w:type="spellEnd"/>
      <w:r w:rsidR="004046A0" w:rsidRPr="002A7CCC">
        <w:rPr>
          <w:i/>
        </w:rPr>
        <w:t xml:space="preserve"> </w:t>
      </w:r>
      <w:proofErr w:type="spellStart"/>
      <w:r w:rsidR="004046A0" w:rsidRPr="002A7CCC">
        <w:rPr>
          <w:i/>
        </w:rPr>
        <w:t>applications</w:t>
      </w:r>
      <w:proofErr w:type="spellEnd"/>
      <w:r w:rsidR="004046A0" w:rsidRPr="002A7CCC">
        <w:rPr>
          <w:i/>
        </w:rPr>
        <w:t xml:space="preserve"> – </w:t>
      </w:r>
      <w:r w:rsidR="004046A0" w:rsidRPr="002A7CCC">
        <w:rPr>
          <w:i/>
          <w:lang w:val="en-US"/>
        </w:rPr>
        <w:t>Marking</w:t>
      </w:r>
      <w:r w:rsidR="004046A0" w:rsidRPr="002A7CCC">
        <w:rPr>
          <w:i/>
        </w:rPr>
        <w:t xml:space="preserve"> </w:t>
      </w:r>
      <w:r w:rsidR="004046A0" w:rsidRPr="002A7CCC">
        <w:rPr>
          <w:i/>
          <w:lang w:val="en-US"/>
        </w:rPr>
        <w:t>on</w:t>
      </w:r>
      <w:r w:rsidR="004046A0" w:rsidRPr="002A7CCC">
        <w:rPr>
          <w:i/>
        </w:rPr>
        <w:t xml:space="preserve"> </w:t>
      </w:r>
      <w:proofErr w:type="spellStart"/>
      <w:r w:rsidR="004046A0" w:rsidRPr="002A7CCC">
        <w:rPr>
          <w:i/>
        </w:rPr>
        <w:t>railway</w:t>
      </w:r>
      <w:proofErr w:type="spellEnd"/>
      <w:r w:rsidR="004046A0" w:rsidRPr="002A7CCC">
        <w:rPr>
          <w:i/>
        </w:rPr>
        <w:t xml:space="preserve"> </w:t>
      </w:r>
      <w:proofErr w:type="spellStart"/>
      <w:r w:rsidR="004046A0" w:rsidRPr="002A7CCC">
        <w:rPr>
          <w:i/>
        </w:rPr>
        <w:t>vehicle</w:t>
      </w:r>
      <w:proofErr w:type="spellEnd"/>
      <w:r w:rsidR="004046A0" w:rsidRPr="002A7CCC">
        <w:rPr>
          <w:i/>
          <w:lang w:val="en-US"/>
        </w:rPr>
        <w:t>s</w:t>
      </w:r>
      <w:r w:rsidR="004046A0" w:rsidRPr="002A7CCC">
        <w:rPr>
          <w:i/>
        </w:rPr>
        <w:t xml:space="preserve"> – </w:t>
      </w:r>
      <w:proofErr w:type="spellStart"/>
      <w:r w:rsidR="004046A0" w:rsidRPr="002A7CCC">
        <w:rPr>
          <w:i/>
        </w:rPr>
        <w:t>Part</w:t>
      </w:r>
      <w:proofErr w:type="spellEnd"/>
      <w:r w:rsidR="004046A0" w:rsidRPr="002A7CCC">
        <w:rPr>
          <w:i/>
        </w:rPr>
        <w:t xml:space="preserve"> 1:</w:t>
      </w:r>
      <w:proofErr w:type="gramEnd"/>
      <w:r w:rsidR="004046A0" w:rsidRPr="002A7CCC">
        <w:rPr>
          <w:i/>
        </w:rPr>
        <w:t xml:space="preserve"> </w:t>
      </w:r>
      <w:proofErr w:type="spellStart"/>
      <w:proofErr w:type="gramStart"/>
      <w:r w:rsidR="004046A0" w:rsidRPr="002A7CCC">
        <w:rPr>
          <w:i/>
        </w:rPr>
        <w:t>Freight</w:t>
      </w:r>
      <w:proofErr w:type="spellEnd"/>
      <w:r w:rsidR="004046A0" w:rsidRPr="002A7CCC">
        <w:rPr>
          <w:i/>
        </w:rPr>
        <w:t xml:space="preserve"> </w:t>
      </w:r>
      <w:proofErr w:type="spellStart"/>
      <w:r w:rsidR="004046A0" w:rsidRPr="002A7CCC">
        <w:rPr>
          <w:i/>
        </w:rPr>
        <w:t>wagons</w:t>
      </w:r>
      <w:proofErr w:type="spellEnd"/>
      <w:r w:rsidR="004046A0" w:rsidRPr="002A7CCC">
        <w:rPr>
          <w:i/>
        </w:rPr>
        <w:t>)</w:t>
      </w:r>
      <w:r w:rsidR="004046A0" w:rsidRPr="002A7CCC">
        <w:t>)</w:t>
      </w:r>
      <w:r>
        <w:t>.</w:t>
      </w:r>
      <w:proofErr w:type="gramEnd"/>
    </w:p>
    <w:p w:rsidR="00F27A18" w:rsidRDefault="00F27A18" w:rsidP="00F27A18">
      <w:pPr>
        <w:pStyle w:val="russian"/>
        <w:tabs>
          <w:tab w:val="clear" w:pos="993"/>
          <w:tab w:val="left" w:pos="1140"/>
        </w:tabs>
        <w:spacing w:before="0"/>
        <w:ind w:left="1140" w:hanging="1140"/>
      </w:pPr>
      <w:r>
        <w:rPr>
          <w:b/>
          <w:bCs/>
        </w:rPr>
        <w:t>4.3.3.3.3</w:t>
      </w:r>
      <w:proofErr w:type="gramStart"/>
      <w:r>
        <w:tab/>
        <w:t>В</w:t>
      </w:r>
      <w:proofErr w:type="gramEnd"/>
      <w:r>
        <w:t>о всех элементах вагона–батареи или МЭГК должен содержаться  один и тот же газ.</w:t>
      </w:r>
    </w:p>
    <w:p w:rsidR="00F27A18" w:rsidRPr="008239E6" w:rsidRDefault="00F27A18" w:rsidP="00F27A18">
      <w:pPr>
        <w:pStyle w:val="russian"/>
        <w:tabs>
          <w:tab w:val="clear" w:pos="993"/>
          <w:tab w:val="left" w:pos="1140"/>
        </w:tabs>
        <w:spacing w:before="0"/>
        <w:ind w:left="1140" w:hanging="1140"/>
        <w:rPr>
          <w:strike/>
          <w:lang w:val="et-EE"/>
        </w:rPr>
      </w:pPr>
      <w:r w:rsidRPr="00266741">
        <w:rPr>
          <w:b/>
          <w:bCs/>
        </w:rPr>
        <w:t>4.3.3.3.4</w:t>
      </w:r>
      <w:proofErr w:type="gramStart"/>
      <w:r>
        <w:tab/>
      </w:r>
      <w:r w:rsidRPr="00266741">
        <w:t>В</w:t>
      </w:r>
      <w:proofErr w:type="gramEnd"/>
      <w:r w:rsidRPr="00266741">
        <w:t xml:space="preserve"> тех случаях, когда избыточное внешнее давление может достигать величин, превышающих величину предельного сопротивления цистерны внешнему давлению (например, в связи с низкой температурой окружающей среды), для поддержания в ней требуемого давления должны приниматься соответствующие меры для защиты цистерн, в которых перевозятся сжиженные газы низкого давления, от угрозы деформации, например путем заполнения цистерны азотом или другим достаточно инертным газом для поддержания в ней требуемого давления</w:t>
      </w:r>
      <w:r>
        <w:rPr>
          <w:lang w:val="et-EE"/>
        </w:rPr>
        <w:t>.</w:t>
      </w:r>
    </w:p>
    <w:tbl>
      <w:tblPr>
        <w:tblW w:w="9639" w:type="dxa"/>
        <w:jc w:val="right"/>
        <w:tblBorders>
          <w:insideV w:val="single" w:sz="4" w:space="0" w:color="auto"/>
        </w:tblBorders>
        <w:tblLayout w:type="fixed"/>
        <w:tblCellMar>
          <w:left w:w="0" w:type="dxa"/>
          <w:right w:w="0" w:type="dxa"/>
        </w:tblCellMar>
        <w:tblLook w:val="0000"/>
      </w:tblPr>
      <w:tblGrid>
        <w:gridCol w:w="1276"/>
        <w:gridCol w:w="4961"/>
        <w:gridCol w:w="3402"/>
      </w:tblGrid>
      <w:tr w:rsidR="00F27A18" w:rsidTr="00D16741">
        <w:trPr>
          <w:trHeight w:val="1055"/>
          <w:jc w:val="right"/>
        </w:trPr>
        <w:tc>
          <w:tcPr>
            <w:tcW w:w="1276" w:type="dxa"/>
            <w:tcBorders>
              <w:right w:val="nil"/>
            </w:tcBorders>
          </w:tcPr>
          <w:p w:rsidR="00F27A18" w:rsidRPr="00B81D89" w:rsidRDefault="00F27A18" w:rsidP="000A5A59">
            <w:pPr>
              <w:pStyle w:val="tableh"/>
              <w:rPr>
                <w:shd w:val="clear" w:color="auto" w:fill="auto"/>
              </w:rPr>
            </w:pPr>
            <w:r w:rsidRPr="000A5A59">
              <w:rPr>
                <w:b/>
                <w:shd w:val="clear" w:color="auto" w:fill="auto"/>
              </w:rPr>
              <w:t>4.3.3.4</w:t>
            </w:r>
          </w:p>
        </w:tc>
        <w:tc>
          <w:tcPr>
            <w:tcW w:w="4961" w:type="dxa"/>
            <w:tcBorders>
              <w:left w:val="nil"/>
            </w:tcBorders>
          </w:tcPr>
          <w:p w:rsidR="00F27A18" w:rsidRPr="00B81D89" w:rsidRDefault="00F27A18" w:rsidP="000A5A59">
            <w:pPr>
              <w:pStyle w:val="tableh"/>
              <w:rPr>
                <w:shd w:val="clear" w:color="auto" w:fill="auto"/>
              </w:rPr>
            </w:pPr>
            <w:r w:rsidRPr="00B81D89">
              <w:rPr>
                <w:shd w:val="clear" w:color="auto" w:fill="auto"/>
              </w:rPr>
              <w:t xml:space="preserve">Предписания по </w:t>
            </w:r>
            <w:proofErr w:type="gramStart"/>
            <w:r w:rsidRPr="00B81D89">
              <w:rPr>
                <w:shd w:val="clear" w:color="auto" w:fill="auto"/>
              </w:rPr>
              <w:t>контролю за</w:t>
            </w:r>
            <w:proofErr w:type="gramEnd"/>
            <w:r w:rsidRPr="00B81D89">
              <w:rPr>
                <w:shd w:val="clear" w:color="auto" w:fill="auto"/>
              </w:rPr>
              <w:t xml:space="preserve"> погрузкой вагонов-цистерн для сжиженных газов</w:t>
            </w:r>
          </w:p>
          <w:p w:rsidR="00F27A18" w:rsidRDefault="00F27A18" w:rsidP="000A5A59">
            <w:pPr>
              <w:pStyle w:val="tableh"/>
              <w:rPr>
                <w:shd w:val="clear" w:color="auto" w:fill="auto"/>
              </w:rPr>
            </w:pPr>
          </w:p>
        </w:tc>
        <w:tc>
          <w:tcPr>
            <w:tcW w:w="3402" w:type="dxa"/>
          </w:tcPr>
          <w:p w:rsidR="00F27A18" w:rsidRDefault="00F27A18" w:rsidP="000A5A59">
            <w:pPr>
              <w:pStyle w:val="tableh"/>
              <w:rPr>
                <w:shd w:val="clear" w:color="auto" w:fill="auto"/>
              </w:rPr>
            </w:pPr>
            <w:r>
              <w:rPr>
                <w:shd w:val="clear" w:color="auto" w:fill="auto"/>
              </w:rPr>
              <w:t>(зарезервировано)</w:t>
            </w:r>
          </w:p>
        </w:tc>
      </w:tr>
      <w:tr w:rsidR="00F27A18" w:rsidTr="00D16741">
        <w:trPr>
          <w:jc w:val="right"/>
        </w:trPr>
        <w:tc>
          <w:tcPr>
            <w:tcW w:w="1276" w:type="dxa"/>
            <w:tcBorders>
              <w:right w:val="nil"/>
            </w:tcBorders>
          </w:tcPr>
          <w:p w:rsidR="00F27A18" w:rsidRPr="00B81D89" w:rsidRDefault="00F27A18" w:rsidP="000A5A59">
            <w:pPr>
              <w:pStyle w:val="tableh"/>
              <w:rPr>
                <w:shd w:val="clear" w:color="auto" w:fill="auto"/>
              </w:rPr>
            </w:pPr>
            <w:r w:rsidRPr="000A5A59">
              <w:rPr>
                <w:b/>
                <w:shd w:val="clear" w:color="auto" w:fill="auto"/>
              </w:rPr>
              <w:t>4.3.3.4.1</w:t>
            </w:r>
          </w:p>
          <w:p w:rsidR="00F27A18" w:rsidRDefault="00F27A18" w:rsidP="000A5A59">
            <w:pPr>
              <w:pStyle w:val="tableh"/>
              <w:rPr>
                <w:shd w:val="clear" w:color="auto" w:fill="auto"/>
              </w:rPr>
            </w:pPr>
          </w:p>
        </w:tc>
        <w:tc>
          <w:tcPr>
            <w:tcW w:w="4961" w:type="dxa"/>
            <w:tcBorders>
              <w:left w:val="nil"/>
              <w:bottom w:val="nil"/>
            </w:tcBorders>
          </w:tcPr>
          <w:p w:rsidR="00F27A18" w:rsidRPr="00B81D89" w:rsidRDefault="00F27A18" w:rsidP="000A5A59">
            <w:pPr>
              <w:pStyle w:val="tableh"/>
              <w:rPr>
                <w:shd w:val="clear" w:color="auto" w:fill="auto"/>
              </w:rPr>
            </w:pPr>
            <w:r w:rsidRPr="00B81D89">
              <w:rPr>
                <w:shd w:val="clear" w:color="auto" w:fill="auto"/>
              </w:rPr>
              <w:t xml:space="preserve">Предписания по контролю перед погрузкой </w:t>
            </w:r>
          </w:p>
          <w:p w:rsidR="00F27A18" w:rsidRDefault="00F27A18" w:rsidP="000A5A59">
            <w:pPr>
              <w:pStyle w:val="tableh"/>
              <w:rPr>
                <w:shd w:val="clear" w:color="auto" w:fill="auto"/>
              </w:rPr>
            </w:pPr>
            <w:r>
              <w:rPr>
                <w:shd w:val="clear" w:color="auto" w:fill="auto"/>
              </w:rPr>
              <w:tab/>
              <w:t>Отправитель должен:</w:t>
            </w:r>
          </w:p>
          <w:p w:rsidR="00F27A18" w:rsidRDefault="00F27A18" w:rsidP="000A5A59">
            <w:pPr>
              <w:pStyle w:val="tableh"/>
              <w:rPr>
                <w:shd w:val="clear" w:color="auto" w:fill="auto"/>
              </w:rPr>
            </w:pPr>
            <w:proofErr w:type="spellStart"/>
            <w:r>
              <w:rPr>
                <w:shd w:val="clear" w:color="auto" w:fill="auto"/>
              </w:rPr>
              <w:t>a</w:t>
            </w:r>
            <w:proofErr w:type="spellEnd"/>
            <w:r>
              <w:rPr>
                <w:shd w:val="clear" w:color="auto" w:fill="auto"/>
              </w:rPr>
              <w:t>)  проверить соответствие данных о загружаемом газе, содержащихся на табличке (</w:t>
            </w:r>
            <w:proofErr w:type="gramStart"/>
            <w:r>
              <w:rPr>
                <w:shd w:val="clear" w:color="auto" w:fill="auto"/>
              </w:rPr>
              <w:t>см</w:t>
            </w:r>
            <w:proofErr w:type="gramEnd"/>
            <w:r>
              <w:rPr>
                <w:shd w:val="clear" w:color="auto" w:fill="auto"/>
              </w:rPr>
              <w:t xml:space="preserve">. п.п. 6.8.2.5.1, 6.8.3.5.1 - 6.8.3.5.5) с данными, нанесенными на цистерну (см. п.п. 6.8.2.5.2, 6.8.3.5.6 и 6.8.3.5.7). </w:t>
            </w:r>
          </w:p>
          <w:p w:rsidR="00F27A18" w:rsidRDefault="00F27A18" w:rsidP="000A5A59">
            <w:pPr>
              <w:pStyle w:val="tableh"/>
              <w:rPr>
                <w:shd w:val="clear" w:color="auto" w:fill="auto"/>
              </w:rPr>
            </w:pPr>
            <w:r>
              <w:rPr>
                <w:shd w:val="clear" w:color="auto" w:fill="auto"/>
              </w:rPr>
              <w:tab/>
              <w:t>У вагонов-цистерн, предназначенных для перевозки различных газов, следует проверить, наличие и видимость с обеих сторон вагона-цистерны сведений, относящихся к перевозимому газу. Если используются таблички (щиты), необходимо также проверить соответствие крепления табличек (щитов) требованиям п. 6.8.3.5.7.</w:t>
            </w:r>
          </w:p>
          <w:p w:rsidR="00F27A18" w:rsidRDefault="00F27A18" w:rsidP="000A5A59">
            <w:pPr>
              <w:pStyle w:val="tableh"/>
              <w:rPr>
                <w:shd w:val="clear" w:color="auto" w:fill="auto"/>
              </w:rPr>
            </w:pPr>
            <w:r>
              <w:rPr>
                <w:shd w:val="clear" w:color="auto" w:fill="auto"/>
              </w:rPr>
              <w:tab/>
              <w:t>Максимальная масса груза не должна превышать грузоподъемность, указанную на вагоне.</w:t>
            </w:r>
          </w:p>
          <w:p w:rsidR="00F27A18" w:rsidRDefault="00F27A18" w:rsidP="000A5A59">
            <w:pPr>
              <w:pStyle w:val="tableh"/>
              <w:rPr>
                <w:shd w:val="clear" w:color="auto" w:fill="auto"/>
              </w:rPr>
            </w:pPr>
            <w:r>
              <w:rPr>
                <w:shd w:val="clear" w:color="auto" w:fill="auto"/>
              </w:rPr>
              <w:t xml:space="preserve">б) </w:t>
            </w:r>
            <w:r>
              <w:rPr>
                <w:shd w:val="clear" w:color="auto" w:fill="auto"/>
              </w:rPr>
              <w:tab/>
              <w:t xml:space="preserve">определить наименование ранее перевозимого груза на основании данных накладной или посредством химического </w:t>
            </w:r>
            <w:proofErr w:type="gramStart"/>
            <w:r>
              <w:rPr>
                <w:shd w:val="clear" w:color="auto" w:fill="auto"/>
              </w:rPr>
              <w:t>анализа</w:t>
            </w:r>
            <w:proofErr w:type="gramEnd"/>
            <w:r>
              <w:rPr>
                <w:shd w:val="clear" w:color="auto" w:fill="auto"/>
              </w:rPr>
              <w:t xml:space="preserve"> содержащегося в цистерне газа и в случае необходимости очистить цистерну.</w:t>
            </w:r>
          </w:p>
          <w:p w:rsidR="00F27A18" w:rsidRDefault="00F27A18" w:rsidP="000A5A59">
            <w:pPr>
              <w:pStyle w:val="tableh"/>
              <w:rPr>
                <w:shd w:val="clear" w:color="auto" w:fill="auto"/>
              </w:rPr>
            </w:pPr>
            <w:r>
              <w:rPr>
                <w:shd w:val="clear" w:color="auto" w:fill="auto"/>
              </w:rPr>
              <w:t xml:space="preserve">в) </w:t>
            </w:r>
            <w:r>
              <w:rPr>
                <w:shd w:val="clear" w:color="auto" w:fill="auto"/>
              </w:rPr>
              <w:tab/>
              <w:t>определить массу остатка ранее перевозимого груза (например, путем взвешивания), которую впоследствии учесть с тем, чтобы не переполнить или не перегрузить вагон-цистерну.</w:t>
            </w:r>
          </w:p>
          <w:p w:rsidR="00F27A18" w:rsidRDefault="00F27A18" w:rsidP="000A5A59">
            <w:pPr>
              <w:pStyle w:val="tableh"/>
              <w:rPr>
                <w:shd w:val="clear" w:color="auto" w:fill="auto"/>
              </w:rPr>
            </w:pPr>
            <w:r>
              <w:rPr>
                <w:shd w:val="clear" w:color="auto" w:fill="auto"/>
              </w:rPr>
              <w:t xml:space="preserve">г) </w:t>
            </w:r>
            <w:r>
              <w:rPr>
                <w:shd w:val="clear" w:color="auto" w:fill="auto"/>
              </w:rPr>
              <w:tab/>
              <w:t>проверить герметичность цистерны и частей ее оборудования, а также их надежное функционирование.</w:t>
            </w:r>
          </w:p>
          <w:p w:rsidR="00F27A18" w:rsidRDefault="00F27A18" w:rsidP="000A5A59">
            <w:pPr>
              <w:pStyle w:val="tableh"/>
              <w:rPr>
                <w:shd w:val="clear" w:color="auto" w:fill="auto"/>
              </w:rPr>
            </w:pPr>
          </w:p>
        </w:tc>
        <w:tc>
          <w:tcPr>
            <w:tcW w:w="3402" w:type="dxa"/>
          </w:tcPr>
          <w:p w:rsidR="00F27A18" w:rsidRDefault="00F27A18" w:rsidP="000A5A59">
            <w:pPr>
              <w:pStyle w:val="tableh"/>
              <w:rPr>
                <w:shd w:val="clear" w:color="auto" w:fill="auto"/>
              </w:rPr>
            </w:pPr>
            <w:r>
              <w:rPr>
                <w:shd w:val="clear" w:color="auto" w:fill="auto"/>
              </w:rPr>
              <w:t>(зарезервировано)</w:t>
            </w:r>
          </w:p>
        </w:tc>
      </w:tr>
      <w:tr w:rsidR="00F27A18" w:rsidTr="00D16741">
        <w:trPr>
          <w:jc w:val="right"/>
        </w:trPr>
        <w:tc>
          <w:tcPr>
            <w:tcW w:w="1276" w:type="dxa"/>
            <w:tcBorders>
              <w:right w:val="nil"/>
            </w:tcBorders>
          </w:tcPr>
          <w:p w:rsidR="00F27A18" w:rsidRPr="00B81D89" w:rsidRDefault="00F27A18" w:rsidP="000A5A59">
            <w:pPr>
              <w:pStyle w:val="tableh"/>
              <w:rPr>
                <w:shd w:val="clear" w:color="auto" w:fill="auto"/>
              </w:rPr>
            </w:pPr>
            <w:r w:rsidRPr="000A5A59">
              <w:rPr>
                <w:b/>
                <w:shd w:val="clear" w:color="auto" w:fill="auto"/>
              </w:rPr>
              <w:t>4.3.3.4.2</w:t>
            </w:r>
          </w:p>
          <w:p w:rsidR="00F27A18" w:rsidRDefault="00F27A18" w:rsidP="000A5A59">
            <w:pPr>
              <w:pStyle w:val="tableh"/>
              <w:rPr>
                <w:shd w:val="clear" w:color="auto" w:fill="auto"/>
              </w:rPr>
            </w:pPr>
          </w:p>
        </w:tc>
        <w:tc>
          <w:tcPr>
            <w:tcW w:w="4961" w:type="dxa"/>
            <w:tcBorders>
              <w:left w:val="nil"/>
            </w:tcBorders>
          </w:tcPr>
          <w:p w:rsidR="00F27A18" w:rsidRDefault="00F27A18" w:rsidP="000A5A59">
            <w:pPr>
              <w:pStyle w:val="tableh"/>
              <w:rPr>
                <w:shd w:val="clear" w:color="auto" w:fill="auto"/>
              </w:rPr>
            </w:pPr>
            <w:r w:rsidRPr="00B81D89">
              <w:rPr>
                <w:shd w:val="clear" w:color="auto" w:fill="auto"/>
              </w:rPr>
              <w:t>Погрузка</w:t>
            </w:r>
          </w:p>
          <w:p w:rsidR="00F27A18" w:rsidRDefault="00F27A18" w:rsidP="000A5A59">
            <w:pPr>
              <w:pStyle w:val="tableh"/>
              <w:rPr>
                <w:shd w:val="clear" w:color="auto" w:fill="auto"/>
              </w:rPr>
            </w:pPr>
          </w:p>
        </w:tc>
        <w:tc>
          <w:tcPr>
            <w:tcW w:w="3402" w:type="dxa"/>
          </w:tcPr>
          <w:p w:rsidR="00F27A18" w:rsidRDefault="00F27A18" w:rsidP="000A5A59">
            <w:pPr>
              <w:pStyle w:val="tableh"/>
              <w:rPr>
                <w:shd w:val="clear" w:color="auto" w:fill="auto"/>
              </w:rPr>
            </w:pPr>
            <w:r>
              <w:rPr>
                <w:shd w:val="clear" w:color="auto" w:fill="auto"/>
              </w:rPr>
              <w:t>(зарезервировано)</w:t>
            </w:r>
          </w:p>
        </w:tc>
      </w:tr>
      <w:tr w:rsidR="00F27A18" w:rsidTr="00D16741">
        <w:trPr>
          <w:jc w:val="right"/>
        </w:trPr>
        <w:tc>
          <w:tcPr>
            <w:tcW w:w="1276" w:type="dxa"/>
            <w:tcBorders>
              <w:right w:val="nil"/>
            </w:tcBorders>
          </w:tcPr>
          <w:p w:rsidR="00F27A18" w:rsidRDefault="00F27A18" w:rsidP="000A5A59">
            <w:pPr>
              <w:pStyle w:val="tableh"/>
              <w:rPr>
                <w:shd w:val="clear" w:color="auto" w:fill="auto"/>
              </w:rPr>
            </w:pPr>
          </w:p>
        </w:tc>
        <w:tc>
          <w:tcPr>
            <w:tcW w:w="4961" w:type="dxa"/>
            <w:tcBorders>
              <w:left w:val="nil"/>
            </w:tcBorders>
          </w:tcPr>
          <w:p w:rsidR="00F27A18" w:rsidRDefault="00F27A18" w:rsidP="000A5A59">
            <w:pPr>
              <w:pStyle w:val="tableh"/>
              <w:rPr>
                <w:shd w:val="clear" w:color="auto" w:fill="auto"/>
              </w:rPr>
            </w:pPr>
            <w:r>
              <w:rPr>
                <w:shd w:val="clear" w:color="auto" w:fill="auto"/>
              </w:rPr>
              <w:t>При погрузке отправитель должен  соблюдать требования инструкции по эксплуатации вагона-цистерны.</w:t>
            </w:r>
          </w:p>
          <w:p w:rsidR="00F27A18" w:rsidRDefault="00F27A18" w:rsidP="000A5A59">
            <w:pPr>
              <w:pStyle w:val="tableh"/>
              <w:rPr>
                <w:shd w:val="clear" w:color="auto" w:fill="auto"/>
              </w:rPr>
            </w:pPr>
          </w:p>
        </w:tc>
        <w:tc>
          <w:tcPr>
            <w:tcW w:w="3402" w:type="dxa"/>
          </w:tcPr>
          <w:p w:rsidR="00F27A18" w:rsidRDefault="00F27A18" w:rsidP="000A5A59">
            <w:pPr>
              <w:pStyle w:val="tableh"/>
              <w:rPr>
                <w:shd w:val="clear" w:color="auto" w:fill="auto"/>
              </w:rPr>
            </w:pPr>
            <w:r>
              <w:rPr>
                <w:shd w:val="clear" w:color="auto" w:fill="auto"/>
              </w:rPr>
              <w:t>(зарезервировано)</w:t>
            </w:r>
          </w:p>
        </w:tc>
      </w:tr>
    </w:tbl>
    <w:p w:rsidR="00D16741" w:rsidRDefault="00D16741">
      <w:r>
        <w:br w:type="page"/>
      </w:r>
    </w:p>
    <w:tbl>
      <w:tblPr>
        <w:tblW w:w="9639" w:type="dxa"/>
        <w:jc w:val="right"/>
        <w:tblBorders>
          <w:insideV w:val="single" w:sz="4" w:space="0" w:color="auto"/>
        </w:tblBorders>
        <w:tblLayout w:type="fixed"/>
        <w:tblCellMar>
          <w:left w:w="0" w:type="dxa"/>
          <w:right w:w="0" w:type="dxa"/>
        </w:tblCellMar>
        <w:tblLook w:val="0000"/>
      </w:tblPr>
      <w:tblGrid>
        <w:gridCol w:w="1276"/>
        <w:gridCol w:w="4961"/>
        <w:gridCol w:w="3402"/>
      </w:tblGrid>
      <w:tr w:rsidR="00F27A18" w:rsidTr="00D16741">
        <w:trPr>
          <w:jc w:val="right"/>
        </w:trPr>
        <w:tc>
          <w:tcPr>
            <w:tcW w:w="1276" w:type="dxa"/>
            <w:tcBorders>
              <w:right w:val="nil"/>
            </w:tcBorders>
          </w:tcPr>
          <w:p w:rsidR="00F27A18" w:rsidRPr="000A5A59" w:rsidRDefault="00F27A18" w:rsidP="000A5A59">
            <w:pPr>
              <w:pStyle w:val="tableh"/>
              <w:rPr>
                <w:b/>
                <w:shd w:val="clear" w:color="auto" w:fill="auto"/>
              </w:rPr>
            </w:pPr>
            <w:r w:rsidRPr="000A5A59">
              <w:rPr>
                <w:b/>
                <w:shd w:val="clear" w:color="auto" w:fill="auto"/>
              </w:rPr>
              <w:lastRenderedPageBreak/>
              <w:t>4.3.3.4.3</w:t>
            </w:r>
          </w:p>
          <w:p w:rsidR="00F27A18" w:rsidRDefault="00F27A18" w:rsidP="000A5A59">
            <w:pPr>
              <w:pStyle w:val="tableh"/>
              <w:rPr>
                <w:shd w:val="clear" w:color="auto" w:fill="auto"/>
              </w:rPr>
            </w:pPr>
          </w:p>
        </w:tc>
        <w:tc>
          <w:tcPr>
            <w:tcW w:w="4961" w:type="dxa"/>
            <w:tcBorders>
              <w:left w:val="nil"/>
            </w:tcBorders>
          </w:tcPr>
          <w:p w:rsidR="00F27A18" w:rsidRDefault="00F27A18" w:rsidP="000A5A59">
            <w:pPr>
              <w:pStyle w:val="tableh"/>
              <w:rPr>
                <w:shd w:val="clear" w:color="auto" w:fill="auto"/>
              </w:rPr>
            </w:pPr>
            <w:r w:rsidRPr="00B81D89">
              <w:rPr>
                <w:shd w:val="clear" w:color="auto" w:fill="auto"/>
              </w:rPr>
              <w:t>Предписания по контролю после погрузки</w:t>
            </w:r>
          </w:p>
          <w:p w:rsidR="00F27A18" w:rsidRDefault="00F27A18" w:rsidP="000A5A59">
            <w:pPr>
              <w:pStyle w:val="tableh"/>
              <w:rPr>
                <w:shd w:val="clear" w:color="auto" w:fill="auto"/>
              </w:rPr>
            </w:pPr>
            <w:r>
              <w:rPr>
                <w:shd w:val="clear" w:color="auto" w:fill="auto"/>
              </w:rPr>
              <w:t>Отправитель или ответственный за наполнение должен:</w:t>
            </w:r>
          </w:p>
          <w:p w:rsidR="00F27A18" w:rsidRDefault="00F27A18" w:rsidP="000A5A59">
            <w:pPr>
              <w:pStyle w:val="tableh"/>
              <w:rPr>
                <w:shd w:val="clear" w:color="auto" w:fill="auto"/>
              </w:rPr>
            </w:pPr>
          </w:p>
          <w:p w:rsidR="00F27A18" w:rsidRDefault="00F27A18" w:rsidP="000A5A59">
            <w:pPr>
              <w:pStyle w:val="tableh"/>
              <w:rPr>
                <w:shd w:val="clear" w:color="auto" w:fill="auto"/>
              </w:rPr>
            </w:pPr>
            <w:proofErr w:type="spellStart"/>
            <w:r>
              <w:rPr>
                <w:shd w:val="clear" w:color="auto" w:fill="auto"/>
              </w:rPr>
              <w:t>a</w:t>
            </w:r>
            <w:proofErr w:type="spellEnd"/>
            <w:r>
              <w:rPr>
                <w:shd w:val="clear" w:color="auto" w:fill="auto"/>
              </w:rPr>
              <w:t>)</w:t>
            </w:r>
            <w:r>
              <w:rPr>
                <w:shd w:val="clear" w:color="auto" w:fill="auto"/>
              </w:rPr>
              <w:tab/>
              <w:t>убедиться в отсутствии превышения грузоподъемности и переполнения вагона-цистерны с использованием поверенного контрольно-измерительного устройства (например, путем взвешивания на поверенных весах). Из переполненных или загруженных сверх грузоподъемности вагонов-цистерн незамедлительно удалить излишек груза до максимально разрешенной степени наполнения или грузоподъемности цистерны по трафарету.</w:t>
            </w:r>
          </w:p>
          <w:p w:rsidR="00F27A18" w:rsidRDefault="00F27A18" w:rsidP="000A5A59">
            <w:pPr>
              <w:pStyle w:val="tableh"/>
              <w:rPr>
                <w:shd w:val="clear" w:color="auto" w:fill="auto"/>
              </w:rPr>
            </w:pPr>
            <w:r>
              <w:rPr>
                <w:shd w:val="clear" w:color="auto" w:fill="auto"/>
              </w:rPr>
              <w:t>б)</w:t>
            </w:r>
            <w:r>
              <w:rPr>
                <w:shd w:val="clear" w:color="auto" w:fill="auto"/>
              </w:rPr>
              <w:tab/>
              <w:t xml:space="preserve">убедиться, что парциальное давление инертных газов в газовой фазе не превышает </w:t>
            </w:r>
            <w:r w:rsidR="00F17D01">
              <w:rPr>
                <w:shd w:val="clear" w:color="auto" w:fill="auto"/>
              </w:rPr>
              <w:br/>
            </w:r>
            <w:r>
              <w:rPr>
                <w:shd w:val="clear" w:color="auto" w:fill="auto"/>
              </w:rPr>
              <w:t xml:space="preserve">0,2 МПа (2 бар) Избыточное давление в газовой фазе не должно превышать более чем на 0,1 МПа (1 бар) абсолютное давление пара сжиженного газа при температуре жидкой фазы. Для </w:t>
            </w:r>
            <w:r w:rsidR="00F17D01">
              <w:rPr>
                <w:shd w:val="clear" w:color="auto" w:fill="auto"/>
              </w:rPr>
              <w:br/>
            </w:r>
            <w:r>
              <w:rPr>
                <w:shd w:val="clear" w:color="auto" w:fill="auto"/>
              </w:rPr>
              <w:t>№ ООН 1040 Этилена оксид с азотом максима</w:t>
            </w:r>
            <w:r w:rsidR="00F17D01">
              <w:rPr>
                <w:shd w:val="clear" w:color="auto" w:fill="auto"/>
              </w:rPr>
              <w:t xml:space="preserve">льно допустимое общее давление </w:t>
            </w:r>
            <w:r>
              <w:rPr>
                <w:shd w:val="clear" w:color="auto" w:fill="auto"/>
              </w:rPr>
              <w:t>при температуре 50</w:t>
            </w:r>
            <w:proofErr w:type="gramStart"/>
            <w:r>
              <w:rPr>
                <w:shd w:val="clear" w:color="auto" w:fill="auto"/>
              </w:rPr>
              <w:t>°С</w:t>
            </w:r>
            <w:proofErr w:type="gramEnd"/>
            <w:r>
              <w:rPr>
                <w:shd w:val="clear" w:color="auto" w:fill="auto"/>
              </w:rPr>
              <w:t xml:space="preserve"> не должно превышать 1 МПа (10 бар).</w:t>
            </w:r>
          </w:p>
          <w:p w:rsidR="00F27A18" w:rsidRDefault="00F27A18" w:rsidP="000A5A59">
            <w:pPr>
              <w:pStyle w:val="tableh"/>
              <w:rPr>
                <w:shd w:val="clear" w:color="auto" w:fill="auto"/>
              </w:rPr>
            </w:pPr>
            <w:r>
              <w:rPr>
                <w:shd w:val="clear" w:color="auto" w:fill="auto"/>
              </w:rPr>
              <w:t xml:space="preserve">в) </w:t>
            </w:r>
            <w:r>
              <w:rPr>
                <w:shd w:val="clear" w:color="auto" w:fill="auto"/>
              </w:rPr>
              <w:tab/>
              <w:t xml:space="preserve"> проконтролировать надежность закрытия внутренних запорных устройств у вагонов-цистерн с нижним сливом.</w:t>
            </w:r>
          </w:p>
          <w:p w:rsidR="00F27A18" w:rsidRDefault="00F27A18" w:rsidP="000A5A59">
            <w:pPr>
              <w:pStyle w:val="tableh"/>
              <w:rPr>
                <w:shd w:val="clear" w:color="auto" w:fill="auto"/>
              </w:rPr>
            </w:pPr>
            <w:r>
              <w:rPr>
                <w:shd w:val="clear" w:color="auto" w:fill="auto"/>
              </w:rPr>
              <w:t xml:space="preserve">г) </w:t>
            </w:r>
            <w:r>
              <w:rPr>
                <w:shd w:val="clear" w:color="auto" w:fill="auto"/>
              </w:rPr>
              <w:tab/>
              <w:t>перед установкой глухих фланцев или других аналогично действующих устрой</w:t>
            </w:r>
            <w:proofErr w:type="gramStart"/>
            <w:r>
              <w:rPr>
                <w:shd w:val="clear" w:color="auto" w:fill="auto"/>
              </w:rPr>
              <w:t>ств  пр</w:t>
            </w:r>
            <w:proofErr w:type="gramEnd"/>
            <w:r>
              <w:rPr>
                <w:shd w:val="clear" w:color="auto" w:fill="auto"/>
              </w:rPr>
              <w:t>оверить герметичность закрытия клапанов. Возможные утечки вещества устранить с помощью соответствующих мер.</w:t>
            </w:r>
          </w:p>
          <w:p w:rsidR="00F27A18" w:rsidRDefault="00F27A18" w:rsidP="000A5A59">
            <w:pPr>
              <w:pStyle w:val="tableh"/>
              <w:rPr>
                <w:shd w:val="clear" w:color="auto" w:fill="auto"/>
              </w:rPr>
            </w:pPr>
            <w:proofErr w:type="spellStart"/>
            <w:r>
              <w:rPr>
                <w:shd w:val="clear" w:color="auto" w:fill="auto"/>
              </w:rPr>
              <w:t>д</w:t>
            </w:r>
            <w:proofErr w:type="spellEnd"/>
            <w:r>
              <w:rPr>
                <w:shd w:val="clear" w:color="auto" w:fill="auto"/>
              </w:rPr>
              <w:t>)</w:t>
            </w:r>
            <w:r>
              <w:rPr>
                <w:shd w:val="clear" w:color="auto" w:fill="auto"/>
              </w:rPr>
              <w:tab/>
              <w:t>установить на выпускные отверстия патрубков глухие фланцы или аналогично действующие устройства с соответствующими уплотнителями. Они должны быть зафиксированы с использованием предусмотренных для этого элементов конструкции.</w:t>
            </w:r>
          </w:p>
          <w:p w:rsidR="00F27A18" w:rsidRDefault="00F27A18" w:rsidP="000A5A59">
            <w:pPr>
              <w:pStyle w:val="tableh"/>
              <w:rPr>
                <w:b/>
                <w:shd w:val="clear" w:color="auto" w:fill="auto"/>
              </w:rPr>
            </w:pPr>
            <w:r>
              <w:rPr>
                <w:shd w:val="clear" w:color="auto" w:fill="auto"/>
              </w:rPr>
              <w:t>е)</w:t>
            </w:r>
            <w:r>
              <w:rPr>
                <w:shd w:val="clear" w:color="auto" w:fill="auto"/>
              </w:rPr>
              <w:tab/>
              <w:t>в заключение визуально осмотреть вагон-цистерну, его оборудование, маркировку, проверить отсутствие утечки груза.</w:t>
            </w:r>
          </w:p>
        </w:tc>
        <w:tc>
          <w:tcPr>
            <w:tcW w:w="3402" w:type="dxa"/>
          </w:tcPr>
          <w:p w:rsidR="00F27A18" w:rsidRDefault="00F27A18" w:rsidP="000A5A59">
            <w:pPr>
              <w:pStyle w:val="tableh"/>
              <w:rPr>
                <w:shd w:val="clear" w:color="auto" w:fill="auto"/>
              </w:rPr>
            </w:pPr>
            <w:r>
              <w:rPr>
                <w:shd w:val="clear" w:color="auto" w:fill="auto"/>
              </w:rPr>
              <w:t>(</w:t>
            </w:r>
            <w:proofErr w:type="gramStart"/>
            <w:r>
              <w:rPr>
                <w:shd w:val="clear" w:color="auto" w:fill="auto"/>
              </w:rPr>
              <w:t>з</w:t>
            </w:r>
            <w:proofErr w:type="gramEnd"/>
            <w:r>
              <w:rPr>
                <w:shd w:val="clear" w:color="auto" w:fill="auto"/>
              </w:rPr>
              <w:t>арезервировано)</w:t>
            </w:r>
          </w:p>
        </w:tc>
      </w:tr>
    </w:tbl>
    <w:p w:rsidR="00F27A18" w:rsidRDefault="00F27A18" w:rsidP="00F27A18">
      <w:pPr>
        <w:jc w:val="both"/>
        <w:rPr>
          <w:b/>
          <w:lang w:val="ru-RU"/>
        </w:rPr>
      </w:pPr>
    </w:p>
    <w:p w:rsidR="00F27A18" w:rsidRDefault="00B57A88" w:rsidP="00F27A18">
      <w:pPr>
        <w:ind w:left="1140"/>
        <w:jc w:val="both"/>
        <w:rPr>
          <w:rFonts w:ascii="Arial" w:hAnsi="Arial" w:cs="Arial"/>
          <w:bCs/>
          <w:sz w:val="20"/>
          <w:lang w:val="ru-RU"/>
        </w:rPr>
      </w:pPr>
      <w:r w:rsidRPr="00AB3AF0">
        <w:rPr>
          <w:rFonts w:ascii="Arial" w:hAnsi="Arial" w:cs="Arial"/>
          <w:bCs/>
          <w:sz w:val="20"/>
          <w:lang w:val="ru-RU"/>
        </w:rPr>
        <w:t>В Польше, Словакии, Венгрии, Румынии, Латвии, Литве, Эстонии</w:t>
      </w:r>
      <w:r w:rsidR="00F27A18" w:rsidRPr="00AB3AF0">
        <w:rPr>
          <w:rFonts w:ascii="Arial" w:hAnsi="Arial" w:cs="Arial"/>
          <w:bCs/>
          <w:sz w:val="20"/>
          <w:lang w:val="ru-RU"/>
        </w:rPr>
        <w:t xml:space="preserve"> контроль, согласно данному пункту, осуществляет ответственный за наполнение, ответственный за погрузку или отправитель в зависимости от договора между ними.</w:t>
      </w:r>
    </w:p>
    <w:p w:rsidR="00F17D01" w:rsidRPr="00F17D01" w:rsidRDefault="00F17D01" w:rsidP="00F27A18">
      <w:pPr>
        <w:ind w:left="1140"/>
        <w:jc w:val="both"/>
        <w:rPr>
          <w:rFonts w:ascii="Arial" w:hAnsi="Arial" w:cs="Arial"/>
          <w:bCs/>
          <w:sz w:val="6"/>
          <w:szCs w:val="6"/>
          <w:lang w:val="ru-RU"/>
        </w:rPr>
      </w:pPr>
    </w:p>
    <w:p w:rsidR="00F27A18" w:rsidRDefault="00F27A18" w:rsidP="00F27A18">
      <w:pPr>
        <w:ind w:left="1140" w:hanging="1140"/>
        <w:jc w:val="both"/>
        <w:rPr>
          <w:rFonts w:ascii="Arial" w:hAnsi="Arial" w:cs="Arial"/>
          <w:bCs/>
          <w:lang w:val="ru-RU"/>
        </w:rPr>
      </w:pPr>
      <w:r>
        <w:rPr>
          <w:rFonts w:ascii="Arial" w:hAnsi="Arial" w:cs="Arial"/>
          <w:b/>
          <w:sz w:val="20"/>
          <w:lang w:val="ru-RU"/>
        </w:rPr>
        <w:t>4.3.3.5</w:t>
      </w:r>
      <w:r>
        <w:rPr>
          <w:rFonts w:ascii="Arial" w:hAnsi="Arial" w:cs="Arial"/>
          <w:bCs/>
          <w:sz w:val="20"/>
          <w:lang w:val="ru-RU"/>
        </w:rPr>
        <w:tab/>
        <w:t xml:space="preserve">Перевозка по железным дорогам колеи </w:t>
      </w:r>
      <w:smartTag w:uri="urn:schemas-microsoft-com:office:smarttags" w:element="metricconverter">
        <w:smartTagPr>
          <w:attr w:name="ProductID" w:val="1520 мм"/>
        </w:smartTagPr>
        <w:r>
          <w:rPr>
            <w:rFonts w:ascii="Arial" w:hAnsi="Arial" w:cs="Arial"/>
            <w:bCs/>
            <w:sz w:val="20"/>
            <w:lang w:val="ru-RU"/>
          </w:rPr>
          <w:t>1520 мм</w:t>
        </w:r>
      </w:smartTag>
      <w:r>
        <w:rPr>
          <w:rFonts w:ascii="Arial" w:hAnsi="Arial" w:cs="Arial"/>
          <w:bCs/>
          <w:sz w:val="20"/>
          <w:lang w:val="ru-RU"/>
        </w:rPr>
        <w:t xml:space="preserve"> вагонов-цистерн и контейнеров-цистерн, указанных в разделе 6.8.5, с котлами, в которых используются </w:t>
      </w:r>
      <w:proofErr w:type="spellStart"/>
      <w:r>
        <w:rPr>
          <w:rFonts w:ascii="Arial" w:hAnsi="Arial" w:cs="Arial"/>
          <w:bCs/>
          <w:sz w:val="20"/>
          <w:lang w:val="ru-RU"/>
        </w:rPr>
        <w:t>твердопаянные</w:t>
      </w:r>
      <w:proofErr w:type="spellEnd"/>
      <w:r>
        <w:rPr>
          <w:rFonts w:ascii="Arial" w:hAnsi="Arial" w:cs="Arial"/>
          <w:bCs/>
          <w:sz w:val="20"/>
          <w:lang w:val="ru-RU"/>
        </w:rPr>
        <w:t xml:space="preserve"> соединения, может производиться по отдельному согласованию (см. п.п. 6.8.5.1.3 и</w:t>
      </w:r>
      <w:r>
        <w:rPr>
          <w:rFonts w:ascii="Arial" w:hAnsi="Arial" w:cs="Arial"/>
          <w:bCs/>
          <w:lang w:val="ru-RU"/>
        </w:rPr>
        <w:t xml:space="preserve"> </w:t>
      </w:r>
      <w:r>
        <w:rPr>
          <w:rFonts w:ascii="Arial" w:hAnsi="Arial" w:cs="Arial"/>
          <w:bCs/>
          <w:sz w:val="20"/>
          <w:lang w:val="ru-RU"/>
        </w:rPr>
        <w:t>6.8.5.1.4).</w:t>
      </w:r>
      <w:r>
        <w:rPr>
          <w:rFonts w:ascii="Arial" w:hAnsi="Arial" w:cs="Arial"/>
          <w:bCs/>
          <w:lang w:val="ru-RU"/>
        </w:rPr>
        <w:t xml:space="preserve"> </w:t>
      </w:r>
    </w:p>
    <w:p w:rsidR="00F27A18" w:rsidRDefault="00F27A18" w:rsidP="00A757E4">
      <w:pPr>
        <w:pStyle w:val="magyind"/>
      </w:pPr>
      <w:r>
        <w:br w:type="page"/>
      </w:r>
    </w:p>
    <w:p w:rsidR="00F27A18" w:rsidRDefault="00F27A18" w:rsidP="00F27A18">
      <w:pPr>
        <w:pStyle w:val="2"/>
        <w:spacing w:before="120" w:after="120"/>
        <w:ind w:left="1140" w:hanging="1140"/>
        <w:rPr>
          <w:rFonts w:ascii="Arial" w:hAnsi="Arial" w:cs="Arial"/>
        </w:rPr>
      </w:pPr>
      <w:r>
        <w:rPr>
          <w:rFonts w:ascii="Arial" w:hAnsi="Arial" w:cs="Arial"/>
        </w:rPr>
        <w:lastRenderedPageBreak/>
        <w:t>4.3.4</w:t>
      </w:r>
      <w:r>
        <w:rPr>
          <w:rFonts w:ascii="Arial" w:hAnsi="Arial" w:cs="Arial"/>
        </w:rPr>
        <w:tab/>
      </w:r>
      <w:r>
        <w:rPr>
          <w:rFonts w:ascii="Arial" w:hAnsi="Arial" w:cs="Arial"/>
          <w:caps/>
        </w:rPr>
        <w:t>Специальные положения, применяемые к цистернам для перевозки веществ классов 3–9</w:t>
      </w:r>
    </w:p>
    <w:p w:rsidR="00F27A18" w:rsidRDefault="00F27A18" w:rsidP="00F27A18">
      <w:pPr>
        <w:pStyle w:val="8"/>
        <w:tabs>
          <w:tab w:val="clear" w:pos="993"/>
          <w:tab w:val="left" w:pos="1140"/>
        </w:tabs>
        <w:spacing w:after="120"/>
        <w:ind w:left="1140" w:hanging="1140"/>
        <w:rPr>
          <w:iCs/>
        </w:rPr>
      </w:pPr>
      <w:r>
        <w:rPr>
          <w:iCs/>
        </w:rPr>
        <w:t>4.3.4.1</w:t>
      </w:r>
      <w:r>
        <w:rPr>
          <w:iCs/>
        </w:rPr>
        <w:tab/>
        <w:t>Кодирование, рациональный подход и иерархия цистерн</w:t>
      </w:r>
    </w:p>
    <w:p w:rsidR="00F27A18" w:rsidRDefault="00F27A18" w:rsidP="00F27A18">
      <w:pPr>
        <w:pStyle w:val="9"/>
        <w:tabs>
          <w:tab w:val="clear" w:pos="993"/>
          <w:tab w:val="left" w:pos="1140"/>
        </w:tabs>
        <w:spacing w:after="120"/>
        <w:ind w:left="1140" w:hanging="1140"/>
        <w:rPr>
          <w:b/>
          <w:bCs/>
        </w:rPr>
      </w:pPr>
      <w:r>
        <w:rPr>
          <w:b/>
          <w:bCs/>
        </w:rPr>
        <w:t>4.3.4.1.1</w:t>
      </w:r>
      <w:r>
        <w:rPr>
          <w:b/>
          <w:bCs/>
        </w:rPr>
        <w:tab/>
        <w:t>Кодирование цистерн</w:t>
      </w:r>
    </w:p>
    <w:p w:rsidR="00F27A18" w:rsidRDefault="00F27A18" w:rsidP="00F27A18">
      <w:pPr>
        <w:pStyle w:val="russian"/>
        <w:tabs>
          <w:tab w:val="clear" w:pos="993"/>
          <w:tab w:val="left" w:pos="1140"/>
        </w:tabs>
        <w:spacing w:before="0" w:after="0"/>
        <w:ind w:left="1140" w:firstLine="0"/>
      </w:pPr>
      <w:r>
        <w:t>Четыре части кода цистерн, указанные в колонке 12 таблицы</w:t>
      </w:r>
      <w:proofErr w:type="gramStart"/>
      <w:r>
        <w:t xml:space="preserve"> А</w:t>
      </w:r>
      <w:proofErr w:type="gramEnd"/>
      <w:r>
        <w:t xml:space="preserve"> главы 3.2, имеют следующие значения:</w:t>
      </w:r>
    </w:p>
    <w:p w:rsidR="00F27A18" w:rsidRDefault="00F27A18" w:rsidP="00F27A18">
      <w:pPr>
        <w:pStyle w:val="russian"/>
        <w:spacing w:before="0" w:after="0"/>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98"/>
        <w:gridCol w:w="2285"/>
        <w:gridCol w:w="5643"/>
      </w:tblGrid>
      <w:tr w:rsidR="00F27A18" w:rsidTr="0071765B">
        <w:trPr>
          <w:jc w:val="right"/>
        </w:trPr>
        <w:tc>
          <w:tcPr>
            <w:tcW w:w="798" w:type="dxa"/>
          </w:tcPr>
          <w:p w:rsidR="00F27A18" w:rsidRDefault="00F27A18" w:rsidP="0071765B">
            <w:pPr>
              <w:pStyle w:val="tablahbold"/>
              <w:jc w:val="left"/>
              <w:rPr>
                <w:sz w:val="20"/>
              </w:rPr>
            </w:pPr>
            <w:r>
              <w:rPr>
                <w:sz w:val="20"/>
              </w:rPr>
              <w:t>Часть</w:t>
            </w:r>
          </w:p>
        </w:tc>
        <w:tc>
          <w:tcPr>
            <w:tcW w:w="2285" w:type="dxa"/>
          </w:tcPr>
          <w:p w:rsidR="00F27A18" w:rsidRDefault="00F27A18" w:rsidP="0071765B">
            <w:pPr>
              <w:pStyle w:val="tablahbold"/>
              <w:jc w:val="left"/>
              <w:rPr>
                <w:sz w:val="20"/>
              </w:rPr>
            </w:pPr>
            <w:r>
              <w:rPr>
                <w:sz w:val="20"/>
              </w:rPr>
              <w:t>Описание</w:t>
            </w:r>
          </w:p>
        </w:tc>
        <w:tc>
          <w:tcPr>
            <w:tcW w:w="5643" w:type="dxa"/>
          </w:tcPr>
          <w:p w:rsidR="00F27A18" w:rsidRDefault="00F27A18" w:rsidP="0071765B">
            <w:pPr>
              <w:pStyle w:val="tablahbold"/>
              <w:jc w:val="left"/>
              <w:rPr>
                <w:sz w:val="20"/>
              </w:rPr>
            </w:pPr>
            <w:r>
              <w:rPr>
                <w:sz w:val="20"/>
              </w:rPr>
              <w:t>Код</w:t>
            </w:r>
          </w:p>
        </w:tc>
      </w:tr>
      <w:tr w:rsidR="00F27A18" w:rsidRPr="000A5A59" w:rsidTr="0071765B">
        <w:trPr>
          <w:jc w:val="right"/>
        </w:trPr>
        <w:tc>
          <w:tcPr>
            <w:tcW w:w="798" w:type="dxa"/>
          </w:tcPr>
          <w:p w:rsidR="00F27A18" w:rsidRDefault="00F27A18" w:rsidP="000A5A59">
            <w:pPr>
              <w:pStyle w:val="tableh"/>
              <w:rPr>
                <w:shd w:val="clear" w:color="auto" w:fill="auto"/>
              </w:rPr>
            </w:pPr>
            <w:r>
              <w:rPr>
                <w:shd w:val="clear" w:color="auto" w:fill="auto"/>
              </w:rPr>
              <w:t>1</w:t>
            </w:r>
          </w:p>
        </w:tc>
        <w:tc>
          <w:tcPr>
            <w:tcW w:w="2285" w:type="dxa"/>
          </w:tcPr>
          <w:p w:rsidR="00F27A18" w:rsidRDefault="00F27A18" w:rsidP="000A5A59">
            <w:pPr>
              <w:pStyle w:val="tableh"/>
              <w:rPr>
                <w:shd w:val="clear" w:color="auto" w:fill="auto"/>
              </w:rPr>
            </w:pPr>
            <w:r>
              <w:rPr>
                <w:shd w:val="clear" w:color="auto" w:fill="auto"/>
              </w:rPr>
              <w:t>Типы цистерн</w:t>
            </w:r>
          </w:p>
        </w:tc>
        <w:tc>
          <w:tcPr>
            <w:tcW w:w="5643" w:type="dxa"/>
          </w:tcPr>
          <w:p w:rsidR="00F27A18" w:rsidRDefault="00F27A18" w:rsidP="000A5A59">
            <w:pPr>
              <w:pStyle w:val="tablehreq"/>
            </w:pPr>
            <w:r>
              <w:t xml:space="preserve"> L –</w:t>
            </w:r>
            <w:r>
              <w:tab/>
              <w:t>цистерна для веществ в жидком состоянии (жидкостей или твердых веществ, предъявляемых к перевозке в расплавленном состоянии)</w:t>
            </w:r>
          </w:p>
          <w:p w:rsidR="00F27A18" w:rsidRDefault="00F27A18" w:rsidP="000A5A59">
            <w:pPr>
              <w:pStyle w:val="tablehreq"/>
            </w:pPr>
            <w:r>
              <w:t>S –</w:t>
            </w:r>
            <w:r>
              <w:tab/>
              <w:t>цистерна для порошкообразных или гранулированных твердых веществ</w:t>
            </w:r>
          </w:p>
        </w:tc>
      </w:tr>
      <w:tr w:rsidR="00F27A18" w:rsidRPr="000A5A59" w:rsidTr="0071765B">
        <w:trPr>
          <w:jc w:val="right"/>
        </w:trPr>
        <w:tc>
          <w:tcPr>
            <w:tcW w:w="798" w:type="dxa"/>
          </w:tcPr>
          <w:p w:rsidR="00F27A18" w:rsidRDefault="00F27A18" w:rsidP="000A5A59">
            <w:pPr>
              <w:pStyle w:val="tableh"/>
              <w:rPr>
                <w:shd w:val="clear" w:color="auto" w:fill="auto"/>
              </w:rPr>
            </w:pPr>
            <w:r>
              <w:rPr>
                <w:shd w:val="clear" w:color="auto" w:fill="auto"/>
              </w:rPr>
              <w:t>2</w:t>
            </w:r>
          </w:p>
        </w:tc>
        <w:tc>
          <w:tcPr>
            <w:tcW w:w="2285" w:type="dxa"/>
          </w:tcPr>
          <w:p w:rsidR="00F27A18" w:rsidRDefault="00F27A18" w:rsidP="000A5A59">
            <w:pPr>
              <w:pStyle w:val="tableh"/>
              <w:rPr>
                <w:shd w:val="clear" w:color="auto" w:fill="auto"/>
              </w:rPr>
            </w:pPr>
            <w:r>
              <w:rPr>
                <w:shd w:val="clear" w:color="auto" w:fill="auto"/>
              </w:rPr>
              <w:t>Расчетное давление</w:t>
            </w:r>
          </w:p>
        </w:tc>
        <w:tc>
          <w:tcPr>
            <w:tcW w:w="5643" w:type="dxa"/>
          </w:tcPr>
          <w:p w:rsidR="00F27A18" w:rsidRDefault="00F27A18" w:rsidP="000A5A59">
            <w:pPr>
              <w:pStyle w:val="tablehreq"/>
            </w:pPr>
            <w:r>
              <w:t>G –</w:t>
            </w:r>
            <w:r>
              <w:tab/>
              <w:t>минимальное расчетное давление в соответствии с требованиями п. 6.8.2.1.14,  6.8.2.1.15 или</w:t>
            </w:r>
          </w:p>
          <w:p w:rsidR="00F27A18" w:rsidRDefault="00F27A18" w:rsidP="000A5A59">
            <w:pPr>
              <w:pStyle w:val="tablehreq"/>
            </w:pPr>
            <w:r>
              <w:t xml:space="preserve"> 1,5; 2,65; 4; 10; 15 или 21 – минимальное расчетное давление, бар (см. п. 6.8.2.1.14 или  6.8.2.1.15)</w:t>
            </w:r>
          </w:p>
        </w:tc>
      </w:tr>
      <w:tr w:rsidR="00F27A18" w:rsidRPr="000A5A59" w:rsidTr="0071765B">
        <w:trPr>
          <w:jc w:val="right"/>
        </w:trPr>
        <w:tc>
          <w:tcPr>
            <w:tcW w:w="798" w:type="dxa"/>
          </w:tcPr>
          <w:p w:rsidR="00F27A18" w:rsidRDefault="00F27A18" w:rsidP="000A5A59">
            <w:pPr>
              <w:pStyle w:val="tableh"/>
              <w:rPr>
                <w:shd w:val="clear" w:color="auto" w:fill="auto"/>
              </w:rPr>
            </w:pPr>
            <w:r>
              <w:rPr>
                <w:shd w:val="clear" w:color="auto" w:fill="auto"/>
              </w:rPr>
              <w:t>3</w:t>
            </w:r>
          </w:p>
        </w:tc>
        <w:tc>
          <w:tcPr>
            <w:tcW w:w="2285" w:type="dxa"/>
          </w:tcPr>
          <w:p w:rsidR="00F27A18" w:rsidRDefault="00F27A18" w:rsidP="000A5A59">
            <w:pPr>
              <w:pStyle w:val="tableh"/>
              <w:rPr>
                <w:shd w:val="clear" w:color="auto" w:fill="auto"/>
              </w:rPr>
            </w:pPr>
            <w:r>
              <w:rPr>
                <w:shd w:val="clear" w:color="auto" w:fill="auto"/>
              </w:rPr>
              <w:t>Отверстия (</w:t>
            </w:r>
            <w:proofErr w:type="gramStart"/>
            <w:r>
              <w:rPr>
                <w:shd w:val="clear" w:color="auto" w:fill="auto"/>
              </w:rPr>
              <w:t>см</w:t>
            </w:r>
            <w:proofErr w:type="gramEnd"/>
            <w:r>
              <w:rPr>
                <w:shd w:val="clear" w:color="auto" w:fill="auto"/>
              </w:rPr>
              <w:t>. п. 6.8.2.2.2)</w:t>
            </w:r>
          </w:p>
        </w:tc>
        <w:tc>
          <w:tcPr>
            <w:tcW w:w="5643" w:type="dxa"/>
          </w:tcPr>
          <w:p w:rsidR="00F27A18" w:rsidRDefault="00F27A18" w:rsidP="000A5A59">
            <w:pPr>
              <w:pStyle w:val="tablehreq"/>
            </w:pPr>
            <w:r>
              <w:t>A –</w:t>
            </w:r>
            <w:r>
              <w:tab/>
              <w:t xml:space="preserve">цистерна с отверстиями для наполнения или слива снизу, с 2 затворами  </w:t>
            </w:r>
          </w:p>
          <w:p w:rsidR="00F27A18" w:rsidRDefault="00F27A18" w:rsidP="000A5A59">
            <w:pPr>
              <w:pStyle w:val="tablehreq"/>
            </w:pPr>
            <w:r>
              <w:t>B –</w:t>
            </w:r>
            <w:r>
              <w:tab/>
              <w:t xml:space="preserve">цистерна с отверстиями для наполнения или слива снизу, с 3 затворами </w:t>
            </w:r>
          </w:p>
          <w:p w:rsidR="00F27A18" w:rsidRDefault="00F27A18" w:rsidP="000A5A59">
            <w:pPr>
              <w:pStyle w:val="tablehreq"/>
            </w:pPr>
            <w:r>
              <w:t>C –</w:t>
            </w:r>
            <w:r>
              <w:tab/>
              <w:t>цистерна с верхним сливом и наливом, в которой ниже уровня жидкости расположены только отверстия для очистки</w:t>
            </w:r>
          </w:p>
          <w:p w:rsidR="00F27A18" w:rsidRDefault="00F27A18" w:rsidP="000A5A59">
            <w:pPr>
              <w:pStyle w:val="tablehreq"/>
            </w:pPr>
            <w:r>
              <w:t>D –</w:t>
            </w:r>
            <w:r>
              <w:tab/>
              <w:t>цистерна с верхним сливом и наливом, не имеющая отверстий ниже уровня жидкости</w:t>
            </w:r>
          </w:p>
        </w:tc>
      </w:tr>
      <w:tr w:rsidR="00F27A18" w:rsidRPr="000A5A59" w:rsidTr="0071765B">
        <w:trPr>
          <w:jc w:val="right"/>
        </w:trPr>
        <w:tc>
          <w:tcPr>
            <w:tcW w:w="798" w:type="dxa"/>
          </w:tcPr>
          <w:p w:rsidR="00F27A18" w:rsidRDefault="00F27A18" w:rsidP="000A5A59">
            <w:pPr>
              <w:pStyle w:val="tableh"/>
              <w:rPr>
                <w:shd w:val="clear" w:color="auto" w:fill="auto"/>
              </w:rPr>
            </w:pPr>
            <w:r>
              <w:rPr>
                <w:shd w:val="clear" w:color="auto" w:fill="auto"/>
              </w:rPr>
              <w:t>4</w:t>
            </w:r>
          </w:p>
        </w:tc>
        <w:tc>
          <w:tcPr>
            <w:tcW w:w="2285" w:type="dxa"/>
          </w:tcPr>
          <w:p w:rsidR="00F27A18" w:rsidRDefault="00F27A18" w:rsidP="000A5A59">
            <w:pPr>
              <w:pStyle w:val="tableh"/>
              <w:rPr>
                <w:shd w:val="clear" w:color="auto" w:fill="auto"/>
              </w:rPr>
            </w:pPr>
            <w:r>
              <w:rPr>
                <w:shd w:val="clear" w:color="auto" w:fill="auto"/>
              </w:rPr>
              <w:t xml:space="preserve">Предохранительные </w:t>
            </w:r>
            <w:r w:rsidRPr="00266741">
              <w:rPr>
                <w:shd w:val="clear" w:color="auto" w:fill="auto"/>
              </w:rPr>
              <w:t xml:space="preserve">клапаны или </w:t>
            </w:r>
            <w:r>
              <w:rPr>
                <w:shd w:val="clear" w:color="auto" w:fill="auto"/>
              </w:rPr>
              <w:t>устройства</w:t>
            </w:r>
          </w:p>
        </w:tc>
        <w:tc>
          <w:tcPr>
            <w:tcW w:w="5643" w:type="dxa"/>
          </w:tcPr>
          <w:p w:rsidR="00F27A18" w:rsidRPr="00266741" w:rsidRDefault="00F27A18" w:rsidP="000A5A59">
            <w:pPr>
              <w:pStyle w:val="tablehreq"/>
            </w:pPr>
            <w:r>
              <w:t xml:space="preserve">V – цистерна </w:t>
            </w:r>
            <w:r w:rsidRPr="00266741">
              <w:t xml:space="preserve">с </w:t>
            </w:r>
            <w:r w:rsidRPr="00266741">
              <w:rPr>
                <w:b/>
              </w:rPr>
              <w:t xml:space="preserve"> </w:t>
            </w:r>
            <w:r w:rsidRPr="00266741">
              <w:t>дыхательным  устройством</w:t>
            </w:r>
            <w:r>
              <w:t xml:space="preserve"> согласно п. 6.8.2.2.6, но без устройства </w:t>
            </w:r>
            <w:r w:rsidRPr="00266741">
              <w:t>для предотвращения распространения пламени;</w:t>
            </w:r>
          </w:p>
          <w:p w:rsidR="00F27A18" w:rsidRPr="00266741" w:rsidRDefault="00F27A18" w:rsidP="000A5A59">
            <w:pPr>
              <w:pStyle w:val="tablehreq"/>
            </w:pPr>
            <w:r w:rsidRPr="00266741">
              <w:tab/>
              <w:t>или</w:t>
            </w:r>
          </w:p>
          <w:p w:rsidR="00F27A18" w:rsidRDefault="00F27A18" w:rsidP="000A5A59">
            <w:pPr>
              <w:pStyle w:val="tablehreq"/>
            </w:pPr>
            <w:r w:rsidRPr="00266741">
              <w:tab/>
              <w:t xml:space="preserve">цистерна, не устойчивая к </w:t>
            </w:r>
            <w:r w:rsidR="004046A0">
              <w:t xml:space="preserve">ударному </w:t>
            </w:r>
            <w:r w:rsidRPr="00266741">
              <w:t>давлению взрыва</w:t>
            </w:r>
            <w:r>
              <w:t xml:space="preserve"> </w:t>
            </w:r>
          </w:p>
          <w:p w:rsidR="00F27A18" w:rsidRPr="00266741" w:rsidRDefault="00F27A18" w:rsidP="000A5A59">
            <w:pPr>
              <w:pStyle w:val="tablehreq"/>
            </w:pPr>
            <w:r>
              <w:t>F –  цистерна с дыхательным</w:t>
            </w:r>
            <w:r w:rsidRPr="00266741">
              <w:t xml:space="preserve"> устройством</w:t>
            </w:r>
            <w:r>
              <w:t xml:space="preserve">  согласно п. 6.8.2.2.6, </w:t>
            </w:r>
            <w:r w:rsidRPr="00266741">
              <w:t>которое оборудовано устройством для предотвращения распространения пламени;</w:t>
            </w:r>
          </w:p>
          <w:p w:rsidR="00F27A18" w:rsidRPr="00266741" w:rsidRDefault="00F27A18" w:rsidP="000A5A59">
            <w:pPr>
              <w:pStyle w:val="tablehreq"/>
            </w:pPr>
            <w:r w:rsidRPr="00266741">
              <w:tab/>
              <w:t>или</w:t>
            </w:r>
          </w:p>
          <w:p w:rsidR="00F27A18" w:rsidRDefault="00F27A18" w:rsidP="000A5A59">
            <w:pPr>
              <w:pStyle w:val="tablehreq"/>
            </w:pPr>
            <w:r w:rsidRPr="00266741">
              <w:tab/>
              <w:t xml:space="preserve">цистерна, устойчивая к </w:t>
            </w:r>
            <w:r w:rsidR="004046A0">
              <w:t xml:space="preserve">ударному </w:t>
            </w:r>
            <w:r w:rsidRPr="00266741">
              <w:t>давлению взрыва</w:t>
            </w:r>
            <w:r>
              <w:t xml:space="preserve"> </w:t>
            </w:r>
          </w:p>
          <w:p w:rsidR="00F27A18" w:rsidRDefault="00F27A18" w:rsidP="000A5A59">
            <w:pPr>
              <w:pStyle w:val="tablehreq"/>
            </w:pPr>
            <w:r>
              <w:t>N –</w:t>
            </w:r>
            <w:r>
              <w:tab/>
              <w:t xml:space="preserve">цистерна, </w:t>
            </w:r>
            <w:r w:rsidRPr="00266741">
              <w:t xml:space="preserve">не имеющая </w:t>
            </w:r>
            <w:r w:rsidRPr="00266741">
              <w:rPr>
                <w:bCs/>
              </w:rPr>
              <w:t>дыхательного устройства</w:t>
            </w:r>
            <w:r w:rsidRPr="00266741">
              <w:t xml:space="preserve"> согласно п. 6.8.2.2.6,  которая   не является герметически закрытой </w:t>
            </w:r>
            <w:r w:rsidRPr="00266741">
              <w:br/>
              <w:t xml:space="preserve">(см. определение «цистерна герметически закрытая» раздел 1.2.1); </w:t>
            </w:r>
          </w:p>
          <w:p w:rsidR="00F27A18" w:rsidRDefault="00F27A18" w:rsidP="000A5A59">
            <w:pPr>
              <w:pStyle w:val="tablehreq"/>
            </w:pPr>
            <w:r>
              <w:t xml:space="preserve">  H –  цистерна герметически закрытая </w:t>
            </w:r>
            <w:r w:rsidRPr="00266741">
              <w:t>(см. определение «цистерна герметически закрытая» раздел 1.2.1).</w:t>
            </w:r>
          </w:p>
        </w:tc>
      </w:tr>
    </w:tbl>
    <w:p w:rsidR="00F27A18" w:rsidRDefault="00F27A18" w:rsidP="00F27A18">
      <w:pPr>
        <w:jc w:val="both"/>
        <w:rPr>
          <w:sz w:val="16"/>
          <w:szCs w:val="16"/>
          <w:lang w:val="ru-RU"/>
        </w:rPr>
      </w:pPr>
    </w:p>
    <w:p w:rsidR="00F27A18" w:rsidRDefault="00F27A18" w:rsidP="00F27A18">
      <w:pPr>
        <w:pStyle w:val="russian"/>
        <w:tabs>
          <w:tab w:val="clear" w:pos="993"/>
          <w:tab w:val="left" w:pos="1140"/>
        </w:tabs>
        <w:spacing w:before="0" w:after="120"/>
        <w:ind w:left="1140" w:hanging="1140"/>
      </w:pPr>
      <w:r>
        <w:br w:type="page"/>
      </w:r>
      <w:r>
        <w:rPr>
          <w:b/>
          <w:bCs/>
        </w:rPr>
        <w:lastRenderedPageBreak/>
        <w:t>4.3.4.1.2</w:t>
      </w:r>
      <w:r>
        <w:tab/>
        <w:t>Рациональный подход к назначению кодов цистерн СМГС группам веществ и иерархия цистерн.</w:t>
      </w:r>
    </w:p>
    <w:p w:rsidR="00F27A18" w:rsidRDefault="00F27A18" w:rsidP="003C26F5">
      <w:pPr>
        <w:pStyle w:val="megj"/>
      </w:pPr>
      <w:r w:rsidRPr="000A5A59">
        <w:rPr>
          <w:b/>
          <w:i/>
        </w:rPr>
        <w:t xml:space="preserve">Примечание 1: </w:t>
      </w:r>
      <w:r w:rsidRPr="000A5A59">
        <w:rPr>
          <w:i/>
        </w:rPr>
        <w:t>Цистерны для</w:t>
      </w:r>
      <w:r w:rsidRPr="000A5A59">
        <w:rPr>
          <w:b/>
          <w:i/>
        </w:rPr>
        <w:t xml:space="preserve"> </w:t>
      </w:r>
      <w:r w:rsidRPr="000A5A59">
        <w:rPr>
          <w:i/>
        </w:rPr>
        <w:t xml:space="preserve">некоторых веществ и группы веществ не включены в рациональный подход, </w:t>
      </w:r>
      <w:proofErr w:type="gramStart"/>
      <w:r w:rsidRPr="000A5A59">
        <w:rPr>
          <w:i/>
        </w:rPr>
        <w:t>см</w:t>
      </w:r>
      <w:proofErr w:type="gramEnd"/>
      <w:r w:rsidRPr="000A5A59">
        <w:rPr>
          <w:i/>
        </w:rPr>
        <w:t>. п. 4.3.4.1.3</w:t>
      </w:r>
      <w:r>
        <w:t>.</w:t>
      </w:r>
    </w:p>
    <w:p w:rsidR="00F27A18" w:rsidRDefault="00F27A18" w:rsidP="00F27A18">
      <w:pPr>
        <w:jc w:val="both"/>
        <w:rPr>
          <w:b/>
          <w:sz w:val="16"/>
          <w:szCs w:val="16"/>
          <w:lang w:val="ru-RU"/>
        </w:rPr>
      </w:pPr>
    </w:p>
    <w:tbl>
      <w:tblPr>
        <w:tblW w:w="8379"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765"/>
        <w:gridCol w:w="800"/>
        <w:gridCol w:w="1311"/>
        <w:gridCol w:w="4503"/>
      </w:tblGrid>
      <w:tr w:rsidR="00F27A18" w:rsidTr="0071765B">
        <w:trPr>
          <w:cantSplit/>
          <w:tblHeader/>
          <w:jc w:val="right"/>
        </w:trPr>
        <w:tc>
          <w:tcPr>
            <w:tcW w:w="8379" w:type="dxa"/>
            <w:gridSpan w:val="4"/>
          </w:tcPr>
          <w:p w:rsidR="00F27A18" w:rsidRDefault="00F27A18" w:rsidP="0071765B">
            <w:pPr>
              <w:jc w:val="center"/>
              <w:rPr>
                <w:rFonts w:ascii="Arial" w:hAnsi="Arial" w:cs="Arial"/>
                <w:sz w:val="20"/>
                <w:lang w:val="ru-RU"/>
              </w:rPr>
            </w:pPr>
            <w:r>
              <w:rPr>
                <w:rFonts w:ascii="Arial" w:hAnsi="Arial" w:cs="Arial"/>
                <w:i/>
                <w:sz w:val="20"/>
                <w:lang w:val="ru-RU"/>
              </w:rPr>
              <w:br w:type="page"/>
            </w:r>
            <w:r>
              <w:rPr>
                <w:rFonts w:ascii="Arial" w:hAnsi="Arial" w:cs="Arial"/>
                <w:b/>
                <w:sz w:val="20"/>
                <w:lang w:val="ru-RU"/>
              </w:rPr>
              <w:t>Рациональный подход</w:t>
            </w:r>
          </w:p>
        </w:tc>
      </w:tr>
      <w:tr w:rsidR="00F27A18" w:rsidTr="0071765B">
        <w:trPr>
          <w:cantSplit/>
          <w:tblHeader/>
          <w:jc w:val="right"/>
        </w:trPr>
        <w:tc>
          <w:tcPr>
            <w:tcW w:w="1765" w:type="dxa"/>
            <w:vMerge w:val="restart"/>
          </w:tcPr>
          <w:p w:rsidR="00F27A18" w:rsidRDefault="00F27A18" w:rsidP="0071765B">
            <w:pPr>
              <w:pStyle w:val="tablahbold"/>
              <w:tabs>
                <w:tab w:val="clear" w:pos="993"/>
                <w:tab w:val="clear" w:pos="1134"/>
                <w:tab w:val="clear" w:pos="1418"/>
              </w:tabs>
              <w:rPr>
                <w:sz w:val="20"/>
                <w:szCs w:val="24"/>
              </w:rPr>
            </w:pPr>
            <w:r>
              <w:rPr>
                <w:sz w:val="20"/>
                <w:szCs w:val="24"/>
              </w:rPr>
              <w:t>Код цистерны</w:t>
            </w:r>
          </w:p>
        </w:tc>
        <w:tc>
          <w:tcPr>
            <w:tcW w:w="6614" w:type="dxa"/>
            <w:gridSpan w:val="3"/>
          </w:tcPr>
          <w:p w:rsidR="00F27A18" w:rsidRDefault="00F27A18" w:rsidP="0071765B">
            <w:pPr>
              <w:jc w:val="both"/>
              <w:rPr>
                <w:rFonts w:ascii="Arial" w:hAnsi="Arial" w:cs="Arial"/>
                <w:sz w:val="20"/>
                <w:lang w:val="ru-RU"/>
              </w:rPr>
            </w:pPr>
            <w:r>
              <w:rPr>
                <w:rFonts w:ascii="Arial" w:hAnsi="Arial" w:cs="Arial"/>
                <w:b/>
                <w:sz w:val="20"/>
                <w:lang w:val="ru-RU"/>
              </w:rPr>
              <w:t>Группа допущенных веществ</w:t>
            </w:r>
          </w:p>
        </w:tc>
      </w:tr>
      <w:tr w:rsidR="00F27A18" w:rsidTr="0071765B">
        <w:trPr>
          <w:cantSplit/>
          <w:tblHeader/>
          <w:jc w:val="right"/>
        </w:trPr>
        <w:tc>
          <w:tcPr>
            <w:tcW w:w="1765" w:type="dxa"/>
            <w:vMerge/>
          </w:tcPr>
          <w:p w:rsidR="00F27A18" w:rsidRDefault="00F27A18" w:rsidP="0071765B">
            <w:pPr>
              <w:jc w:val="both"/>
              <w:rPr>
                <w:rFonts w:ascii="Arial" w:hAnsi="Arial" w:cs="Arial"/>
                <w:sz w:val="20"/>
                <w:lang w:val="ru-RU"/>
              </w:rPr>
            </w:pPr>
          </w:p>
        </w:tc>
        <w:tc>
          <w:tcPr>
            <w:tcW w:w="800" w:type="dxa"/>
          </w:tcPr>
          <w:p w:rsidR="00F27A18" w:rsidRDefault="00F27A18" w:rsidP="0071765B">
            <w:pPr>
              <w:jc w:val="both"/>
              <w:rPr>
                <w:rFonts w:ascii="Arial" w:hAnsi="Arial" w:cs="Arial"/>
                <w:sz w:val="20"/>
                <w:lang w:val="ru-RU"/>
              </w:rPr>
            </w:pPr>
            <w:r>
              <w:rPr>
                <w:rFonts w:ascii="Arial" w:hAnsi="Arial" w:cs="Arial"/>
                <w:b/>
                <w:sz w:val="20"/>
                <w:lang w:val="ru-RU"/>
              </w:rPr>
              <w:t>Класс</w:t>
            </w:r>
          </w:p>
        </w:tc>
        <w:tc>
          <w:tcPr>
            <w:tcW w:w="1311" w:type="dxa"/>
          </w:tcPr>
          <w:p w:rsidR="00F27A18" w:rsidRDefault="00F27A18" w:rsidP="0071765B">
            <w:pPr>
              <w:jc w:val="both"/>
              <w:rPr>
                <w:rFonts w:ascii="Arial" w:hAnsi="Arial" w:cs="Arial"/>
                <w:sz w:val="20"/>
                <w:lang w:val="ru-RU"/>
              </w:rPr>
            </w:pPr>
            <w:proofErr w:type="spellStart"/>
            <w:proofErr w:type="gramStart"/>
            <w:r>
              <w:rPr>
                <w:rFonts w:ascii="Arial" w:hAnsi="Arial" w:cs="Arial"/>
                <w:b/>
                <w:sz w:val="20"/>
                <w:lang w:val="ru-RU"/>
              </w:rPr>
              <w:t>Классифи-кационный</w:t>
            </w:r>
            <w:proofErr w:type="spellEnd"/>
            <w:proofErr w:type="gramEnd"/>
            <w:r>
              <w:rPr>
                <w:rFonts w:ascii="Arial" w:hAnsi="Arial" w:cs="Arial"/>
                <w:b/>
                <w:sz w:val="20"/>
                <w:lang w:val="ru-RU"/>
              </w:rPr>
              <w:t xml:space="preserve"> код</w:t>
            </w:r>
          </w:p>
        </w:tc>
        <w:tc>
          <w:tcPr>
            <w:tcW w:w="4503" w:type="dxa"/>
          </w:tcPr>
          <w:p w:rsidR="00F27A18" w:rsidRDefault="00F27A18" w:rsidP="0071765B">
            <w:pPr>
              <w:jc w:val="both"/>
              <w:rPr>
                <w:rFonts w:ascii="Arial" w:hAnsi="Arial" w:cs="Arial"/>
                <w:sz w:val="20"/>
                <w:lang w:val="ru-RU"/>
              </w:rPr>
            </w:pPr>
            <w:r>
              <w:rPr>
                <w:rFonts w:ascii="Arial" w:hAnsi="Arial" w:cs="Arial"/>
                <w:b/>
                <w:sz w:val="20"/>
                <w:lang w:val="ru-RU"/>
              </w:rPr>
              <w:t>Группа упаковки</w:t>
            </w:r>
          </w:p>
        </w:tc>
      </w:tr>
      <w:tr w:rsidR="00F27A18" w:rsidTr="0071765B">
        <w:trPr>
          <w:cantSplit/>
          <w:jc w:val="right"/>
        </w:trPr>
        <w:tc>
          <w:tcPr>
            <w:tcW w:w="8379" w:type="dxa"/>
            <w:gridSpan w:val="4"/>
          </w:tcPr>
          <w:p w:rsidR="00F27A18" w:rsidRDefault="00F27A18" w:rsidP="000A5A59">
            <w:pPr>
              <w:pStyle w:val="tableh"/>
              <w:rPr>
                <w:shd w:val="clear" w:color="auto" w:fill="auto"/>
              </w:rPr>
            </w:pPr>
            <w:r>
              <w:rPr>
                <w:shd w:val="clear" w:color="auto" w:fill="auto"/>
              </w:rPr>
              <w:t>1. ЖИДКОСТИ</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LGAV</w:t>
            </w:r>
          </w:p>
        </w:tc>
        <w:tc>
          <w:tcPr>
            <w:tcW w:w="800" w:type="dxa"/>
          </w:tcPr>
          <w:p w:rsidR="00F27A18" w:rsidRDefault="00F27A18" w:rsidP="000A5A59">
            <w:pPr>
              <w:pStyle w:val="tableh"/>
              <w:rPr>
                <w:shd w:val="clear" w:color="auto" w:fill="auto"/>
              </w:rPr>
            </w:pPr>
            <w:r>
              <w:rPr>
                <w:shd w:val="clear" w:color="auto" w:fill="auto"/>
              </w:rPr>
              <w:t>3</w:t>
            </w:r>
          </w:p>
        </w:tc>
        <w:tc>
          <w:tcPr>
            <w:tcW w:w="1311" w:type="dxa"/>
          </w:tcPr>
          <w:p w:rsidR="00F27A18" w:rsidRDefault="00F27A18" w:rsidP="000A5A59">
            <w:pPr>
              <w:pStyle w:val="tableh"/>
              <w:rPr>
                <w:shd w:val="clear" w:color="auto" w:fill="auto"/>
              </w:rPr>
            </w:pPr>
            <w:r>
              <w:rPr>
                <w:shd w:val="clear" w:color="auto" w:fill="auto"/>
              </w:rPr>
              <w:t>F2</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tcPr>
          <w:p w:rsidR="00F27A18" w:rsidRDefault="00F27A18" w:rsidP="000A5A59">
            <w:pPr>
              <w:pStyle w:val="tableh"/>
              <w:rPr>
                <w:shd w:val="clear" w:color="auto" w:fill="auto"/>
              </w:rPr>
            </w:pPr>
            <w:r>
              <w:rPr>
                <w:shd w:val="clear" w:color="auto" w:fill="auto"/>
              </w:rPr>
              <w:t>9</w:t>
            </w:r>
          </w:p>
        </w:tc>
        <w:tc>
          <w:tcPr>
            <w:tcW w:w="1311" w:type="dxa"/>
          </w:tcPr>
          <w:p w:rsidR="00F27A18" w:rsidRDefault="00F27A18" w:rsidP="000A5A59">
            <w:pPr>
              <w:pStyle w:val="tableh"/>
              <w:rPr>
                <w:shd w:val="clear" w:color="auto" w:fill="auto"/>
              </w:rPr>
            </w:pPr>
            <w:r>
              <w:rPr>
                <w:shd w:val="clear" w:color="auto" w:fill="auto"/>
              </w:rPr>
              <w:t>M9</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LGBV</w:t>
            </w:r>
          </w:p>
        </w:tc>
        <w:tc>
          <w:tcPr>
            <w:tcW w:w="800" w:type="dxa"/>
          </w:tcPr>
          <w:p w:rsidR="00F27A18" w:rsidRDefault="00F27A18" w:rsidP="000A5A59">
            <w:pPr>
              <w:pStyle w:val="tableh"/>
              <w:rPr>
                <w:shd w:val="clear" w:color="auto" w:fill="auto"/>
              </w:rPr>
            </w:pPr>
            <w:r>
              <w:rPr>
                <w:shd w:val="clear" w:color="auto" w:fill="auto"/>
              </w:rPr>
              <w:t>4.1</w:t>
            </w:r>
          </w:p>
        </w:tc>
        <w:tc>
          <w:tcPr>
            <w:tcW w:w="1311" w:type="dxa"/>
          </w:tcPr>
          <w:p w:rsidR="00F27A18" w:rsidRDefault="00F27A18" w:rsidP="000A5A59">
            <w:pPr>
              <w:pStyle w:val="tableh"/>
              <w:rPr>
                <w:shd w:val="clear" w:color="auto" w:fill="auto"/>
              </w:rPr>
            </w:pPr>
            <w:r>
              <w:rPr>
                <w:shd w:val="clear" w:color="auto" w:fill="auto"/>
              </w:rPr>
              <w:t>F2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tcPr>
          <w:p w:rsidR="00F27A18" w:rsidRDefault="00F27A18" w:rsidP="000A5A59">
            <w:pPr>
              <w:pStyle w:val="tableh"/>
              <w:rPr>
                <w:shd w:val="clear" w:color="auto" w:fill="auto"/>
              </w:rPr>
            </w:pPr>
            <w:r>
              <w:rPr>
                <w:shd w:val="clear" w:color="auto" w:fill="auto"/>
              </w:rPr>
              <w:t>5.1</w:t>
            </w:r>
          </w:p>
        </w:tc>
        <w:tc>
          <w:tcPr>
            <w:tcW w:w="1311" w:type="dxa"/>
          </w:tcPr>
          <w:p w:rsidR="00F27A18" w:rsidRDefault="00F27A18" w:rsidP="000A5A59">
            <w:pPr>
              <w:pStyle w:val="tableh"/>
              <w:rPr>
                <w:shd w:val="clear" w:color="auto" w:fill="auto"/>
              </w:rPr>
            </w:pPr>
            <w:r>
              <w:rPr>
                <w:shd w:val="clear" w:color="auto" w:fill="auto"/>
              </w:rPr>
              <w:t>O1</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Default="00F27A18" w:rsidP="000A5A59">
            <w:pPr>
              <w:pStyle w:val="tableh"/>
              <w:rPr>
                <w:shd w:val="clear" w:color="auto" w:fill="auto"/>
              </w:rPr>
            </w:pPr>
            <w:r>
              <w:rPr>
                <w:shd w:val="clear" w:color="auto" w:fill="auto"/>
              </w:rPr>
              <w:t>9</w:t>
            </w:r>
          </w:p>
        </w:tc>
        <w:tc>
          <w:tcPr>
            <w:tcW w:w="1311" w:type="dxa"/>
          </w:tcPr>
          <w:p w:rsidR="00F27A18" w:rsidRDefault="00F27A18" w:rsidP="000A5A59">
            <w:pPr>
              <w:pStyle w:val="tableh"/>
              <w:rPr>
                <w:shd w:val="clear" w:color="auto" w:fill="auto"/>
              </w:rPr>
            </w:pPr>
            <w:r>
              <w:rPr>
                <w:shd w:val="clear" w:color="auto" w:fill="auto"/>
              </w:rPr>
              <w:t>M6</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M11</w:t>
            </w:r>
          </w:p>
        </w:tc>
        <w:tc>
          <w:tcPr>
            <w:tcW w:w="4503" w:type="dxa"/>
          </w:tcPr>
          <w:p w:rsidR="00F27A18" w:rsidRDefault="00F27A18" w:rsidP="000A5A59">
            <w:pPr>
              <w:pStyle w:val="tableh"/>
              <w:rPr>
                <w:shd w:val="clear" w:color="auto" w:fill="auto"/>
              </w:rPr>
            </w:pPr>
            <w:r>
              <w:rPr>
                <w:shd w:val="clear" w:color="auto" w:fill="auto"/>
              </w:rPr>
              <w:t>III</w:t>
            </w:r>
          </w:p>
        </w:tc>
      </w:tr>
      <w:tr w:rsidR="00F27A18" w:rsidRPr="000A5A59" w:rsidTr="0071765B">
        <w:trPr>
          <w:cantSplit/>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а также группы веществ, допущенных к перевозке в цистернах с кодом LGAV</w:t>
            </w:r>
          </w:p>
        </w:tc>
      </w:tr>
      <w:tr w:rsidR="00F27A18" w:rsidRPr="000A5A59"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LGBF</w:t>
            </w:r>
          </w:p>
        </w:tc>
        <w:tc>
          <w:tcPr>
            <w:tcW w:w="800" w:type="dxa"/>
            <w:vMerge w:val="restart"/>
          </w:tcPr>
          <w:p w:rsidR="00F27A18" w:rsidRDefault="00F27A18" w:rsidP="000A5A59">
            <w:pPr>
              <w:pStyle w:val="tableh"/>
              <w:rPr>
                <w:shd w:val="clear" w:color="auto" w:fill="auto"/>
              </w:rPr>
            </w:pPr>
            <w:r>
              <w:rPr>
                <w:shd w:val="clear" w:color="auto" w:fill="auto"/>
              </w:rPr>
              <w:t>3</w:t>
            </w:r>
          </w:p>
        </w:tc>
        <w:tc>
          <w:tcPr>
            <w:tcW w:w="1311" w:type="dxa"/>
            <w:vMerge w:val="restart"/>
          </w:tcPr>
          <w:p w:rsidR="00F27A18" w:rsidRDefault="00F27A18" w:rsidP="000A5A59">
            <w:pPr>
              <w:pStyle w:val="tableh"/>
              <w:rPr>
                <w:shd w:val="clear" w:color="auto" w:fill="auto"/>
              </w:rPr>
            </w:pPr>
            <w:r>
              <w:rPr>
                <w:shd w:val="clear" w:color="auto" w:fill="auto"/>
              </w:rPr>
              <w:t>F1</w:t>
            </w:r>
          </w:p>
        </w:tc>
        <w:tc>
          <w:tcPr>
            <w:tcW w:w="4503" w:type="dxa"/>
          </w:tcPr>
          <w:p w:rsidR="00F27A18" w:rsidRDefault="00F27A18" w:rsidP="000A5A59">
            <w:pPr>
              <w:pStyle w:val="tableh"/>
              <w:rPr>
                <w:shd w:val="clear" w:color="auto" w:fill="auto"/>
              </w:rPr>
            </w:pPr>
            <w:r>
              <w:rPr>
                <w:shd w:val="clear" w:color="auto" w:fill="auto"/>
              </w:rPr>
              <w:t xml:space="preserve">II давление паров при </w:t>
            </w:r>
            <w:smartTag w:uri="urn:schemas-microsoft-com:office:smarttags" w:element="metricconverter">
              <w:smartTagPr>
                <w:attr w:name="ProductID" w:val="50ﾰC"/>
              </w:smartTagPr>
              <w:r>
                <w:rPr>
                  <w:shd w:val="clear" w:color="auto" w:fill="auto"/>
                </w:rPr>
                <w:t>50°C</w:t>
              </w:r>
            </w:smartTag>
            <w:r>
              <w:rPr>
                <w:shd w:val="clear" w:color="auto" w:fill="auto"/>
              </w:rPr>
              <w:t xml:space="preserve"> &lt; 1,1 бар</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vMerge/>
          </w:tcPr>
          <w:p w:rsidR="00F27A18" w:rsidRDefault="00F27A18" w:rsidP="000A5A59">
            <w:pPr>
              <w:pStyle w:val="tableh"/>
              <w:rPr>
                <w:shd w:val="clear" w:color="auto" w:fill="auto"/>
              </w:rPr>
            </w:pPr>
          </w:p>
        </w:tc>
        <w:tc>
          <w:tcPr>
            <w:tcW w:w="4503" w:type="dxa"/>
          </w:tcPr>
          <w:p w:rsidR="00F27A18" w:rsidRDefault="00F27A18" w:rsidP="000A5A59">
            <w:pPr>
              <w:pStyle w:val="tableh"/>
              <w:rPr>
                <w:shd w:val="clear" w:color="auto" w:fill="auto"/>
              </w:rPr>
            </w:pPr>
            <w:r>
              <w:rPr>
                <w:shd w:val="clear" w:color="auto" w:fill="auto"/>
              </w:rPr>
              <w:t>III</w:t>
            </w:r>
          </w:p>
        </w:tc>
      </w:tr>
      <w:tr w:rsidR="00F27A18" w:rsidRPr="000A5A59" w:rsidTr="0071765B">
        <w:trPr>
          <w:cantSplit/>
          <w:trHeight w:val="501"/>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vMerge w:val="restart"/>
          </w:tcPr>
          <w:p w:rsidR="00F27A18" w:rsidRDefault="00F27A18" w:rsidP="000A5A59">
            <w:pPr>
              <w:pStyle w:val="tableh"/>
              <w:rPr>
                <w:shd w:val="clear" w:color="auto" w:fill="auto"/>
              </w:rPr>
            </w:pPr>
            <w:r>
              <w:rPr>
                <w:shd w:val="clear" w:color="auto" w:fill="auto"/>
              </w:rPr>
              <w:t>D</w:t>
            </w:r>
          </w:p>
        </w:tc>
        <w:tc>
          <w:tcPr>
            <w:tcW w:w="4503" w:type="dxa"/>
          </w:tcPr>
          <w:p w:rsidR="00F27A18" w:rsidRDefault="00F27A18" w:rsidP="000A5A59">
            <w:pPr>
              <w:pStyle w:val="tableh"/>
              <w:rPr>
                <w:shd w:val="clear" w:color="auto" w:fill="auto"/>
              </w:rPr>
            </w:pPr>
            <w:r>
              <w:rPr>
                <w:shd w:val="clear" w:color="auto" w:fill="auto"/>
              </w:rPr>
              <w:t xml:space="preserve">II давление паров при </w:t>
            </w:r>
            <w:smartTag w:uri="urn:schemas-microsoft-com:office:smarttags" w:element="metricconverter">
              <w:smartTagPr>
                <w:attr w:name="ProductID" w:val="50ﾰC"/>
              </w:smartTagPr>
              <w:r>
                <w:rPr>
                  <w:shd w:val="clear" w:color="auto" w:fill="auto"/>
                </w:rPr>
                <w:t>50°C</w:t>
              </w:r>
            </w:smartTag>
            <w:r>
              <w:rPr>
                <w:shd w:val="clear" w:color="auto" w:fill="auto"/>
              </w:rPr>
              <w:t xml:space="preserve"> &lt; 1,1 бар</w:t>
            </w:r>
          </w:p>
        </w:tc>
      </w:tr>
      <w:tr w:rsidR="00F27A18" w:rsidTr="0071765B">
        <w:trPr>
          <w:cantSplit/>
          <w:trHeight w:val="322"/>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vMerge/>
          </w:tcPr>
          <w:p w:rsidR="00000000" w:rsidRPr="000A5A59" w:rsidRDefault="00B75C83" w:rsidP="000A5A59">
            <w:pPr>
              <w:pStyle w:val="tableh"/>
              <w:rPr>
                <w:shd w:val="clear" w:color="auto" w:fill="auto"/>
              </w:rPr>
              <w:pPrChange w:id="0" w:author="Alexandr" w:date="2015-02-10T22:34:00Z">
                <w:pPr>
                  <w:pStyle w:val="tableh"/>
                  <w:ind w:left="0"/>
                </w:pPr>
              </w:pPrChange>
            </w:pPr>
          </w:p>
        </w:tc>
        <w:tc>
          <w:tcPr>
            <w:tcW w:w="4503" w:type="dxa"/>
          </w:tcPr>
          <w:p w:rsidR="00F27A18" w:rsidRDefault="00F27A18" w:rsidP="000A5A59">
            <w:pPr>
              <w:pStyle w:val="tableh"/>
              <w:rPr>
                <w:shd w:val="clear" w:color="auto" w:fill="auto"/>
              </w:rPr>
            </w:pPr>
            <w:r>
              <w:rPr>
                <w:shd w:val="clear" w:color="auto" w:fill="auto"/>
              </w:rPr>
              <w:t>III</w:t>
            </w:r>
          </w:p>
        </w:tc>
      </w:tr>
      <w:tr w:rsidR="00F27A18" w:rsidRPr="000A5A59" w:rsidTr="0071765B">
        <w:trPr>
          <w:cantSplit/>
          <w:trHeight w:val="411"/>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кодами LGAV и LGBV </w:t>
            </w:r>
          </w:p>
        </w:tc>
      </w:tr>
      <w:tr w:rsidR="00F27A18" w:rsidRPr="000A5A59" w:rsidTr="0071765B">
        <w:trPr>
          <w:cantSplit/>
          <w:trHeight w:val="447"/>
          <w:jc w:val="right"/>
        </w:trPr>
        <w:tc>
          <w:tcPr>
            <w:tcW w:w="1765" w:type="dxa"/>
            <w:vMerge w:val="restart"/>
          </w:tcPr>
          <w:p w:rsidR="00F27A18" w:rsidRDefault="00F27A18" w:rsidP="000A5A59">
            <w:pPr>
              <w:pStyle w:val="tableh"/>
              <w:rPr>
                <w:shd w:val="clear" w:color="auto" w:fill="auto"/>
              </w:rPr>
            </w:pPr>
            <w:r>
              <w:rPr>
                <w:shd w:val="clear" w:color="auto" w:fill="auto"/>
              </w:rPr>
              <w:t>L1,5BN</w:t>
            </w:r>
          </w:p>
        </w:tc>
        <w:tc>
          <w:tcPr>
            <w:tcW w:w="800" w:type="dxa"/>
            <w:vMerge w:val="restart"/>
          </w:tcPr>
          <w:p w:rsidR="00F27A18" w:rsidRDefault="00F27A18" w:rsidP="000A5A59">
            <w:pPr>
              <w:pStyle w:val="tableh"/>
              <w:rPr>
                <w:shd w:val="clear" w:color="auto" w:fill="auto"/>
              </w:rPr>
            </w:pPr>
            <w:r>
              <w:rPr>
                <w:shd w:val="clear" w:color="auto" w:fill="auto"/>
              </w:rPr>
              <w:t>3</w:t>
            </w:r>
          </w:p>
          <w:p w:rsidR="00F27A18" w:rsidRDefault="00F27A18" w:rsidP="000A5A59">
            <w:pPr>
              <w:pStyle w:val="tableh"/>
              <w:rPr>
                <w:shd w:val="clear" w:color="auto" w:fill="auto"/>
              </w:rPr>
            </w:pPr>
          </w:p>
        </w:tc>
        <w:tc>
          <w:tcPr>
            <w:tcW w:w="1311" w:type="dxa"/>
            <w:vMerge w:val="restart"/>
          </w:tcPr>
          <w:p w:rsidR="00F27A18" w:rsidRDefault="00F27A18" w:rsidP="000A5A59">
            <w:pPr>
              <w:pStyle w:val="tableh"/>
              <w:rPr>
                <w:shd w:val="clear" w:color="auto" w:fill="auto"/>
              </w:rPr>
            </w:pPr>
            <w:r>
              <w:rPr>
                <w:shd w:val="clear" w:color="auto" w:fill="auto"/>
              </w:rPr>
              <w:t>F1</w:t>
            </w:r>
          </w:p>
        </w:tc>
        <w:tc>
          <w:tcPr>
            <w:tcW w:w="4503" w:type="dxa"/>
          </w:tcPr>
          <w:p w:rsidR="00F27A18" w:rsidRDefault="00F27A18" w:rsidP="000A5A59">
            <w:pPr>
              <w:pStyle w:val="tableh"/>
              <w:rPr>
                <w:shd w:val="clear" w:color="auto" w:fill="auto"/>
              </w:rPr>
            </w:pPr>
            <w:r>
              <w:rPr>
                <w:shd w:val="clear" w:color="auto" w:fill="auto"/>
              </w:rPr>
              <w:t>II давление паров при 50° C &gt; 1,1 бар</w:t>
            </w:r>
          </w:p>
        </w:tc>
      </w:tr>
      <w:tr w:rsidR="00F27A18" w:rsidRPr="000A5A59" w:rsidTr="0071765B">
        <w:trPr>
          <w:cantSplit/>
          <w:trHeight w:val="635"/>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pPr>
          </w:p>
        </w:tc>
        <w:tc>
          <w:tcPr>
            <w:tcW w:w="1311" w:type="dxa"/>
            <w:vMerge/>
          </w:tcPr>
          <w:p w:rsidR="00F27A18" w:rsidRDefault="00F27A18" w:rsidP="000A5A59">
            <w:pPr>
              <w:pStyle w:val="tableh"/>
              <w:rPr>
                <w:shd w:val="clear" w:color="auto" w:fill="auto"/>
              </w:rPr>
            </w:pPr>
          </w:p>
        </w:tc>
        <w:tc>
          <w:tcPr>
            <w:tcW w:w="4503" w:type="dxa"/>
          </w:tcPr>
          <w:p w:rsidR="00F27A18" w:rsidRDefault="00F27A18" w:rsidP="000A5A59">
            <w:pPr>
              <w:pStyle w:val="tableh"/>
              <w:rPr>
                <w:shd w:val="clear" w:color="auto" w:fill="auto"/>
              </w:rPr>
            </w:pPr>
            <w:r>
              <w:rPr>
                <w:shd w:val="clear" w:color="auto" w:fill="auto"/>
              </w:rPr>
              <w:t xml:space="preserve">III температура вспышки &lt;23° C, вязкие, давление паров при 50°C &gt; 1,1 бар </w:t>
            </w:r>
            <w:r>
              <w:rPr>
                <w:shd w:val="clear" w:color="auto" w:fill="auto"/>
              </w:rPr>
              <w:br/>
              <w:t>температура кипения &gt; 35° C</w:t>
            </w:r>
          </w:p>
        </w:tc>
      </w:tr>
      <w:tr w:rsidR="00F27A18" w:rsidRPr="000A5A59" w:rsidTr="0071765B">
        <w:trPr>
          <w:cantSplit/>
          <w:trHeight w:val="392"/>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D</w:t>
            </w:r>
          </w:p>
        </w:tc>
        <w:tc>
          <w:tcPr>
            <w:tcW w:w="4503" w:type="dxa"/>
          </w:tcPr>
          <w:p w:rsidR="00F27A18" w:rsidRDefault="00F27A18" w:rsidP="000A5A59">
            <w:pPr>
              <w:pStyle w:val="tableh"/>
              <w:rPr>
                <w:shd w:val="clear" w:color="auto" w:fill="auto"/>
              </w:rPr>
            </w:pPr>
            <w:r>
              <w:rPr>
                <w:shd w:val="clear" w:color="auto" w:fill="auto"/>
              </w:rPr>
              <w:t>II давление паров при 50° C &gt; 1,1 бар</w:t>
            </w:r>
          </w:p>
        </w:tc>
      </w:tr>
      <w:tr w:rsidR="00F27A18" w:rsidRPr="000A5A59" w:rsidTr="0071765B">
        <w:trPr>
          <w:cantSplit/>
          <w:trHeight w:val="345"/>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кодами LGAV, LGBV и LGBF </w:t>
            </w:r>
          </w:p>
        </w:tc>
      </w:tr>
      <w:tr w:rsidR="00F27A18" w:rsidRPr="000A5A59"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L4BN</w:t>
            </w:r>
          </w:p>
        </w:tc>
        <w:tc>
          <w:tcPr>
            <w:tcW w:w="800" w:type="dxa"/>
            <w:vMerge w:val="restart"/>
          </w:tcPr>
          <w:p w:rsidR="00F27A18" w:rsidRDefault="00F27A18" w:rsidP="000A5A59">
            <w:pPr>
              <w:pStyle w:val="tableh"/>
              <w:rPr>
                <w:shd w:val="clear" w:color="auto" w:fill="auto"/>
              </w:rPr>
            </w:pPr>
            <w:r>
              <w:rPr>
                <w:shd w:val="clear" w:color="auto" w:fill="auto"/>
              </w:rPr>
              <w:t>3</w:t>
            </w:r>
          </w:p>
        </w:tc>
        <w:tc>
          <w:tcPr>
            <w:tcW w:w="1311" w:type="dxa"/>
          </w:tcPr>
          <w:p w:rsidR="00F27A18" w:rsidRDefault="00F27A18" w:rsidP="000A5A59">
            <w:pPr>
              <w:pStyle w:val="tableh"/>
              <w:rPr>
                <w:shd w:val="clear" w:color="auto" w:fill="auto"/>
              </w:rPr>
            </w:pPr>
            <w:r>
              <w:rPr>
                <w:shd w:val="clear" w:color="auto" w:fill="auto"/>
              </w:rPr>
              <w:t>F1</w:t>
            </w:r>
          </w:p>
        </w:tc>
        <w:tc>
          <w:tcPr>
            <w:tcW w:w="4503" w:type="dxa"/>
          </w:tcPr>
          <w:p w:rsidR="00F27A18" w:rsidRDefault="00F27A18" w:rsidP="000A5A59">
            <w:pPr>
              <w:pStyle w:val="tableh"/>
              <w:rPr>
                <w:shd w:val="clear" w:color="auto" w:fill="auto"/>
              </w:rPr>
            </w:pPr>
            <w:r>
              <w:rPr>
                <w:shd w:val="clear" w:color="auto" w:fill="auto"/>
              </w:rPr>
              <w:t xml:space="preserve">I, </w:t>
            </w:r>
            <w:r>
              <w:rPr>
                <w:shd w:val="clear" w:color="auto" w:fill="auto"/>
                <w:lang w:val="en-US"/>
              </w:rPr>
              <w:t>III</w:t>
            </w:r>
            <w:r>
              <w:rPr>
                <w:shd w:val="clear" w:color="auto" w:fill="auto"/>
              </w:rPr>
              <w:t xml:space="preserve">, температура кипения  </w:t>
            </w:r>
            <w:r>
              <w:rPr>
                <w:shd w:val="clear" w:color="auto" w:fill="auto"/>
              </w:rPr>
              <w:sym w:font="Symbol" w:char="F0A3"/>
            </w:r>
            <w:r>
              <w:rPr>
                <w:shd w:val="clear" w:color="auto" w:fill="auto"/>
              </w:rPr>
              <w:t>35°</w:t>
            </w:r>
            <w:r>
              <w:rPr>
                <w:shd w:val="clear" w:color="auto" w:fill="auto"/>
                <w:lang w:val="en-US"/>
              </w:rPr>
              <w:t>C</w:t>
            </w:r>
          </w:p>
        </w:tc>
      </w:tr>
      <w:tr w:rsidR="00F27A18" w:rsidTr="0071765B">
        <w:trPr>
          <w:cantSplit/>
          <w:trHeight w:val="270"/>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FC</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trHeight w:val="257"/>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D</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trHeight w:val="180"/>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Default="00F27A18" w:rsidP="000A5A59">
            <w:pPr>
              <w:pStyle w:val="tableh"/>
              <w:rPr>
                <w:shd w:val="clear" w:color="auto" w:fill="auto"/>
              </w:rPr>
            </w:pPr>
            <w:r>
              <w:rPr>
                <w:shd w:val="clear" w:color="auto" w:fill="auto"/>
              </w:rPr>
              <w:t>5.1</w:t>
            </w:r>
          </w:p>
        </w:tc>
        <w:tc>
          <w:tcPr>
            <w:tcW w:w="1311" w:type="dxa"/>
          </w:tcPr>
          <w:p w:rsidR="00F27A18" w:rsidRDefault="00F27A18" w:rsidP="000A5A59">
            <w:pPr>
              <w:pStyle w:val="tableh"/>
              <w:rPr>
                <w:shd w:val="clear" w:color="auto" w:fill="auto"/>
              </w:rPr>
            </w:pPr>
            <w:r>
              <w:rPr>
                <w:shd w:val="clear" w:color="auto" w:fill="auto"/>
              </w:rPr>
              <w:t>O1</w:t>
            </w:r>
          </w:p>
        </w:tc>
        <w:tc>
          <w:tcPr>
            <w:tcW w:w="4503" w:type="dxa"/>
          </w:tcPr>
          <w:p w:rsidR="00F27A18" w:rsidRDefault="00F27A18" w:rsidP="000A5A59">
            <w:pPr>
              <w:pStyle w:val="tableh"/>
              <w:rPr>
                <w:shd w:val="clear" w:color="auto" w:fill="auto"/>
              </w:rPr>
            </w:pPr>
            <w:r>
              <w:rPr>
                <w:shd w:val="clear" w:color="auto" w:fill="auto"/>
              </w:rPr>
              <w:t>I, II</w:t>
            </w:r>
          </w:p>
        </w:tc>
      </w:tr>
      <w:tr w:rsidR="00F27A18" w:rsidTr="0071765B">
        <w:trPr>
          <w:cantSplit/>
          <w:trHeight w:val="241"/>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OT1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Default="00F27A18" w:rsidP="000A5A59">
            <w:pPr>
              <w:pStyle w:val="tableh"/>
              <w:rPr>
                <w:shd w:val="clear" w:color="auto" w:fill="auto"/>
              </w:rPr>
            </w:pPr>
            <w:r>
              <w:rPr>
                <w:shd w:val="clear" w:color="auto" w:fill="auto"/>
              </w:rPr>
              <w:t>8</w:t>
            </w:r>
          </w:p>
        </w:tc>
        <w:tc>
          <w:tcPr>
            <w:tcW w:w="1311" w:type="dxa"/>
          </w:tcPr>
          <w:p w:rsidR="00F27A18" w:rsidRDefault="00F27A18" w:rsidP="000A5A59">
            <w:pPr>
              <w:pStyle w:val="tableh"/>
              <w:rPr>
                <w:shd w:val="clear" w:color="auto" w:fill="auto"/>
              </w:rPr>
            </w:pPr>
            <w:r>
              <w:rPr>
                <w:shd w:val="clear" w:color="auto" w:fill="auto"/>
              </w:rPr>
              <w:t>C1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C3</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C4</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C5</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C7</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C8</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C9</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C10</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CF1</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CF2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CS1</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CS2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CW1</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CW2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CO1</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CO2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Borders>
              <w:bottom w:val="single" w:sz="4" w:space="0" w:color="auto"/>
            </w:tcBorders>
          </w:tcPr>
          <w:p w:rsidR="00F27A18" w:rsidRDefault="00F27A18" w:rsidP="000A5A59">
            <w:pPr>
              <w:pStyle w:val="tableh"/>
              <w:rPr>
                <w:shd w:val="clear" w:color="auto" w:fill="auto"/>
              </w:rPr>
            </w:pPr>
          </w:p>
        </w:tc>
        <w:tc>
          <w:tcPr>
            <w:tcW w:w="800" w:type="dxa"/>
            <w:vMerge/>
            <w:tcBorders>
              <w:bottom w:val="single" w:sz="4" w:space="0" w:color="auto"/>
            </w:tcBorders>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CT1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Borders>
              <w:top w:val="single" w:sz="4" w:space="0" w:color="auto"/>
              <w:bottom w:val="single" w:sz="4" w:space="0" w:color="auto"/>
            </w:tcBorders>
          </w:tcPr>
          <w:p w:rsidR="00F27A18" w:rsidRDefault="00F27A18" w:rsidP="000A5A59">
            <w:pPr>
              <w:pStyle w:val="tableh"/>
              <w:rPr>
                <w:shd w:val="clear" w:color="auto" w:fill="auto"/>
              </w:rPr>
            </w:pPr>
          </w:p>
        </w:tc>
        <w:tc>
          <w:tcPr>
            <w:tcW w:w="800" w:type="dxa"/>
            <w:vMerge/>
            <w:tcBorders>
              <w:top w:val="single" w:sz="4" w:space="0" w:color="auto"/>
              <w:bottom w:val="single" w:sz="4" w:space="0" w:color="auto"/>
            </w:tcBorders>
          </w:tcPr>
          <w:p w:rsidR="00F27A18" w:rsidRDefault="00F27A18" w:rsidP="000A5A59">
            <w:pPr>
              <w:pStyle w:val="tableh"/>
              <w:rPr>
                <w:shd w:val="clear" w:color="auto" w:fill="auto"/>
              </w:rPr>
            </w:pPr>
          </w:p>
        </w:tc>
        <w:tc>
          <w:tcPr>
            <w:tcW w:w="1311" w:type="dxa"/>
            <w:tcBorders>
              <w:bottom w:val="single" w:sz="4" w:space="0" w:color="auto"/>
            </w:tcBorders>
          </w:tcPr>
          <w:p w:rsidR="00F27A18" w:rsidRDefault="00F27A18" w:rsidP="000A5A59">
            <w:pPr>
              <w:pStyle w:val="tableh"/>
              <w:rPr>
                <w:shd w:val="clear" w:color="auto" w:fill="auto"/>
              </w:rPr>
            </w:pPr>
            <w:r>
              <w:rPr>
                <w:shd w:val="clear" w:color="auto" w:fill="auto"/>
              </w:rPr>
              <w:t>CT2</w:t>
            </w:r>
          </w:p>
        </w:tc>
        <w:tc>
          <w:tcPr>
            <w:tcW w:w="4503" w:type="dxa"/>
            <w:tcBorders>
              <w:bottom w:val="single" w:sz="4" w:space="0" w:color="auto"/>
            </w:tcBorders>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val="restart"/>
            <w:tcBorders>
              <w:top w:val="single" w:sz="4" w:space="0" w:color="auto"/>
            </w:tcBorders>
          </w:tcPr>
          <w:p w:rsidR="00F27A18" w:rsidRDefault="00F27A18" w:rsidP="000A5A59">
            <w:pPr>
              <w:pStyle w:val="tableh"/>
              <w:rPr>
                <w:shd w:val="clear" w:color="auto" w:fill="auto"/>
                <w:lang w:val="en-US"/>
              </w:rPr>
            </w:pPr>
            <w:r>
              <w:rPr>
                <w:shd w:val="clear" w:color="auto" w:fill="auto"/>
              </w:rPr>
              <w:t>L4BN</w:t>
            </w:r>
          </w:p>
        </w:tc>
        <w:tc>
          <w:tcPr>
            <w:tcW w:w="800" w:type="dxa"/>
            <w:tcBorders>
              <w:top w:val="single" w:sz="4" w:space="0" w:color="auto"/>
            </w:tcBorders>
          </w:tcPr>
          <w:p w:rsidR="00F27A18" w:rsidRDefault="00F27A18" w:rsidP="000A5A59">
            <w:pPr>
              <w:pStyle w:val="tableh"/>
              <w:rPr>
                <w:shd w:val="clear" w:color="auto" w:fill="auto"/>
              </w:rPr>
            </w:pPr>
            <w:r>
              <w:rPr>
                <w:shd w:val="clear" w:color="auto" w:fill="auto"/>
              </w:rPr>
              <w:t>8</w:t>
            </w:r>
          </w:p>
        </w:tc>
        <w:tc>
          <w:tcPr>
            <w:tcW w:w="1311" w:type="dxa"/>
          </w:tcPr>
          <w:p w:rsidR="00F27A18" w:rsidRDefault="00F27A18" w:rsidP="000A5A59">
            <w:pPr>
              <w:pStyle w:val="tableh"/>
              <w:rPr>
                <w:shd w:val="clear" w:color="auto" w:fill="auto"/>
              </w:rPr>
            </w:pPr>
            <w:r>
              <w:rPr>
                <w:shd w:val="clear" w:color="auto" w:fill="auto"/>
              </w:rPr>
              <w:t>CFT</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tcPr>
          <w:p w:rsidR="00F27A18" w:rsidRDefault="00F27A18" w:rsidP="000A5A59">
            <w:pPr>
              <w:pStyle w:val="tableh"/>
              <w:rPr>
                <w:shd w:val="clear" w:color="auto" w:fill="auto"/>
              </w:rPr>
            </w:pPr>
            <w:r>
              <w:rPr>
                <w:shd w:val="clear" w:color="auto" w:fill="auto"/>
              </w:rPr>
              <w:t>9</w:t>
            </w:r>
          </w:p>
        </w:tc>
        <w:tc>
          <w:tcPr>
            <w:tcW w:w="1311" w:type="dxa"/>
          </w:tcPr>
          <w:p w:rsidR="00F27A18" w:rsidRDefault="00F27A18" w:rsidP="000A5A59">
            <w:pPr>
              <w:pStyle w:val="tableh"/>
              <w:rPr>
                <w:shd w:val="clear" w:color="auto" w:fill="auto"/>
              </w:rPr>
            </w:pPr>
            <w:r>
              <w:rPr>
                <w:shd w:val="clear" w:color="auto" w:fill="auto"/>
              </w:rPr>
              <w:t>M11</w:t>
            </w:r>
          </w:p>
        </w:tc>
        <w:tc>
          <w:tcPr>
            <w:tcW w:w="4503" w:type="dxa"/>
          </w:tcPr>
          <w:p w:rsidR="00F27A18" w:rsidRDefault="00F27A18" w:rsidP="000A5A59">
            <w:pPr>
              <w:pStyle w:val="tableh"/>
              <w:rPr>
                <w:shd w:val="clear" w:color="auto" w:fill="auto"/>
              </w:rPr>
            </w:pPr>
            <w:r>
              <w:rPr>
                <w:shd w:val="clear" w:color="auto" w:fill="auto"/>
              </w:rPr>
              <w:t>III</w:t>
            </w:r>
          </w:p>
        </w:tc>
      </w:tr>
      <w:tr w:rsidR="00F27A18" w:rsidRPr="000A5A59" w:rsidTr="0071765B">
        <w:trPr>
          <w:cantSplit/>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кодами LGAV, LGBV, LGBF и L1,5BN </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L4BH</w:t>
            </w:r>
          </w:p>
        </w:tc>
        <w:tc>
          <w:tcPr>
            <w:tcW w:w="800" w:type="dxa"/>
            <w:vMerge w:val="restart"/>
          </w:tcPr>
          <w:p w:rsidR="00F27A18" w:rsidRDefault="00F27A18" w:rsidP="000A5A59">
            <w:pPr>
              <w:pStyle w:val="tableh"/>
              <w:rPr>
                <w:shd w:val="clear" w:color="auto" w:fill="auto"/>
              </w:rPr>
            </w:pPr>
            <w:r>
              <w:rPr>
                <w:shd w:val="clear" w:color="auto" w:fill="auto"/>
              </w:rPr>
              <w:t>3</w:t>
            </w:r>
          </w:p>
        </w:tc>
        <w:tc>
          <w:tcPr>
            <w:tcW w:w="1311" w:type="dxa"/>
          </w:tcPr>
          <w:p w:rsidR="00F27A18" w:rsidRDefault="00F27A18" w:rsidP="000A5A59">
            <w:pPr>
              <w:pStyle w:val="tableh"/>
              <w:rPr>
                <w:shd w:val="clear" w:color="auto" w:fill="auto"/>
              </w:rPr>
            </w:pPr>
            <w:r>
              <w:rPr>
                <w:shd w:val="clear" w:color="auto" w:fill="auto"/>
              </w:rPr>
              <w:t>FT1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FT2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FC</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FTC</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Default="00F27A18" w:rsidP="000A5A59">
            <w:pPr>
              <w:pStyle w:val="tableh"/>
              <w:rPr>
                <w:shd w:val="clear" w:color="auto" w:fill="auto"/>
              </w:rPr>
            </w:pPr>
            <w:r>
              <w:rPr>
                <w:shd w:val="clear" w:color="auto" w:fill="auto"/>
              </w:rPr>
              <w:t>6.1</w:t>
            </w:r>
          </w:p>
        </w:tc>
        <w:tc>
          <w:tcPr>
            <w:tcW w:w="1311" w:type="dxa"/>
          </w:tcPr>
          <w:p w:rsidR="00F27A18" w:rsidRDefault="00F27A18" w:rsidP="000A5A59">
            <w:pPr>
              <w:pStyle w:val="tableh"/>
              <w:rPr>
                <w:shd w:val="clear" w:color="auto" w:fill="auto"/>
              </w:rPr>
            </w:pPr>
            <w:r>
              <w:rPr>
                <w:shd w:val="clear" w:color="auto" w:fill="auto"/>
              </w:rPr>
              <w:t>T1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T3</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T4</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T5</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T6</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T7</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TF1</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TF2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TF3</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TS</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trHeight w:val="114"/>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TW1</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trHeight w:val="193"/>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TW2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TO1</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ТО</w:t>
            </w:r>
            <w:proofErr w:type="gramStart"/>
            <w:r>
              <w:rPr>
                <w:shd w:val="clear" w:color="auto" w:fill="auto"/>
              </w:rPr>
              <w:t>2</w:t>
            </w:r>
            <w:proofErr w:type="gramEnd"/>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TC1</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TC2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trHeight w:val="231"/>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TC3</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trHeight w:val="126"/>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TC4</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TFC</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tcPr>
          <w:p w:rsidR="00F27A18" w:rsidRDefault="00F27A18" w:rsidP="000A5A59">
            <w:pPr>
              <w:pStyle w:val="tableh"/>
              <w:rPr>
                <w:shd w:val="clear" w:color="auto" w:fill="auto"/>
              </w:rPr>
            </w:pPr>
            <w:r>
              <w:rPr>
                <w:shd w:val="clear" w:color="auto" w:fill="auto"/>
              </w:rPr>
              <w:t>6.2</w:t>
            </w:r>
          </w:p>
        </w:tc>
        <w:tc>
          <w:tcPr>
            <w:tcW w:w="1311" w:type="dxa"/>
          </w:tcPr>
          <w:p w:rsidR="00F27A18" w:rsidRDefault="00F27A18" w:rsidP="000A5A59">
            <w:pPr>
              <w:pStyle w:val="tableh"/>
              <w:rPr>
                <w:shd w:val="clear" w:color="auto" w:fill="auto"/>
              </w:rPr>
            </w:pPr>
            <w:r>
              <w:rPr>
                <w:shd w:val="clear" w:color="auto" w:fill="auto"/>
              </w:rPr>
              <w:t xml:space="preserve">I4 </w:t>
            </w:r>
          </w:p>
        </w:tc>
        <w:tc>
          <w:tcPr>
            <w:tcW w:w="4503" w:type="dxa"/>
          </w:tcPr>
          <w:p w:rsidR="00F27A18" w:rsidRDefault="00F27A18" w:rsidP="000A5A59">
            <w:pPr>
              <w:pStyle w:val="tableh"/>
              <w:rPr>
                <w:shd w:val="clear" w:color="auto" w:fill="auto"/>
              </w:rPr>
            </w:pP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tcPr>
          <w:p w:rsidR="00F27A18" w:rsidRDefault="00F27A18" w:rsidP="000A5A59">
            <w:pPr>
              <w:pStyle w:val="tableh"/>
              <w:rPr>
                <w:shd w:val="clear" w:color="auto" w:fill="auto"/>
              </w:rPr>
            </w:pPr>
            <w:r>
              <w:rPr>
                <w:shd w:val="clear" w:color="auto" w:fill="auto"/>
              </w:rPr>
              <w:t>9</w:t>
            </w:r>
          </w:p>
        </w:tc>
        <w:tc>
          <w:tcPr>
            <w:tcW w:w="1311" w:type="dxa"/>
          </w:tcPr>
          <w:p w:rsidR="00F27A18" w:rsidRDefault="00F27A18" w:rsidP="000A5A59">
            <w:pPr>
              <w:pStyle w:val="tableh"/>
              <w:rPr>
                <w:shd w:val="clear" w:color="auto" w:fill="auto"/>
              </w:rPr>
            </w:pPr>
            <w:r>
              <w:rPr>
                <w:shd w:val="clear" w:color="auto" w:fill="auto"/>
              </w:rPr>
              <w:t>M2</w:t>
            </w:r>
          </w:p>
        </w:tc>
        <w:tc>
          <w:tcPr>
            <w:tcW w:w="4503" w:type="dxa"/>
          </w:tcPr>
          <w:p w:rsidR="00F27A18" w:rsidRDefault="00F27A18" w:rsidP="000A5A59">
            <w:pPr>
              <w:pStyle w:val="tableh"/>
              <w:rPr>
                <w:shd w:val="clear" w:color="auto" w:fill="auto"/>
              </w:rPr>
            </w:pPr>
            <w:r>
              <w:rPr>
                <w:shd w:val="clear" w:color="auto" w:fill="auto"/>
              </w:rPr>
              <w:t>II</w:t>
            </w:r>
          </w:p>
        </w:tc>
      </w:tr>
      <w:tr w:rsidR="00F27A18" w:rsidRPr="000A5A59" w:rsidTr="0071765B">
        <w:trPr>
          <w:cantSplit/>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кодами LGAV, LGBV, LGBF, L1,5BN и L4BN </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L4DH</w:t>
            </w:r>
          </w:p>
        </w:tc>
        <w:tc>
          <w:tcPr>
            <w:tcW w:w="800" w:type="dxa"/>
            <w:vMerge w:val="restart"/>
          </w:tcPr>
          <w:p w:rsidR="00F27A18" w:rsidRDefault="00F27A18" w:rsidP="000A5A59">
            <w:pPr>
              <w:pStyle w:val="tableh"/>
              <w:rPr>
                <w:shd w:val="clear" w:color="auto" w:fill="auto"/>
              </w:rPr>
            </w:pPr>
            <w:r>
              <w:rPr>
                <w:shd w:val="clear" w:color="auto" w:fill="auto"/>
              </w:rPr>
              <w:t>4.2</w:t>
            </w:r>
          </w:p>
        </w:tc>
        <w:tc>
          <w:tcPr>
            <w:tcW w:w="1311" w:type="dxa"/>
          </w:tcPr>
          <w:p w:rsidR="00F27A18" w:rsidRDefault="00F27A18" w:rsidP="000A5A59">
            <w:pPr>
              <w:pStyle w:val="tableh"/>
              <w:rPr>
                <w:shd w:val="clear" w:color="auto" w:fill="auto"/>
              </w:rPr>
            </w:pPr>
            <w:r>
              <w:rPr>
                <w:shd w:val="clear" w:color="auto" w:fill="auto"/>
              </w:rPr>
              <w:t>S1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S3</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ST1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ST3</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SC1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SC3</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Default="00F27A18" w:rsidP="000A5A59">
            <w:pPr>
              <w:pStyle w:val="tableh"/>
              <w:rPr>
                <w:shd w:val="clear" w:color="auto" w:fill="auto"/>
              </w:rPr>
            </w:pPr>
            <w:r>
              <w:rPr>
                <w:shd w:val="clear" w:color="auto" w:fill="auto"/>
              </w:rPr>
              <w:t>4.3</w:t>
            </w:r>
          </w:p>
        </w:tc>
        <w:tc>
          <w:tcPr>
            <w:tcW w:w="1311" w:type="dxa"/>
          </w:tcPr>
          <w:p w:rsidR="00F27A18" w:rsidRDefault="00F27A18" w:rsidP="000A5A59">
            <w:pPr>
              <w:pStyle w:val="tableh"/>
              <w:rPr>
                <w:shd w:val="clear" w:color="auto" w:fill="auto"/>
              </w:rPr>
            </w:pPr>
            <w:r>
              <w:rPr>
                <w:shd w:val="clear" w:color="auto" w:fill="auto"/>
              </w:rPr>
              <w:t>W1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WF1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WT1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WC1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tcPr>
          <w:p w:rsidR="00F27A18" w:rsidRDefault="00F27A18" w:rsidP="000A5A59">
            <w:pPr>
              <w:pStyle w:val="tableh"/>
              <w:rPr>
                <w:shd w:val="clear" w:color="auto" w:fill="auto"/>
              </w:rPr>
            </w:pPr>
            <w:r>
              <w:rPr>
                <w:shd w:val="clear" w:color="auto" w:fill="auto"/>
              </w:rPr>
              <w:t>8</w:t>
            </w:r>
          </w:p>
        </w:tc>
        <w:tc>
          <w:tcPr>
            <w:tcW w:w="1311" w:type="dxa"/>
          </w:tcPr>
          <w:p w:rsidR="00F27A18" w:rsidRDefault="00F27A18" w:rsidP="000A5A59">
            <w:pPr>
              <w:pStyle w:val="tableh"/>
              <w:rPr>
                <w:shd w:val="clear" w:color="auto" w:fill="auto"/>
              </w:rPr>
            </w:pPr>
            <w:r>
              <w:rPr>
                <w:shd w:val="clear" w:color="auto" w:fill="auto"/>
              </w:rPr>
              <w:t>CT1</w:t>
            </w:r>
          </w:p>
        </w:tc>
        <w:tc>
          <w:tcPr>
            <w:tcW w:w="4503" w:type="dxa"/>
          </w:tcPr>
          <w:p w:rsidR="00F27A18" w:rsidRDefault="00F27A18" w:rsidP="000A5A59">
            <w:pPr>
              <w:pStyle w:val="tableh"/>
              <w:rPr>
                <w:shd w:val="clear" w:color="auto" w:fill="auto"/>
              </w:rPr>
            </w:pPr>
            <w:r>
              <w:rPr>
                <w:shd w:val="clear" w:color="auto" w:fill="auto"/>
              </w:rPr>
              <w:t>II, III</w:t>
            </w:r>
          </w:p>
        </w:tc>
      </w:tr>
      <w:tr w:rsidR="00F27A18" w:rsidRPr="000A5A59" w:rsidTr="0071765B">
        <w:trPr>
          <w:cantSplit/>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кодами LGAV, LGBV, LGBF, L1,5BN, L4BN и L4BH </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L10BH</w:t>
            </w:r>
          </w:p>
        </w:tc>
        <w:tc>
          <w:tcPr>
            <w:tcW w:w="800" w:type="dxa"/>
            <w:vMerge w:val="restart"/>
          </w:tcPr>
          <w:p w:rsidR="00F27A18" w:rsidRDefault="00F27A18" w:rsidP="000A5A59">
            <w:pPr>
              <w:pStyle w:val="tableh"/>
              <w:rPr>
                <w:shd w:val="clear" w:color="auto" w:fill="auto"/>
              </w:rPr>
            </w:pPr>
            <w:r>
              <w:rPr>
                <w:shd w:val="clear" w:color="auto" w:fill="auto"/>
              </w:rPr>
              <w:t>8</w:t>
            </w:r>
          </w:p>
        </w:tc>
        <w:tc>
          <w:tcPr>
            <w:tcW w:w="1311" w:type="dxa"/>
          </w:tcPr>
          <w:p w:rsidR="00F27A18" w:rsidRDefault="00F27A18" w:rsidP="000A5A59">
            <w:pPr>
              <w:pStyle w:val="tableh"/>
              <w:rPr>
                <w:shd w:val="clear" w:color="auto" w:fill="auto"/>
              </w:rPr>
            </w:pPr>
            <w:r>
              <w:rPr>
                <w:shd w:val="clear" w:color="auto" w:fill="auto"/>
              </w:rPr>
              <w:t>C1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C3</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C4</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C5</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C7</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C8</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C9</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C10</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CF1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L10BH</w:t>
            </w:r>
          </w:p>
        </w:tc>
        <w:tc>
          <w:tcPr>
            <w:tcW w:w="800" w:type="dxa"/>
            <w:vMerge w:val="restart"/>
          </w:tcPr>
          <w:p w:rsidR="00F27A18" w:rsidRDefault="00F27A18" w:rsidP="000A5A59">
            <w:pPr>
              <w:pStyle w:val="tableh"/>
              <w:rPr>
                <w:shd w:val="clear" w:color="auto" w:fill="auto"/>
              </w:rPr>
            </w:pPr>
            <w:r>
              <w:rPr>
                <w:shd w:val="clear" w:color="auto" w:fill="auto"/>
              </w:rPr>
              <w:t>8</w:t>
            </w:r>
          </w:p>
        </w:tc>
        <w:tc>
          <w:tcPr>
            <w:tcW w:w="1311" w:type="dxa"/>
          </w:tcPr>
          <w:p w:rsidR="00F27A18" w:rsidRDefault="00F27A18" w:rsidP="000A5A59">
            <w:pPr>
              <w:pStyle w:val="tableh"/>
              <w:rPr>
                <w:shd w:val="clear" w:color="auto" w:fill="auto"/>
              </w:rPr>
            </w:pPr>
            <w:r>
              <w:rPr>
                <w:shd w:val="clear" w:color="auto" w:fill="auto"/>
              </w:rPr>
              <w:t>СF2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CS1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trHeight w:val="95"/>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СW1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trHeight w:val="219"/>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CW2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CO1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CO2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CT1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CT2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COT</w:t>
            </w:r>
          </w:p>
        </w:tc>
        <w:tc>
          <w:tcPr>
            <w:tcW w:w="4503" w:type="dxa"/>
          </w:tcPr>
          <w:p w:rsidR="00F27A18" w:rsidRDefault="00F27A18" w:rsidP="000A5A59">
            <w:pPr>
              <w:pStyle w:val="tableh"/>
              <w:rPr>
                <w:shd w:val="clear" w:color="auto" w:fill="auto"/>
              </w:rPr>
            </w:pPr>
            <w:r>
              <w:rPr>
                <w:shd w:val="clear" w:color="auto" w:fill="auto"/>
              </w:rPr>
              <w:t>I</w:t>
            </w:r>
          </w:p>
        </w:tc>
      </w:tr>
      <w:tr w:rsidR="00F27A18" w:rsidRPr="000A5A59" w:rsidTr="0071765B">
        <w:trPr>
          <w:cantSplit/>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кодами LGAV, LGBV, LGBF, L1,5BN, L4BN и L4BH </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L10CH</w:t>
            </w:r>
          </w:p>
        </w:tc>
        <w:tc>
          <w:tcPr>
            <w:tcW w:w="800" w:type="dxa"/>
            <w:vMerge w:val="restart"/>
          </w:tcPr>
          <w:p w:rsidR="00F27A18" w:rsidRDefault="00F27A18" w:rsidP="000A5A59">
            <w:pPr>
              <w:pStyle w:val="tableh"/>
              <w:rPr>
                <w:shd w:val="clear" w:color="auto" w:fill="auto"/>
              </w:rPr>
            </w:pPr>
            <w:r>
              <w:rPr>
                <w:shd w:val="clear" w:color="auto" w:fill="auto"/>
              </w:rPr>
              <w:t>3</w:t>
            </w:r>
          </w:p>
        </w:tc>
        <w:tc>
          <w:tcPr>
            <w:tcW w:w="1311" w:type="dxa"/>
          </w:tcPr>
          <w:p w:rsidR="00F27A18" w:rsidRDefault="00F27A18" w:rsidP="000A5A59">
            <w:pPr>
              <w:pStyle w:val="tableh"/>
              <w:rPr>
                <w:shd w:val="clear" w:color="auto" w:fill="auto"/>
              </w:rPr>
            </w:pPr>
            <w:r>
              <w:rPr>
                <w:shd w:val="clear" w:color="auto" w:fill="auto"/>
              </w:rPr>
              <w:t>FT1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FT2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FC</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FTC</w:t>
            </w:r>
          </w:p>
        </w:tc>
        <w:tc>
          <w:tcPr>
            <w:tcW w:w="4503" w:type="dxa"/>
          </w:tcPr>
          <w:p w:rsidR="00F27A18" w:rsidRDefault="00F27A18" w:rsidP="000A5A59">
            <w:pPr>
              <w:pStyle w:val="tableh"/>
              <w:rPr>
                <w:shd w:val="clear" w:color="auto" w:fill="auto"/>
              </w:rPr>
            </w:pPr>
            <w:r>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val="restart"/>
          </w:tcPr>
          <w:p w:rsidR="00F27A18" w:rsidRPr="00046714" w:rsidRDefault="00F27A18" w:rsidP="000A5A59">
            <w:pPr>
              <w:pStyle w:val="tableh"/>
              <w:rPr>
                <w:shd w:val="clear" w:color="auto" w:fill="auto"/>
              </w:rPr>
            </w:pPr>
            <w:r w:rsidRPr="00046714">
              <w:rPr>
                <w:shd w:val="clear" w:color="auto" w:fill="auto"/>
              </w:rPr>
              <w:t>6.1</w:t>
            </w:r>
            <w:r>
              <w:rPr>
                <w:shd w:val="clear" w:color="auto" w:fill="auto"/>
              </w:rPr>
              <w:t>*</w:t>
            </w:r>
          </w:p>
        </w:tc>
        <w:tc>
          <w:tcPr>
            <w:tcW w:w="1311" w:type="dxa"/>
          </w:tcPr>
          <w:p w:rsidR="00F27A18" w:rsidRPr="00046714" w:rsidRDefault="00F27A18" w:rsidP="000A5A59">
            <w:pPr>
              <w:pStyle w:val="tableh"/>
              <w:rPr>
                <w:shd w:val="clear" w:color="auto" w:fill="auto"/>
              </w:rPr>
            </w:pPr>
            <w:r w:rsidRPr="00046714">
              <w:rPr>
                <w:shd w:val="clear" w:color="auto" w:fill="auto"/>
              </w:rPr>
              <w:t>T1</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T2</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T3</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T4</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T5</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T6</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T7</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TF1</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TF2</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TF3</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TS</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TW1</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TO1</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TC1</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TC2</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TC3</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TC4</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sidRPr="00046714">
              <w:rPr>
                <w:shd w:val="clear" w:color="auto" w:fill="auto"/>
              </w:rPr>
              <w:t>TFC</w:t>
            </w:r>
          </w:p>
        </w:tc>
        <w:tc>
          <w:tcPr>
            <w:tcW w:w="4503" w:type="dxa"/>
          </w:tcPr>
          <w:p w:rsidR="00F27A18" w:rsidRPr="00046714" w:rsidRDefault="00F27A18" w:rsidP="000A5A59">
            <w:pPr>
              <w:pStyle w:val="tableh"/>
              <w:rPr>
                <w:shd w:val="clear" w:color="auto" w:fill="auto"/>
              </w:rPr>
            </w:pPr>
            <w:r w:rsidRPr="00046714">
              <w:rPr>
                <w:shd w:val="clear" w:color="auto" w:fill="auto"/>
              </w:rPr>
              <w:t>I</w:t>
            </w:r>
          </w:p>
        </w:tc>
      </w:tr>
      <w:tr w:rsidR="00F27A18" w:rsidRPr="00046714" w:rsidTr="0071765B">
        <w:trPr>
          <w:cantSplit/>
          <w:jc w:val="right"/>
        </w:trPr>
        <w:tc>
          <w:tcPr>
            <w:tcW w:w="1765" w:type="dxa"/>
            <w:vMerge/>
          </w:tcPr>
          <w:p w:rsidR="00F27A18" w:rsidRPr="00046714" w:rsidRDefault="00F27A18" w:rsidP="000A5A59">
            <w:pPr>
              <w:pStyle w:val="tableh"/>
              <w:rPr>
                <w:shd w:val="clear" w:color="auto" w:fill="auto"/>
              </w:rPr>
            </w:pPr>
          </w:p>
        </w:tc>
        <w:tc>
          <w:tcPr>
            <w:tcW w:w="800" w:type="dxa"/>
            <w:vMerge/>
          </w:tcPr>
          <w:p w:rsidR="00F27A18" w:rsidRPr="00046714" w:rsidRDefault="00F27A18" w:rsidP="000A5A59">
            <w:pPr>
              <w:pStyle w:val="tableh"/>
              <w:rPr>
                <w:shd w:val="clear" w:color="auto" w:fill="auto"/>
              </w:rPr>
            </w:pPr>
          </w:p>
        </w:tc>
        <w:tc>
          <w:tcPr>
            <w:tcW w:w="1311" w:type="dxa"/>
          </w:tcPr>
          <w:p w:rsidR="00F27A18" w:rsidRPr="00046714" w:rsidRDefault="00F27A18" w:rsidP="000A5A59">
            <w:pPr>
              <w:pStyle w:val="tableh"/>
              <w:rPr>
                <w:shd w:val="clear" w:color="auto" w:fill="auto"/>
              </w:rPr>
            </w:pPr>
            <w:r>
              <w:rPr>
                <w:shd w:val="clear" w:color="auto" w:fill="auto"/>
              </w:rPr>
              <w:t>TFW</w:t>
            </w:r>
          </w:p>
        </w:tc>
        <w:tc>
          <w:tcPr>
            <w:tcW w:w="4503" w:type="dxa"/>
          </w:tcPr>
          <w:p w:rsidR="00F27A18" w:rsidRPr="00046714" w:rsidRDefault="00F27A18" w:rsidP="000A5A59">
            <w:pPr>
              <w:pStyle w:val="tableh"/>
              <w:rPr>
                <w:shd w:val="clear" w:color="auto" w:fill="auto"/>
              </w:rPr>
            </w:pPr>
            <w:r>
              <w:rPr>
                <w:shd w:val="clear" w:color="auto" w:fill="auto"/>
              </w:rPr>
              <w:t>I</w:t>
            </w:r>
          </w:p>
        </w:tc>
      </w:tr>
      <w:tr w:rsidR="00F27A18" w:rsidRPr="000A5A59" w:rsidTr="0071765B">
        <w:trPr>
          <w:cantSplit/>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Pr="00270F79" w:rsidRDefault="00F27A18" w:rsidP="000A5A59">
            <w:pPr>
              <w:pStyle w:val="tableh"/>
              <w:rPr>
                <w:shd w:val="clear" w:color="auto" w:fill="auto"/>
              </w:rPr>
            </w:pPr>
            <w:r w:rsidRPr="00270F79">
              <w:rPr>
                <w:shd w:val="clear" w:color="auto" w:fill="auto"/>
              </w:rPr>
              <w:t xml:space="preserve">а также группы веществ, допущенных к перевозке в цистернах с кодами LGAV, LGBV, LGBF, L1,5BN, L4BN, L4BH и L10BH </w:t>
            </w:r>
          </w:p>
        </w:tc>
      </w:tr>
      <w:tr w:rsidR="00F27A18" w:rsidRPr="000A5A59" w:rsidTr="0071765B">
        <w:trPr>
          <w:cantSplit/>
          <w:jc w:val="right"/>
        </w:trPr>
        <w:tc>
          <w:tcPr>
            <w:tcW w:w="1765" w:type="dxa"/>
            <w:vMerge/>
          </w:tcPr>
          <w:p w:rsidR="00F27A18" w:rsidRPr="008C7957" w:rsidRDefault="00F27A18" w:rsidP="000A5A59">
            <w:pPr>
              <w:pStyle w:val="tableh"/>
              <w:rPr>
                <w:shd w:val="clear" w:color="auto" w:fill="auto"/>
              </w:rPr>
            </w:pPr>
          </w:p>
        </w:tc>
        <w:tc>
          <w:tcPr>
            <w:tcW w:w="6614" w:type="dxa"/>
            <w:gridSpan w:val="3"/>
          </w:tcPr>
          <w:p w:rsidR="00F27A18" w:rsidRPr="00270F79" w:rsidRDefault="00F27A18" w:rsidP="000A5A59">
            <w:pPr>
              <w:pStyle w:val="tableh"/>
              <w:rPr>
                <w:shd w:val="clear" w:color="auto" w:fill="auto"/>
                <w:lang w:val="et-EE"/>
              </w:rPr>
            </w:pPr>
            <w:r>
              <w:rPr>
                <w:shd w:val="clear" w:color="auto" w:fill="auto"/>
              </w:rPr>
              <w:t>* Веществам, у которых ЛК</w:t>
            </w:r>
            <w:r w:rsidRPr="00046714">
              <w:rPr>
                <w:shd w:val="clear" w:color="auto" w:fill="auto"/>
                <w:vertAlign w:val="subscript"/>
              </w:rPr>
              <w:t>50</w:t>
            </w:r>
            <w:r>
              <w:rPr>
                <w:shd w:val="clear" w:color="auto" w:fill="auto"/>
              </w:rPr>
              <w:t xml:space="preserve"> не превышает 200 мл/м</w:t>
            </w:r>
            <w:r w:rsidRPr="00270F79">
              <w:rPr>
                <w:shd w:val="clear" w:color="auto" w:fill="auto"/>
                <w:vertAlign w:val="superscript"/>
              </w:rPr>
              <w:t>3</w:t>
            </w:r>
            <w:r>
              <w:rPr>
                <w:shd w:val="clear" w:color="auto" w:fill="auto"/>
              </w:rPr>
              <w:t xml:space="preserve"> и концентрация насыщен</w:t>
            </w:r>
            <w:r w:rsidR="00507CA0">
              <w:rPr>
                <w:shd w:val="clear" w:color="auto" w:fill="auto"/>
              </w:rPr>
              <w:t>н</w:t>
            </w:r>
            <w:r>
              <w:rPr>
                <w:shd w:val="clear" w:color="auto" w:fill="auto"/>
              </w:rPr>
              <w:t xml:space="preserve">ых паров </w:t>
            </w:r>
            <w:proofErr w:type="gramStart"/>
            <w:r>
              <w:rPr>
                <w:shd w:val="clear" w:color="auto" w:fill="auto"/>
              </w:rPr>
              <w:t>составляет не менее 500 ЛК</w:t>
            </w:r>
            <w:r w:rsidRPr="00046714">
              <w:rPr>
                <w:shd w:val="clear" w:color="auto" w:fill="auto"/>
                <w:vertAlign w:val="subscript"/>
              </w:rPr>
              <w:t>50</w:t>
            </w:r>
            <w:r>
              <w:rPr>
                <w:shd w:val="clear" w:color="auto" w:fill="auto"/>
                <w:vertAlign w:val="subscript"/>
              </w:rPr>
              <w:t xml:space="preserve"> </w:t>
            </w:r>
            <w:r>
              <w:rPr>
                <w:shd w:val="clear" w:color="auto" w:fill="auto"/>
              </w:rPr>
              <w:t>должен</w:t>
            </w:r>
            <w:proofErr w:type="gramEnd"/>
            <w:r>
              <w:rPr>
                <w:shd w:val="clear" w:color="auto" w:fill="auto"/>
              </w:rPr>
              <w:t xml:space="preserve"> присваиваться код цистерны </w:t>
            </w:r>
            <w:r>
              <w:rPr>
                <w:shd w:val="clear" w:color="auto" w:fill="auto"/>
                <w:lang w:val="et-EE"/>
              </w:rPr>
              <w:t>L15CH</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L10DH</w:t>
            </w:r>
          </w:p>
        </w:tc>
        <w:tc>
          <w:tcPr>
            <w:tcW w:w="800" w:type="dxa"/>
            <w:vMerge w:val="restart"/>
          </w:tcPr>
          <w:p w:rsidR="00F27A18" w:rsidRDefault="00F27A18" w:rsidP="000A5A59">
            <w:pPr>
              <w:pStyle w:val="tableh"/>
              <w:rPr>
                <w:shd w:val="clear" w:color="auto" w:fill="auto"/>
              </w:rPr>
            </w:pPr>
            <w:r>
              <w:rPr>
                <w:shd w:val="clear" w:color="auto" w:fill="auto"/>
              </w:rPr>
              <w:t>4.3</w:t>
            </w:r>
          </w:p>
        </w:tc>
        <w:tc>
          <w:tcPr>
            <w:tcW w:w="1311" w:type="dxa"/>
          </w:tcPr>
          <w:p w:rsidR="00F27A18" w:rsidRDefault="00F27A18" w:rsidP="000A5A59">
            <w:pPr>
              <w:pStyle w:val="tableh"/>
              <w:rPr>
                <w:shd w:val="clear" w:color="auto" w:fill="auto"/>
              </w:rPr>
            </w:pPr>
            <w:r>
              <w:rPr>
                <w:shd w:val="clear" w:color="auto" w:fill="auto"/>
              </w:rPr>
              <w:t>W1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WF1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WT1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WC1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WFC</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tcPr>
          <w:p w:rsidR="00F27A18" w:rsidRDefault="00F27A18" w:rsidP="000A5A59">
            <w:pPr>
              <w:pStyle w:val="tableh"/>
              <w:rPr>
                <w:shd w:val="clear" w:color="auto" w:fill="auto"/>
              </w:rPr>
            </w:pPr>
            <w:r>
              <w:rPr>
                <w:shd w:val="clear" w:color="auto" w:fill="auto"/>
              </w:rPr>
              <w:t>5.1</w:t>
            </w:r>
          </w:p>
        </w:tc>
        <w:tc>
          <w:tcPr>
            <w:tcW w:w="1311" w:type="dxa"/>
          </w:tcPr>
          <w:p w:rsidR="00F27A18" w:rsidRDefault="00F27A18" w:rsidP="000A5A59">
            <w:pPr>
              <w:pStyle w:val="tableh"/>
              <w:rPr>
                <w:shd w:val="clear" w:color="auto" w:fill="auto"/>
              </w:rPr>
            </w:pPr>
            <w:r>
              <w:rPr>
                <w:shd w:val="clear" w:color="auto" w:fill="auto"/>
              </w:rPr>
              <w:t>OTC</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tcPr>
          <w:p w:rsidR="00F27A18" w:rsidRDefault="00F27A18" w:rsidP="000A5A59">
            <w:pPr>
              <w:pStyle w:val="tableh"/>
              <w:rPr>
                <w:shd w:val="clear" w:color="auto" w:fill="auto"/>
              </w:rPr>
            </w:pPr>
            <w:r>
              <w:rPr>
                <w:shd w:val="clear" w:color="auto" w:fill="auto"/>
              </w:rPr>
              <w:t>8</w:t>
            </w:r>
          </w:p>
        </w:tc>
        <w:tc>
          <w:tcPr>
            <w:tcW w:w="1311" w:type="dxa"/>
          </w:tcPr>
          <w:p w:rsidR="00F27A18" w:rsidRDefault="00F27A18" w:rsidP="000A5A59">
            <w:pPr>
              <w:pStyle w:val="tableh"/>
              <w:rPr>
                <w:shd w:val="clear" w:color="auto" w:fill="auto"/>
              </w:rPr>
            </w:pPr>
            <w:r>
              <w:rPr>
                <w:shd w:val="clear" w:color="auto" w:fill="auto"/>
              </w:rPr>
              <w:t>CT1</w:t>
            </w:r>
          </w:p>
        </w:tc>
        <w:tc>
          <w:tcPr>
            <w:tcW w:w="4503" w:type="dxa"/>
          </w:tcPr>
          <w:p w:rsidR="00F27A18" w:rsidRDefault="00F27A18" w:rsidP="000A5A59">
            <w:pPr>
              <w:pStyle w:val="tableh"/>
              <w:rPr>
                <w:shd w:val="clear" w:color="auto" w:fill="auto"/>
              </w:rPr>
            </w:pPr>
            <w:r>
              <w:rPr>
                <w:shd w:val="clear" w:color="auto" w:fill="auto"/>
              </w:rPr>
              <w:t>I</w:t>
            </w:r>
          </w:p>
        </w:tc>
      </w:tr>
      <w:tr w:rsidR="00F27A18" w:rsidRPr="000A5A59" w:rsidTr="0071765B">
        <w:trPr>
          <w:cantSplit/>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кодами LGAV, LGBV, LGBF, L1,5BN, L4BN, L4BH, L4DH, L10BH и L10CH </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L15CH</w:t>
            </w:r>
          </w:p>
        </w:tc>
        <w:tc>
          <w:tcPr>
            <w:tcW w:w="800" w:type="dxa"/>
          </w:tcPr>
          <w:p w:rsidR="00F27A18" w:rsidRDefault="00F27A18" w:rsidP="000A5A59">
            <w:pPr>
              <w:pStyle w:val="tableh"/>
              <w:rPr>
                <w:shd w:val="clear" w:color="auto" w:fill="auto"/>
              </w:rPr>
            </w:pPr>
            <w:r>
              <w:rPr>
                <w:shd w:val="clear" w:color="auto" w:fill="auto"/>
              </w:rPr>
              <w:t>3</w:t>
            </w:r>
          </w:p>
        </w:tc>
        <w:tc>
          <w:tcPr>
            <w:tcW w:w="1311" w:type="dxa"/>
          </w:tcPr>
          <w:p w:rsidR="00F27A18" w:rsidRDefault="00F27A18" w:rsidP="000A5A59">
            <w:pPr>
              <w:pStyle w:val="tableh"/>
              <w:rPr>
                <w:shd w:val="clear" w:color="auto" w:fill="auto"/>
              </w:rPr>
            </w:pPr>
            <w:r>
              <w:rPr>
                <w:shd w:val="clear" w:color="auto" w:fill="auto"/>
              </w:rPr>
              <w:t>FT1</w:t>
            </w:r>
          </w:p>
        </w:tc>
        <w:tc>
          <w:tcPr>
            <w:tcW w:w="4503" w:type="dxa"/>
          </w:tcPr>
          <w:p w:rsidR="00F27A18" w:rsidRDefault="00F27A18" w:rsidP="000A5A59">
            <w:pPr>
              <w:pStyle w:val="tableh"/>
              <w:rPr>
                <w:shd w:val="clear" w:color="auto" w:fill="auto"/>
              </w:rPr>
            </w:pPr>
            <w:r>
              <w:rPr>
                <w:shd w:val="clear" w:color="auto" w:fill="auto"/>
              </w:rPr>
              <w:t>I</w:t>
            </w:r>
          </w:p>
        </w:tc>
      </w:tr>
      <w:tr w:rsidR="00F27A18" w:rsidRPr="00270F79" w:rsidTr="0071765B">
        <w:trPr>
          <w:cantSplit/>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Pr="00270F79" w:rsidRDefault="00F27A18" w:rsidP="000A5A59">
            <w:pPr>
              <w:pStyle w:val="tableh"/>
              <w:rPr>
                <w:shd w:val="clear" w:color="auto" w:fill="auto"/>
                <w:lang w:val="lv-LV"/>
              </w:rPr>
            </w:pPr>
            <w:r w:rsidRPr="00270F79">
              <w:rPr>
                <w:shd w:val="clear" w:color="auto" w:fill="auto"/>
              </w:rPr>
              <w:t>6.1</w:t>
            </w:r>
            <w:r w:rsidRPr="00270F79">
              <w:rPr>
                <w:shd w:val="clear" w:color="auto" w:fill="auto"/>
                <w:lang w:val="lv-LV"/>
              </w:rPr>
              <w:t>**</w:t>
            </w:r>
          </w:p>
        </w:tc>
        <w:tc>
          <w:tcPr>
            <w:tcW w:w="1311" w:type="dxa"/>
          </w:tcPr>
          <w:p w:rsidR="00F27A18" w:rsidRPr="00270F79" w:rsidRDefault="00F27A18" w:rsidP="000A5A59">
            <w:pPr>
              <w:pStyle w:val="tableh"/>
              <w:rPr>
                <w:shd w:val="clear" w:color="auto" w:fill="auto"/>
              </w:rPr>
            </w:pPr>
            <w:r w:rsidRPr="00270F79">
              <w:rPr>
                <w:shd w:val="clear" w:color="auto" w:fill="auto"/>
              </w:rPr>
              <w:t>T1</w:t>
            </w:r>
          </w:p>
        </w:tc>
        <w:tc>
          <w:tcPr>
            <w:tcW w:w="4503" w:type="dxa"/>
          </w:tcPr>
          <w:p w:rsidR="00F27A18" w:rsidRPr="00270F79" w:rsidRDefault="00F27A18" w:rsidP="000A5A59">
            <w:pPr>
              <w:pStyle w:val="tableh"/>
              <w:rPr>
                <w:shd w:val="clear" w:color="auto" w:fill="auto"/>
              </w:rPr>
            </w:pPr>
            <w:r w:rsidRPr="00270F79">
              <w:rPr>
                <w:shd w:val="clear" w:color="auto" w:fill="auto"/>
              </w:rPr>
              <w:t>I</w:t>
            </w:r>
          </w:p>
        </w:tc>
      </w:tr>
      <w:tr w:rsidR="00F27A18" w:rsidRPr="00270F79" w:rsidTr="0071765B">
        <w:trPr>
          <w:cantSplit/>
          <w:jc w:val="right"/>
        </w:trPr>
        <w:tc>
          <w:tcPr>
            <w:tcW w:w="1765" w:type="dxa"/>
            <w:vMerge/>
          </w:tcPr>
          <w:p w:rsidR="00F27A18" w:rsidRPr="00270F79" w:rsidRDefault="00F27A18" w:rsidP="000A5A59">
            <w:pPr>
              <w:pStyle w:val="tableh"/>
              <w:rPr>
                <w:shd w:val="clear" w:color="auto" w:fill="auto"/>
              </w:rPr>
            </w:pPr>
          </w:p>
        </w:tc>
        <w:tc>
          <w:tcPr>
            <w:tcW w:w="800" w:type="dxa"/>
            <w:vMerge/>
          </w:tcPr>
          <w:p w:rsidR="00F27A18" w:rsidRPr="00270F79" w:rsidRDefault="00F27A18" w:rsidP="000A5A59">
            <w:pPr>
              <w:pStyle w:val="tableh"/>
              <w:rPr>
                <w:shd w:val="clear" w:color="auto" w:fill="auto"/>
              </w:rPr>
            </w:pPr>
          </w:p>
        </w:tc>
        <w:tc>
          <w:tcPr>
            <w:tcW w:w="1311" w:type="dxa"/>
          </w:tcPr>
          <w:p w:rsidR="00F27A18" w:rsidRPr="00270F79" w:rsidRDefault="00F27A18" w:rsidP="000A5A59">
            <w:pPr>
              <w:pStyle w:val="tableh"/>
              <w:rPr>
                <w:shd w:val="clear" w:color="auto" w:fill="auto"/>
              </w:rPr>
            </w:pPr>
            <w:r w:rsidRPr="00270F79">
              <w:rPr>
                <w:shd w:val="clear" w:color="auto" w:fill="auto"/>
              </w:rPr>
              <w:t>T4</w:t>
            </w:r>
          </w:p>
        </w:tc>
        <w:tc>
          <w:tcPr>
            <w:tcW w:w="4503" w:type="dxa"/>
          </w:tcPr>
          <w:p w:rsidR="00F27A18" w:rsidRPr="00270F79" w:rsidRDefault="00F27A18" w:rsidP="000A5A59">
            <w:pPr>
              <w:pStyle w:val="tableh"/>
              <w:rPr>
                <w:shd w:val="clear" w:color="auto" w:fill="auto"/>
              </w:rPr>
            </w:pPr>
            <w:r w:rsidRPr="00270F79">
              <w:rPr>
                <w:shd w:val="clear" w:color="auto" w:fill="auto"/>
              </w:rPr>
              <w:t>I</w:t>
            </w:r>
          </w:p>
        </w:tc>
      </w:tr>
      <w:tr w:rsidR="00F27A18" w:rsidRPr="00270F79" w:rsidTr="0071765B">
        <w:trPr>
          <w:cantSplit/>
          <w:jc w:val="right"/>
        </w:trPr>
        <w:tc>
          <w:tcPr>
            <w:tcW w:w="1765" w:type="dxa"/>
            <w:vMerge/>
          </w:tcPr>
          <w:p w:rsidR="00F27A18" w:rsidRPr="00270F79" w:rsidRDefault="00F27A18" w:rsidP="000A5A59">
            <w:pPr>
              <w:pStyle w:val="tableh"/>
              <w:rPr>
                <w:shd w:val="clear" w:color="auto" w:fill="auto"/>
              </w:rPr>
            </w:pPr>
          </w:p>
        </w:tc>
        <w:tc>
          <w:tcPr>
            <w:tcW w:w="800" w:type="dxa"/>
            <w:vMerge/>
          </w:tcPr>
          <w:p w:rsidR="00F27A18" w:rsidRPr="00270F79" w:rsidRDefault="00F27A18" w:rsidP="000A5A59">
            <w:pPr>
              <w:pStyle w:val="tableh"/>
              <w:rPr>
                <w:shd w:val="clear" w:color="auto" w:fill="auto"/>
              </w:rPr>
            </w:pPr>
          </w:p>
        </w:tc>
        <w:tc>
          <w:tcPr>
            <w:tcW w:w="1311" w:type="dxa"/>
          </w:tcPr>
          <w:p w:rsidR="00F27A18" w:rsidRPr="00270F79" w:rsidRDefault="00F27A18" w:rsidP="000A5A59">
            <w:pPr>
              <w:pStyle w:val="tableh"/>
              <w:rPr>
                <w:shd w:val="clear" w:color="auto" w:fill="auto"/>
              </w:rPr>
            </w:pPr>
            <w:r w:rsidRPr="00270F79">
              <w:rPr>
                <w:shd w:val="clear" w:color="auto" w:fill="auto"/>
              </w:rPr>
              <w:t>TF1</w:t>
            </w:r>
          </w:p>
        </w:tc>
        <w:tc>
          <w:tcPr>
            <w:tcW w:w="4503" w:type="dxa"/>
          </w:tcPr>
          <w:p w:rsidR="00F27A18" w:rsidRPr="00270F79" w:rsidRDefault="00F27A18" w:rsidP="000A5A59">
            <w:pPr>
              <w:pStyle w:val="tableh"/>
              <w:rPr>
                <w:shd w:val="clear" w:color="auto" w:fill="auto"/>
              </w:rPr>
            </w:pPr>
            <w:r w:rsidRPr="00270F79">
              <w:rPr>
                <w:shd w:val="clear" w:color="auto" w:fill="auto"/>
              </w:rPr>
              <w:t>I</w:t>
            </w:r>
          </w:p>
        </w:tc>
      </w:tr>
      <w:tr w:rsidR="00F27A18" w:rsidRPr="00270F79" w:rsidTr="0071765B">
        <w:trPr>
          <w:cantSplit/>
          <w:jc w:val="right"/>
        </w:trPr>
        <w:tc>
          <w:tcPr>
            <w:tcW w:w="1765" w:type="dxa"/>
            <w:vMerge/>
          </w:tcPr>
          <w:p w:rsidR="00F27A18" w:rsidRPr="00270F79" w:rsidRDefault="00F27A18" w:rsidP="000A5A59">
            <w:pPr>
              <w:pStyle w:val="tableh"/>
              <w:rPr>
                <w:shd w:val="clear" w:color="auto" w:fill="auto"/>
              </w:rPr>
            </w:pPr>
          </w:p>
        </w:tc>
        <w:tc>
          <w:tcPr>
            <w:tcW w:w="800" w:type="dxa"/>
            <w:vMerge/>
          </w:tcPr>
          <w:p w:rsidR="00F27A18" w:rsidRPr="00270F79" w:rsidRDefault="00F27A18" w:rsidP="000A5A59">
            <w:pPr>
              <w:pStyle w:val="tableh"/>
              <w:rPr>
                <w:shd w:val="clear" w:color="auto" w:fill="auto"/>
              </w:rPr>
            </w:pPr>
          </w:p>
        </w:tc>
        <w:tc>
          <w:tcPr>
            <w:tcW w:w="1311" w:type="dxa"/>
          </w:tcPr>
          <w:p w:rsidR="00F27A18" w:rsidRPr="00270F79" w:rsidRDefault="00F27A18" w:rsidP="000A5A59">
            <w:pPr>
              <w:pStyle w:val="tableh"/>
              <w:rPr>
                <w:shd w:val="clear" w:color="auto" w:fill="auto"/>
              </w:rPr>
            </w:pPr>
            <w:r w:rsidRPr="00270F79">
              <w:rPr>
                <w:shd w:val="clear" w:color="auto" w:fill="auto"/>
              </w:rPr>
              <w:t>TW1</w:t>
            </w:r>
          </w:p>
        </w:tc>
        <w:tc>
          <w:tcPr>
            <w:tcW w:w="4503" w:type="dxa"/>
          </w:tcPr>
          <w:p w:rsidR="00F27A18" w:rsidRPr="00270F79" w:rsidRDefault="00F27A18" w:rsidP="000A5A59">
            <w:pPr>
              <w:pStyle w:val="tableh"/>
              <w:rPr>
                <w:shd w:val="clear" w:color="auto" w:fill="auto"/>
              </w:rPr>
            </w:pPr>
            <w:r w:rsidRPr="00270F79">
              <w:rPr>
                <w:shd w:val="clear" w:color="auto" w:fill="auto"/>
              </w:rPr>
              <w:t>I</w:t>
            </w:r>
          </w:p>
        </w:tc>
      </w:tr>
      <w:tr w:rsidR="00F27A18" w:rsidRPr="00270F79" w:rsidTr="0071765B">
        <w:trPr>
          <w:cantSplit/>
          <w:jc w:val="right"/>
        </w:trPr>
        <w:tc>
          <w:tcPr>
            <w:tcW w:w="1765" w:type="dxa"/>
            <w:vMerge/>
          </w:tcPr>
          <w:p w:rsidR="00F27A18" w:rsidRPr="00270F79" w:rsidRDefault="00F27A18" w:rsidP="000A5A59">
            <w:pPr>
              <w:pStyle w:val="tableh"/>
              <w:rPr>
                <w:shd w:val="clear" w:color="auto" w:fill="auto"/>
              </w:rPr>
            </w:pPr>
          </w:p>
        </w:tc>
        <w:tc>
          <w:tcPr>
            <w:tcW w:w="800" w:type="dxa"/>
            <w:vMerge/>
          </w:tcPr>
          <w:p w:rsidR="00F27A18" w:rsidRPr="00270F79" w:rsidRDefault="00F27A18" w:rsidP="000A5A59">
            <w:pPr>
              <w:pStyle w:val="tableh"/>
              <w:rPr>
                <w:shd w:val="clear" w:color="auto" w:fill="auto"/>
              </w:rPr>
            </w:pPr>
          </w:p>
        </w:tc>
        <w:tc>
          <w:tcPr>
            <w:tcW w:w="1311" w:type="dxa"/>
          </w:tcPr>
          <w:p w:rsidR="00F27A18" w:rsidRPr="00270F79" w:rsidRDefault="00F27A18" w:rsidP="000A5A59">
            <w:pPr>
              <w:pStyle w:val="tableh"/>
              <w:rPr>
                <w:shd w:val="clear" w:color="auto" w:fill="auto"/>
              </w:rPr>
            </w:pPr>
            <w:r w:rsidRPr="00270F79">
              <w:rPr>
                <w:shd w:val="clear" w:color="auto" w:fill="auto"/>
              </w:rPr>
              <w:t>TO1</w:t>
            </w:r>
          </w:p>
        </w:tc>
        <w:tc>
          <w:tcPr>
            <w:tcW w:w="4503" w:type="dxa"/>
          </w:tcPr>
          <w:p w:rsidR="00F27A18" w:rsidRPr="00270F79" w:rsidRDefault="00F27A18" w:rsidP="000A5A59">
            <w:pPr>
              <w:pStyle w:val="tableh"/>
              <w:rPr>
                <w:shd w:val="clear" w:color="auto" w:fill="auto"/>
              </w:rPr>
            </w:pPr>
            <w:r w:rsidRPr="00270F79">
              <w:rPr>
                <w:shd w:val="clear" w:color="auto" w:fill="auto"/>
              </w:rPr>
              <w:t>I</w:t>
            </w:r>
          </w:p>
        </w:tc>
      </w:tr>
      <w:tr w:rsidR="00F27A18" w:rsidRPr="00270F79" w:rsidTr="0071765B">
        <w:trPr>
          <w:cantSplit/>
          <w:jc w:val="right"/>
        </w:trPr>
        <w:tc>
          <w:tcPr>
            <w:tcW w:w="1765" w:type="dxa"/>
            <w:vMerge/>
          </w:tcPr>
          <w:p w:rsidR="00F27A18" w:rsidRPr="00270F79" w:rsidRDefault="00F27A18" w:rsidP="0071765B">
            <w:pPr>
              <w:pStyle w:val="russian"/>
              <w:spacing w:before="0" w:after="0"/>
              <w:rPr>
                <w:lang w:val="en-US"/>
              </w:rPr>
            </w:pPr>
          </w:p>
        </w:tc>
        <w:tc>
          <w:tcPr>
            <w:tcW w:w="800" w:type="dxa"/>
            <w:vMerge w:val="restart"/>
          </w:tcPr>
          <w:p w:rsidR="00F27A18" w:rsidRPr="00270F79" w:rsidRDefault="00F27A18" w:rsidP="0071765B">
            <w:pPr>
              <w:pStyle w:val="russian"/>
              <w:spacing w:before="0" w:after="0"/>
              <w:rPr>
                <w:lang w:val="lv-LV"/>
              </w:rPr>
            </w:pPr>
            <w:r w:rsidRPr="00270F79">
              <w:t>6.1</w:t>
            </w:r>
            <w:r w:rsidRPr="00270F79">
              <w:rPr>
                <w:lang w:val="lv-LV"/>
              </w:rPr>
              <w:t>**</w:t>
            </w:r>
          </w:p>
        </w:tc>
        <w:tc>
          <w:tcPr>
            <w:tcW w:w="1311" w:type="dxa"/>
          </w:tcPr>
          <w:p w:rsidR="00F27A18" w:rsidRPr="00270F79" w:rsidRDefault="00F27A18" w:rsidP="0071765B">
            <w:pPr>
              <w:pStyle w:val="russian"/>
              <w:spacing w:before="0" w:after="0"/>
            </w:pPr>
            <w:r w:rsidRPr="00270F79">
              <w:t>TC1</w:t>
            </w:r>
          </w:p>
        </w:tc>
        <w:tc>
          <w:tcPr>
            <w:tcW w:w="4503" w:type="dxa"/>
          </w:tcPr>
          <w:p w:rsidR="00F27A18" w:rsidRPr="00270F79" w:rsidRDefault="00F27A18" w:rsidP="0071765B">
            <w:pPr>
              <w:pStyle w:val="russian"/>
              <w:spacing w:before="0" w:after="0"/>
            </w:pPr>
            <w:r w:rsidRPr="00270F79">
              <w:t>I</w:t>
            </w:r>
          </w:p>
        </w:tc>
      </w:tr>
      <w:tr w:rsidR="00F27A18" w:rsidRPr="00270F79" w:rsidTr="0071765B">
        <w:trPr>
          <w:cantSplit/>
          <w:jc w:val="right"/>
        </w:trPr>
        <w:tc>
          <w:tcPr>
            <w:tcW w:w="1765" w:type="dxa"/>
            <w:vMerge/>
          </w:tcPr>
          <w:p w:rsidR="00F27A18" w:rsidRPr="00270F79" w:rsidRDefault="00F27A18" w:rsidP="0071765B">
            <w:pPr>
              <w:pStyle w:val="russian"/>
              <w:spacing w:before="0" w:after="0"/>
              <w:rPr>
                <w:lang w:val="en-US"/>
              </w:rPr>
            </w:pPr>
          </w:p>
        </w:tc>
        <w:tc>
          <w:tcPr>
            <w:tcW w:w="800" w:type="dxa"/>
            <w:vMerge/>
          </w:tcPr>
          <w:p w:rsidR="00F27A18" w:rsidRPr="00270F79" w:rsidRDefault="00F27A18" w:rsidP="0071765B">
            <w:pPr>
              <w:pStyle w:val="russian"/>
              <w:spacing w:before="0" w:after="0"/>
            </w:pPr>
          </w:p>
        </w:tc>
        <w:tc>
          <w:tcPr>
            <w:tcW w:w="1311" w:type="dxa"/>
          </w:tcPr>
          <w:p w:rsidR="00F27A18" w:rsidRPr="00270F79" w:rsidRDefault="00F27A18" w:rsidP="0071765B">
            <w:pPr>
              <w:pStyle w:val="russian"/>
              <w:spacing w:before="0" w:after="0"/>
            </w:pPr>
            <w:r w:rsidRPr="00270F79">
              <w:t>TC3</w:t>
            </w:r>
          </w:p>
        </w:tc>
        <w:tc>
          <w:tcPr>
            <w:tcW w:w="4503" w:type="dxa"/>
          </w:tcPr>
          <w:p w:rsidR="00F27A18" w:rsidRPr="00270F79" w:rsidRDefault="00F27A18" w:rsidP="0071765B">
            <w:pPr>
              <w:pStyle w:val="russian"/>
              <w:spacing w:before="0" w:after="0"/>
            </w:pPr>
            <w:r w:rsidRPr="00270F79">
              <w:t>I</w:t>
            </w:r>
          </w:p>
        </w:tc>
      </w:tr>
      <w:tr w:rsidR="00F27A18" w:rsidRPr="00270F79" w:rsidTr="0071765B">
        <w:trPr>
          <w:cantSplit/>
          <w:jc w:val="right"/>
        </w:trPr>
        <w:tc>
          <w:tcPr>
            <w:tcW w:w="1765" w:type="dxa"/>
            <w:vMerge/>
          </w:tcPr>
          <w:p w:rsidR="00F27A18" w:rsidRPr="00270F79" w:rsidRDefault="00F27A18" w:rsidP="0071765B">
            <w:pPr>
              <w:pStyle w:val="russian"/>
              <w:spacing w:before="0" w:after="0"/>
              <w:rPr>
                <w:lang w:val="en-US"/>
              </w:rPr>
            </w:pPr>
          </w:p>
        </w:tc>
        <w:tc>
          <w:tcPr>
            <w:tcW w:w="800" w:type="dxa"/>
            <w:vMerge/>
          </w:tcPr>
          <w:p w:rsidR="00F27A18" w:rsidRPr="00270F79" w:rsidRDefault="00F27A18" w:rsidP="0071765B">
            <w:pPr>
              <w:pStyle w:val="russian"/>
              <w:spacing w:before="0" w:after="0"/>
            </w:pPr>
          </w:p>
        </w:tc>
        <w:tc>
          <w:tcPr>
            <w:tcW w:w="1311" w:type="dxa"/>
          </w:tcPr>
          <w:p w:rsidR="00F27A18" w:rsidRPr="00270F79" w:rsidRDefault="00F27A18" w:rsidP="0071765B">
            <w:pPr>
              <w:pStyle w:val="russian"/>
              <w:spacing w:before="0" w:after="0"/>
            </w:pPr>
            <w:r w:rsidRPr="00270F79">
              <w:t>TFC</w:t>
            </w:r>
          </w:p>
        </w:tc>
        <w:tc>
          <w:tcPr>
            <w:tcW w:w="4503" w:type="dxa"/>
          </w:tcPr>
          <w:p w:rsidR="00F27A18" w:rsidRPr="00270F79" w:rsidRDefault="00F27A18" w:rsidP="0071765B">
            <w:pPr>
              <w:pStyle w:val="russian"/>
              <w:spacing w:before="0" w:after="0"/>
            </w:pPr>
            <w:r w:rsidRPr="00270F79">
              <w:t>I</w:t>
            </w:r>
          </w:p>
        </w:tc>
      </w:tr>
      <w:tr w:rsidR="00F27A18" w:rsidRPr="00270F79" w:rsidTr="0071765B">
        <w:trPr>
          <w:cantSplit/>
          <w:jc w:val="right"/>
        </w:trPr>
        <w:tc>
          <w:tcPr>
            <w:tcW w:w="1765" w:type="dxa"/>
            <w:vMerge/>
          </w:tcPr>
          <w:p w:rsidR="00F27A18" w:rsidRPr="00270F79" w:rsidRDefault="00F27A18" w:rsidP="0071765B">
            <w:pPr>
              <w:pStyle w:val="russian"/>
              <w:spacing w:before="0" w:after="0"/>
              <w:rPr>
                <w:lang w:val="en-US"/>
              </w:rPr>
            </w:pPr>
          </w:p>
        </w:tc>
        <w:tc>
          <w:tcPr>
            <w:tcW w:w="800" w:type="dxa"/>
            <w:vMerge/>
          </w:tcPr>
          <w:p w:rsidR="00F27A18" w:rsidRPr="00270F79" w:rsidRDefault="00F27A18" w:rsidP="0071765B">
            <w:pPr>
              <w:pStyle w:val="russian"/>
              <w:spacing w:before="0" w:after="0"/>
            </w:pPr>
          </w:p>
        </w:tc>
        <w:tc>
          <w:tcPr>
            <w:tcW w:w="1311" w:type="dxa"/>
          </w:tcPr>
          <w:p w:rsidR="00F27A18" w:rsidRPr="00270F79" w:rsidRDefault="00F27A18" w:rsidP="0071765B">
            <w:pPr>
              <w:pStyle w:val="russian"/>
              <w:spacing w:before="0" w:after="0"/>
            </w:pPr>
            <w:r w:rsidRPr="00270F79">
              <w:t>TFW</w:t>
            </w:r>
          </w:p>
        </w:tc>
        <w:tc>
          <w:tcPr>
            <w:tcW w:w="4503" w:type="dxa"/>
          </w:tcPr>
          <w:p w:rsidR="00F27A18" w:rsidRPr="00270F79" w:rsidRDefault="00F27A18" w:rsidP="0071765B">
            <w:pPr>
              <w:pStyle w:val="russian"/>
              <w:spacing w:before="0" w:after="0"/>
            </w:pPr>
            <w:r w:rsidRPr="00270F79">
              <w:t>I</w:t>
            </w:r>
          </w:p>
        </w:tc>
      </w:tr>
      <w:tr w:rsidR="00F27A18" w:rsidRPr="000A5A59" w:rsidTr="0071765B">
        <w:trPr>
          <w:cantSplit/>
          <w:jc w:val="right"/>
        </w:trPr>
        <w:tc>
          <w:tcPr>
            <w:tcW w:w="1765" w:type="dxa"/>
            <w:vMerge/>
          </w:tcPr>
          <w:p w:rsidR="00F27A18" w:rsidRPr="00270F79" w:rsidRDefault="00F27A18" w:rsidP="0071765B">
            <w:pPr>
              <w:pStyle w:val="russian"/>
              <w:spacing w:before="0" w:after="0"/>
              <w:rPr>
                <w:lang w:val="en-US"/>
              </w:rPr>
            </w:pPr>
          </w:p>
        </w:tc>
        <w:tc>
          <w:tcPr>
            <w:tcW w:w="6614" w:type="dxa"/>
            <w:gridSpan w:val="3"/>
          </w:tcPr>
          <w:p w:rsidR="00F27A18" w:rsidRPr="00270F79" w:rsidRDefault="00F27A18" w:rsidP="0071765B">
            <w:pPr>
              <w:pStyle w:val="russian"/>
              <w:tabs>
                <w:tab w:val="clear" w:pos="993"/>
                <w:tab w:val="left" w:pos="-3"/>
              </w:tabs>
              <w:spacing w:before="0" w:after="0"/>
              <w:ind w:left="-3" w:firstLine="3"/>
            </w:pPr>
            <w:r w:rsidRPr="00270F79">
              <w:t>а также группы веществ, допущенных к перевозке в цистернах с кодами LGAV, LGBV, LGBF, L1,5BN, L4BN, L4BH, L10BH и L10CH</w:t>
            </w:r>
          </w:p>
        </w:tc>
      </w:tr>
      <w:tr w:rsidR="00F27A18" w:rsidRPr="000A5A59" w:rsidTr="0071765B">
        <w:trPr>
          <w:cantSplit/>
          <w:jc w:val="right"/>
        </w:trPr>
        <w:tc>
          <w:tcPr>
            <w:tcW w:w="1765" w:type="dxa"/>
            <w:vMerge/>
          </w:tcPr>
          <w:p w:rsidR="00F27A18" w:rsidRPr="00270F79"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sidRPr="00270F79">
              <w:rPr>
                <w:shd w:val="clear" w:color="auto" w:fill="auto"/>
                <w:lang w:val="lv-LV"/>
              </w:rPr>
              <w:t>**</w:t>
            </w:r>
            <w:r w:rsidRPr="00270F79">
              <w:rPr>
                <w:shd w:val="clear" w:color="auto" w:fill="auto"/>
              </w:rPr>
              <w:t>Веществам, у которых ЛК</w:t>
            </w:r>
            <w:r w:rsidRPr="00270F79">
              <w:rPr>
                <w:shd w:val="clear" w:color="auto" w:fill="auto"/>
                <w:vertAlign w:val="subscript"/>
              </w:rPr>
              <w:t>50</w:t>
            </w:r>
            <w:r w:rsidRPr="00270F79">
              <w:rPr>
                <w:shd w:val="clear" w:color="auto" w:fill="auto"/>
              </w:rPr>
              <w:t xml:space="preserve"> не превышает 200 мл/м</w:t>
            </w:r>
            <w:r w:rsidRPr="00270F79">
              <w:rPr>
                <w:shd w:val="clear" w:color="auto" w:fill="auto"/>
                <w:vertAlign w:val="superscript"/>
              </w:rPr>
              <w:t>3</w:t>
            </w:r>
            <w:r w:rsidRPr="00270F79">
              <w:rPr>
                <w:shd w:val="clear" w:color="auto" w:fill="auto"/>
              </w:rPr>
              <w:t xml:space="preserve"> и концентрация насыщенных паров составляет не менее 500 ЛК</w:t>
            </w:r>
            <w:r w:rsidRPr="00270F79">
              <w:rPr>
                <w:shd w:val="clear" w:color="auto" w:fill="auto"/>
                <w:vertAlign w:val="subscript"/>
              </w:rPr>
              <w:t>50</w:t>
            </w:r>
            <w:r w:rsidRPr="00270F79">
              <w:rPr>
                <w:shd w:val="clear" w:color="auto" w:fill="auto"/>
              </w:rPr>
              <w:t>, должен присваиваться данный код цистерны</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L21DH</w:t>
            </w:r>
          </w:p>
        </w:tc>
        <w:tc>
          <w:tcPr>
            <w:tcW w:w="800" w:type="dxa"/>
            <w:vMerge w:val="restart"/>
          </w:tcPr>
          <w:p w:rsidR="00F27A18" w:rsidRDefault="00F27A18" w:rsidP="000A5A59">
            <w:pPr>
              <w:pStyle w:val="tableh"/>
              <w:rPr>
                <w:shd w:val="clear" w:color="auto" w:fill="auto"/>
              </w:rPr>
            </w:pPr>
            <w:r>
              <w:rPr>
                <w:shd w:val="clear" w:color="auto" w:fill="auto"/>
              </w:rPr>
              <w:t>4.2</w:t>
            </w:r>
          </w:p>
        </w:tc>
        <w:tc>
          <w:tcPr>
            <w:tcW w:w="1311" w:type="dxa"/>
          </w:tcPr>
          <w:p w:rsidR="00F27A18" w:rsidRDefault="00F27A18" w:rsidP="000A5A59">
            <w:pPr>
              <w:pStyle w:val="tableh"/>
              <w:rPr>
                <w:shd w:val="clear" w:color="auto" w:fill="auto"/>
              </w:rPr>
            </w:pPr>
            <w:r>
              <w:rPr>
                <w:shd w:val="clear" w:color="auto" w:fill="auto"/>
              </w:rPr>
              <w:t>S1</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S3</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SW</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ST3</w:t>
            </w:r>
          </w:p>
        </w:tc>
        <w:tc>
          <w:tcPr>
            <w:tcW w:w="4503" w:type="dxa"/>
          </w:tcPr>
          <w:p w:rsidR="00F27A18" w:rsidRDefault="00F27A18" w:rsidP="000A5A59">
            <w:pPr>
              <w:pStyle w:val="tableh"/>
              <w:rPr>
                <w:shd w:val="clear" w:color="auto" w:fill="auto"/>
              </w:rPr>
            </w:pPr>
            <w:r>
              <w:rPr>
                <w:shd w:val="clear" w:color="auto" w:fill="auto"/>
              </w:rPr>
              <w:t>I</w:t>
            </w:r>
          </w:p>
        </w:tc>
      </w:tr>
      <w:tr w:rsidR="00F27A18" w:rsidRPr="000A5A59" w:rsidTr="0071765B">
        <w:trPr>
          <w:cantSplit/>
          <w:jc w:val="right"/>
        </w:trPr>
        <w:tc>
          <w:tcPr>
            <w:tcW w:w="1765" w:type="dxa"/>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кодами LGAV, LGBV, LGBF, L1,5BN, L4BN, L4BH, L4DH, L10BH, L10CH, L10DH и L15CH </w:t>
            </w:r>
          </w:p>
        </w:tc>
      </w:tr>
      <w:tr w:rsidR="00F27A18" w:rsidRPr="000A5A59" w:rsidTr="0071765B">
        <w:trPr>
          <w:cantSplit/>
          <w:jc w:val="right"/>
        </w:trPr>
        <w:tc>
          <w:tcPr>
            <w:tcW w:w="8379" w:type="dxa"/>
            <w:gridSpan w:val="4"/>
          </w:tcPr>
          <w:p w:rsidR="00F27A18" w:rsidRDefault="00F27A18" w:rsidP="000A5A59">
            <w:pPr>
              <w:pStyle w:val="tableh"/>
              <w:rPr>
                <w:shd w:val="clear" w:color="auto" w:fill="auto"/>
              </w:rPr>
            </w:pPr>
          </w:p>
        </w:tc>
      </w:tr>
      <w:tr w:rsidR="00F27A18" w:rsidTr="0071765B">
        <w:trPr>
          <w:cantSplit/>
          <w:jc w:val="right"/>
        </w:trPr>
        <w:tc>
          <w:tcPr>
            <w:tcW w:w="8379" w:type="dxa"/>
            <w:gridSpan w:val="4"/>
          </w:tcPr>
          <w:p w:rsidR="00F27A18" w:rsidRDefault="00F27A18" w:rsidP="000A5A59">
            <w:pPr>
              <w:pStyle w:val="tableh"/>
              <w:rPr>
                <w:shd w:val="clear" w:color="auto" w:fill="auto"/>
              </w:rPr>
            </w:pPr>
            <w:r>
              <w:rPr>
                <w:shd w:val="clear" w:color="auto" w:fill="auto"/>
              </w:rPr>
              <w:t>2. ТВЕРДЫЕ ВЕЩЕСТВА</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SGAV</w:t>
            </w:r>
          </w:p>
        </w:tc>
        <w:tc>
          <w:tcPr>
            <w:tcW w:w="800" w:type="dxa"/>
            <w:vMerge w:val="restart"/>
          </w:tcPr>
          <w:p w:rsidR="00F27A18" w:rsidRDefault="00F27A18" w:rsidP="000A5A59">
            <w:pPr>
              <w:pStyle w:val="tableh"/>
              <w:rPr>
                <w:shd w:val="clear" w:color="auto" w:fill="auto"/>
              </w:rPr>
            </w:pPr>
            <w:r>
              <w:rPr>
                <w:shd w:val="clear" w:color="auto" w:fill="auto"/>
              </w:rPr>
              <w:t>4.1</w:t>
            </w:r>
          </w:p>
        </w:tc>
        <w:tc>
          <w:tcPr>
            <w:tcW w:w="1311" w:type="dxa"/>
          </w:tcPr>
          <w:p w:rsidR="00F27A18" w:rsidRDefault="00F27A18" w:rsidP="000A5A59">
            <w:pPr>
              <w:pStyle w:val="tableh"/>
              <w:rPr>
                <w:shd w:val="clear" w:color="auto" w:fill="auto"/>
              </w:rPr>
            </w:pPr>
            <w:r>
              <w:rPr>
                <w:shd w:val="clear" w:color="auto" w:fill="auto"/>
              </w:rPr>
              <w:t>F1</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F3</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trHeight w:val="231"/>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Default="00F27A18" w:rsidP="000A5A59">
            <w:pPr>
              <w:pStyle w:val="tableh"/>
              <w:rPr>
                <w:shd w:val="clear" w:color="auto" w:fill="auto"/>
              </w:rPr>
            </w:pPr>
            <w:r>
              <w:rPr>
                <w:shd w:val="clear" w:color="auto" w:fill="auto"/>
              </w:rPr>
              <w:t>4.2</w:t>
            </w:r>
          </w:p>
        </w:tc>
        <w:tc>
          <w:tcPr>
            <w:tcW w:w="1311" w:type="dxa"/>
          </w:tcPr>
          <w:p w:rsidR="00F27A18" w:rsidRDefault="00F27A18" w:rsidP="000A5A59">
            <w:pPr>
              <w:pStyle w:val="tableh"/>
              <w:rPr>
                <w:shd w:val="clear" w:color="auto" w:fill="auto"/>
              </w:rPr>
            </w:pPr>
            <w:r>
              <w:rPr>
                <w:shd w:val="clear" w:color="auto" w:fill="auto"/>
              </w:rPr>
              <w:t>S2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trHeight w:val="126"/>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S4</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tcPr>
          <w:p w:rsidR="00F27A18" w:rsidRDefault="00F27A18" w:rsidP="000A5A59">
            <w:pPr>
              <w:pStyle w:val="tableh"/>
              <w:rPr>
                <w:shd w:val="clear" w:color="auto" w:fill="auto"/>
              </w:rPr>
            </w:pPr>
            <w:r>
              <w:rPr>
                <w:shd w:val="clear" w:color="auto" w:fill="auto"/>
              </w:rPr>
              <w:t>5.1</w:t>
            </w:r>
          </w:p>
        </w:tc>
        <w:tc>
          <w:tcPr>
            <w:tcW w:w="1311" w:type="dxa"/>
          </w:tcPr>
          <w:p w:rsidR="00F27A18" w:rsidRDefault="00F27A18" w:rsidP="000A5A59">
            <w:pPr>
              <w:pStyle w:val="tableh"/>
              <w:rPr>
                <w:shd w:val="clear" w:color="auto" w:fill="auto"/>
              </w:rPr>
            </w:pPr>
            <w:r>
              <w:rPr>
                <w:shd w:val="clear" w:color="auto" w:fill="auto"/>
              </w:rPr>
              <w:t>O2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Default="00F27A18" w:rsidP="000A5A59">
            <w:pPr>
              <w:pStyle w:val="tableh"/>
              <w:rPr>
                <w:shd w:val="clear" w:color="auto" w:fill="auto"/>
              </w:rPr>
            </w:pPr>
            <w:r>
              <w:rPr>
                <w:shd w:val="clear" w:color="auto" w:fill="auto"/>
              </w:rPr>
              <w:t>8</w:t>
            </w:r>
          </w:p>
        </w:tc>
        <w:tc>
          <w:tcPr>
            <w:tcW w:w="1311" w:type="dxa"/>
          </w:tcPr>
          <w:p w:rsidR="00F27A18" w:rsidRDefault="00F27A18" w:rsidP="000A5A59">
            <w:pPr>
              <w:pStyle w:val="tableh"/>
              <w:rPr>
                <w:shd w:val="clear" w:color="auto" w:fill="auto"/>
              </w:rPr>
            </w:pPr>
            <w:r>
              <w:rPr>
                <w:shd w:val="clear" w:color="auto" w:fill="auto"/>
              </w:rPr>
              <w:t>C2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C4</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C6</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C8</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C10</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СT2</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Default="00F27A18" w:rsidP="000A5A59">
            <w:pPr>
              <w:pStyle w:val="tableh"/>
              <w:rPr>
                <w:shd w:val="clear" w:color="auto" w:fill="auto"/>
              </w:rPr>
            </w:pPr>
            <w:r>
              <w:rPr>
                <w:shd w:val="clear" w:color="auto" w:fill="auto"/>
              </w:rPr>
              <w:t>9</w:t>
            </w:r>
          </w:p>
        </w:tc>
        <w:tc>
          <w:tcPr>
            <w:tcW w:w="1311" w:type="dxa"/>
          </w:tcPr>
          <w:p w:rsidR="00F27A18" w:rsidRDefault="00F27A18" w:rsidP="000A5A59">
            <w:pPr>
              <w:pStyle w:val="tableh"/>
              <w:rPr>
                <w:shd w:val="clear" w:color="auto" w:fill="auto"/>
              </w:rPr>
            </w:pPr>
            <w:r>
              <w:rPr>
                <w:shd w:val="clear" w:color="auto" w:fill="auto"/>
              </w:rPr>
              <w:t>M7</w:t>
            </w:r>
          </w:p>
        </w:tc>
        <w:tc>
          <w:tcPr>
            <w:tcW w:w="4503" w:type="dxa"/>
          </w:tcPr>
          <w:p w:rsidR="00F27A18" w:rsidRDefault="00F27A18" w:rsidP="000A5A59">
            <w:pPr>
              <w:pStyle w:val="tableh"/>
              <w:rPr>
                <w:shd w:val="clear" w:color="auto" w:fill="auto"/>
              </w:rPr>
            </w:pPr>
            <w:r>
              <w:rPr>
                <w:shd w:val="clear" w:color="auto" w:fill="auto"/>
              </w:rPr>
              <w:t>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M11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SGAN</w:t>
            </w:r>
          </w:p>
        </w:tc>
        <w:tc>
          <w:tcPr>
            <w:tcW w:w="800" w:type="dxa"/>
            <w:vMerge w:val="restart"/>
          </w:tcPr>
          <w:p w:rsidR="00F27A18" w:rsidRDefault="00F27A18" w:rsidP="000A5A59">
            <w:pPr>
              <w:pStyle w:val="tableh"/>
              <w:rPr>
                <w:shd w:val="clear" w:color="auto" w:fill="auto"/>
              </w:rPr>
            </w:pPr>
            <w:r>
              <w:rPr>
                <w:shd w:val="clear" w:color="auto" w:fill="auto"/>
              </w:rPr>
              <w:t>4.1</w:t>
            </w:r>
          </w:p>
        </w:tc>
        <w:tc>
          <w:tcPr>
            <w:tcW w:w="1311" w:type="dxa"/>
          </w:tcPr>
          <w:p w:rsidR="00F27A18" w:rsidRDefault="00F27A18" w:rsidP="000A5A59">
            <w:pPr>
              <w:pStyle w:val="tableh"/>
              <w:rPr>
                <w:shd w:val="clear" w:color="auto" w:fill="auto"/>
              </w:rPr>
            </w:pPr>
            <w:r>
              <w:rPr>
                <w:shd w:val="clear" w:color="auto" w:fill="auto"/>
              </w:rPr>
              <w:t>F1</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F3</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FT1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FT2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FC1</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FC2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Default="00F27A18" w:rsidP="000A5A59">
            <w:pPr>
              <w:pStyle w:val="tableh"/>
              <w:rPr>
                <w:shd w:val="clear" w:color="auto" w:fill="auto"/>
              </w:rPr>
            </w:pPr>
            <w:r>
              <w:rPr>
                <w:shd w:val="clear" w:color="auto" w:fill="auto"/>
              </w:rPr>
              <w:t>4.2</w:t>
            </w:r>
          </w:p>
        </w:tc>
        <w:tc>
          <w:tcPr>
            <w:tcW w:w="1311" w:type="dxa"/>
          </w:tcPr>
          <w:p w:rsidR="00F27A18" w:rsidRDefault="00F27A18" w:rsidP="000A5A59">
            <w:pPr>
              <w:pStyle w:val="tableh"/>
              <w:rPr>
                <w:shd w:val="clear" w:color="auto" w:fill="auto"/>
              </w:rPr>
            </w:pPr>
            <w:r>
              <w:rPr>
                <w:shd w:val="clear" w:color="auto" w:fill="auto"/>
              </w:rPr>
              <w:t>S2</w:t>
            </w:r>
          </w:p>
        </w:tc>
        <w:tc>
          <w:tcPr>
            <w:tcW w:w="4503" w:type="dxa"/>
          </w:tcPr>
          <w:p w:rsidR="00F27A18" w:rsidRDefault="00F27A18" w:rsidP="000A5A59">
            <w:pPr>
              <w:pStyle w:val="tableh"/>
              <w:rPr>
                <w:shd w:val="clear" w:color="auto" w:fill="auto"/>
              </w:rPr>
            </w:pPr>
            <w:r>
              <w:rPr>
                <w:shd w:val="clear" w:color="auto" w:fill="auto"/>
              </w:rPr>
              <w:t xml:space="preserve">II </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S4</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ST2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ST4</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SC2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SC4</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trHeight w:val="86"/>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Default="00F27A18" w:rsidP="000A5A59">
            <w:pPr>
              <w:pStyle w:val="tableh"/>
              <w:rPr>
                <w:shd w:val="clear" w:color="auto" w:fill="auto"/>
              </w:rPr>
            </w:pPr>
            <w:r>
              <w:rPr>
                <w:shd w:val="clear" w:color="auto" w:fill="auto"/>
              </w:rPr>
              <w:t>4.3</w:t>
            </w:r>
          </w:p>
        </w:tc>
        <w:tc>
          <w:tcPr>
            <w:tcW w:w="1311" w:type="dxa"/>
          </w:tcPr>
          <w:p w:rsidR="00F27A18" w:rsidRDefault="00F27A18" w:rsidP="000A5A59">
            <w:pPr>
              <w:pStyle w:val="tableh"/>
              <w:rPr>
                <w:shd w:val="clear" w:color="auto" w:fill="auto"/>
              </w:rPr>
            </w:pPr>
            <w:r>
              <w:rPr>
                <w:shd w:val="clear" w:color="auto" w:fill="auto"/>
              </w:rPr>
              <w:t>W2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trHeight w:val="151"/>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WF2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WS</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WT2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WC2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Default="00F27A18" w:rsidP="000A5A59">
            <w:pPr>
              <w:pStyle w:val="tableh"/>
              <w:rPr>
                <w:shd w:val="clear" w:color="auto" w:fill="auto"/>
              </w:rPr>
            </w:pPr>
            <w:r>
              <w:rPr>
                <w:shd w:val="clear" w:color="auto" w:fill="auto"/>
              </w:rPr>
              <w:t>5.1</w:t>
            </w:r>
          </w:p>
        </w:tc>
        <w:tc>
          <w:tcPr>
            <w:tcW w:w="1311" w:type="dxa"/>
          </w:tcPr>
          <w:p w:rsidR="00F27A18" w:rsidRDefault="00F27A18" w:rsidP="000A5A59">
            <w:pPr>
              <w:pStyle w:val="tableh"/>
              <w:rPr>
                <w:shd w:val="clear" w:color="auto" w:fill="auto"/>
              </w:rPr>
            </w:pPr>
            <w:r>
              <w:rPr>
                <w:shd w:val="clear" w:color="auto" w:fill="auto"/>
              </w:rPr>
              <w:t>O2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OT2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OC2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val="restart"/>
          </w:tcPr>
          <w:p w:rsidR="00F27A18" w:rsidRDefault="00F27A18" w:rsidP="000A5A59">
            <w:pPr>
              <w:pStyle w:val="tableh"/>
              <w:rPr>
                <w:shd w:val="clear" w:color="auto" w:fill="auto"/>
              </w:rPr>
            </w:pPr>
            <w:r>
              <w:rPr>
                <w:shd w:val="clear" w:color="auto" w:fill="auto"/>
              </w:rPr>
              <w:t>8</w:t>
            </w:r>
          </w:p>
        </w:tc>
        <w:tc>
          <w:tcPr>
            <w:tcW w:w="1311" w:type="dxa"/>
          </w:tcPr>
          <w:p w:rsidR="00F27A18" w:rsidRDefault="00F27A18" w:rsidP="000A5A59">
            <w:pPr>
              <w:pStyle w:val="tableh"/>
              <w:rPr>
                <w:shd w:val="clear" w:color="auto" w:fill="auto"/>
              </w:rPr>
            </w:pPr>
            <w:r>
              <w:rPr>
                <w:shd w:val="clear" w:color="auto" w:fill="auto"/>
                <w:lang w:val="en-US"/>
              </w:rPr>
              <w:t>C</w:t>
            </w:r>
            <w:r>
              <w:rPr>
                <w:shd w:val="clear" w:color="auto" w:fill="auto"/>
              </w:rPr>
              <w:t>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С</w:t>
            </w:r>
            <w:proofErr w:type="gramStart"/>
            <w:r>
              <w:rPr>
                <w:shd w:val="clear" w:color="auto" w:fill="auto"/>
              </w:rPr>
              <w:t>4</w:t>
            </w:r>
            <w:proofErr w:type="gramEnd"/>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С</w:t>
            </w:r>
            <w:proofErr w:type="gramStart"/>
            <w:r>
              <w:rPr>
                <w:shd w:val="clear" w:color="auto" w:fill="auto"/>
              </w:rPr>
              <w:t>6</w:t>
            </w:r>
            <w:proofErr w:type="gramEnd"/>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С8</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С10</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CF2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CS2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CW2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CO2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CT2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tcPr>
          <w:p w:rsidR="00F27A18" w:rsidRDefault="00F27A18" w:rsidP="000A5A59">
            <w:pPr>
              <w:pStyle w:val="tableh"/>
              <w:rPr>
                <w:shd w:val="clear" w:color="auto" w:fill="auto"/>
              </w:rPr>
            </w:pPr>
            <w:r>
              <w:rPr>
                <w:shd w:val="clear" w:color="auto" w:fill="auto"/>
              </w:rPr>
              <w:t>9</w:t>
            </w:r>
          </w:p>
        </w:tc>
        <w:tc>
          <w:tcPr>
            <w:tcW w:w="1311" w:type="dxa"/>
          </w:tcPr>
          <w:p w:rsidR="00F27A18" w:rsidRDefault="00F27A18" w:rsidP="000A5A59">
            <w:pPr>
              <w:pStyle w:val="tableh"/>
              <w:rPr>
                <w:shd w:val="clear" w:color="auto" w:fill="auto"/>
              </w:rPr>
            </w:pPr>
            <w:r>
              <w:rPr>
                <w:shd w:val="clear" w:color="auto" w:fill="auto"/>
              </w:rPr>
              <w:t>M3</w:t>
            </w:r>
          </w:p>
        </w:tc>
        <w:tc>
          <w:tcPr>
            <w:tcW w:w="4503" w:type="dxa"/>
          </w:tcPr>
          <w:p w:rsidR="00F27A18" w:rsidRDefault="00F27A18" w:rsidP="000A5A59">
            <w:pPr>
              <w:pStyle w:val="tableh"/>
              <w:rPr>
                <w:shd w:val="clear" w:color="auto" w:fill="auto"/>
              </w:rPr>
            </w:pPr>
            <w:r>
              <w:rPr>
                <w:shd w:val="clear" w:color="auto" w:fill="auto"/>
              </w:rPr>
              <w:t>III</w:t>
            </w:r>
          </w:p>
        </w:tc>
      </w:tr>
      <w:tr w:rsidR="00F27A18" w:rsidRPr="000A5A59" w:rsidTr="0071765B">
        <w:trPr>
          <w:cantSplit/>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кодом SGAV </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SGAH</w:t>
            </w:r>
          </w:p>
        </w:tc>
        <w:tc>
          <w:tcPr>
            <w:tcW w:w="800" w:type="dxa"/>
            <w:vMerge w:val="restart"/>
          </w:tcPr>
          <w:p w:rsidR="00F27A18" w:rsidRDefault="00F27A18" w:rsidP="000A5A59">
            <w:pPr>
              <w:pStyle w:val="tableh"/>
              <w:rPr>
                <w:shd w:val="clear" w:color="auto" w:fill="auto"/>
              </w:rPr>
            </w:pPr>
            <w:r>
              <w:rPr>
                <w:shd w:val="clear" w:color="auto" w:fill="auto"/>
              </w:rPr>
              <w:t>6.1</w:t>
            </w:r>
          </w:p>
        </w:tc>
        <w:tc>
          <w:tcPr>
            <w:tcW w:w="1311" w:type="dxa"/>
          </w:tcPr>
          <w:p w:rsidR="00F27A18" w:rsidRDefault="00F27A18" w:rsidP="000A5A59">
            <w:pPr>
              <w:pStyle w:val="tableh"/>
              <w:rPr>
                <w:shd w:val="clear" w:color="auto" w:fill="auto"/>
              </w:rPr>
            </w:pPr>
            <w:r>
              <w:rPr>
                <w:shd w:val="clear" w:color="auto" w:fill="auto"/>
              </w:rPr>
              <w:t>T2</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T3</w:t>
            </w:r>
          </w:p>
        </w:tc>
        <w:tc>
          <w:tcPr>
            <w:tcW w:w="4503" w:type="dxa"/>
          </w:tcPr>
          <w:p w:rsidR="00F27A18" w:rsidRDefault="00F27A18" w:rsidP="000A5A59">
            <w:pPr>
              <w:pStyle w:val="tableh"/>
              <w:rPr>
                <w:shd w:val="clear" w:color="auto" w:fill="auto"/>
              </w:rPr>
            </w:pPr>
            <w:r>
              <w:rPr>
                <w:shd w:val="clear" w:color="auto" w:fill="auto"/>
              </w:rPr>
              <w:t xml:space="preserve"> 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T5</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SGAH</w:t>
            </w:r>
          </w:p>
        </w:tc>
        <w:tc>
          <w:tcPr>
            <w:tcW w:w="800" w:type="dxa"/>
            <w:vMerge w:val="restart"/>
          </w:tcPr>
          <w:p w:rsidR="00F27A18" w:rsidRDefault="00F27A18" w:rsidP="000A5A59">
            <w:pPr>
              <w:pStyle w:val="tableh"/>
              <w:rPr>
                <w:shd w:val="clear" w:color="auto" w:fill="auto"/>
              </w:rPr>
            </w:pPr>
            <w:r>
              <w:rPr>
                <w:shd w:val="clear" w:color="auto" w:fill="auto"/>
              </w:rPr>
              <w:t>6.1</w:t>
            </w:r>
          </w:p>
        </w:tc>
        <w:tc>
          <w:tcPr>
            <w:tcW w:w="1311" w:type="dxa"/>
          </w:tcPr>
          <w:p w:rsidR="00F27A18" w:rsidRDefault="00F27A18" w:rsidP="000A5A59">
            <w:pPr>
              <w:pStyle w:val="tableh"/>
              <w:rPr>
                <w:shd w:val="clear" w:color="auto" w:fill="auto"/>
              </w:rPr>
            </w:pPr>
            <w:r>
              <w:rPr>
                <w:shd w:val="clear" w:color="auto" w:fill="auto"/>
              </w:rPr>
              <w:t>T7</w:t>
            </w:r>
          </w:p>
        </w:tc>
        <w:tc>
          <w:tcPr>
            <w:tcW w:w="4503" w:type="dxa"/>
          </w:tcPr>
          <w:p w:rsidR="00F27A18" w:rsidRDefault="00F27A18" w:rsidP="000A5A59">
            <w:pPr>
              <w:pStyle w:val="tableh"/>
              <w:rPr>
                <w:shd w:val="clear" w:color="auto" w:fill="auto"/>
              </w:rPr>
            </w:pPr>
            <w:r>
              <w:rPr>
                <w:shd w:val="clear" w:color="auto" w:fill="auto"/>
              </w:rPr>
              <w:t>II, III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T9</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TF3</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TS</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TW2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TO2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TC2</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TC4</w:t>
            </w:r>
          </w:p>
        </w:tc>
        <w:tc>
          <w:tcPr>
            <w:tcW w:w="4503" w:type="dxa"/>
          </w:tcPr>
          <w:p w:rsidR="00F27A18" w:rsidRDefault="00F27A18" w:rsidP="000A5A59">
            <w:pPr>
              <w:pStyle w:val="tableh"/>
              <w:rPr>
                <w:shd w:val="clear" w:color="auto" w:fill="auto"/>
              </w:rPr>
            </w:pPr>
            <w:r>
              <w:rPr>
                <w:shd w:val="clear" w:color="auto" w:fill="auto"/>
              </w:rPr>
              <w:t>II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tcPr>
          <w:p w:rsidR="00F27A18" w:rsidRDefault="00F27A18" w:rsidP="000A5A59">
            <w:pPr>
              <w:pStyle w:val="tableh"/>
              <w:rPr>
                <w:shd w:val="clear" w:color="auto" w:fill="auto"/>
              </w:rPr>
            </w:pPr>
            <w:r>
              <w:rPr>
                <w:shd w:val="clear" w:color="auto" w:fill="auto"/>
              </w:rPr>
              <w:t>9</w:t>
            </w:r>
          </w:p>
        </w:tc>
        <w:tc>
          <w:tcPr>
            <w:tcW w:w="1311" w:type="dxa"/>
          </w:tcPr>
          <w:p w:rsidR="00F27A18" w:rsidRDefault="00F27A18" w:rsidP="000A5A59">
            <w:pPr>
              <w:pStyle w:val="tableh"/>
              <w:rPr>
                <w:shd w:val="clear" w:color="auto" w:fill="auto"/>
              </w:rPr>
            </w:pPr>
            <w:r>
              <w:rPr>
                <w:shd w:val="clear" w:color="auto" w:fill="auto"/>
              </w:rPr>
              <w:t>M1</w:t>
            </w:r>
          </w:p>
        </w:tc>
        <w:tc>
          <w:tcPr>
            <w:tcW w:w="4503" w:type="dxa"/>
          </w:tcPr>
          <w:p w:rsidR="00F27A18" w:rsidRDefault="00F27A18" w:rsidP="000A5A59">
            <w:pPr>
              <w:pStyle w:val="tableh"/>
              <w:rPr>
                <w:shd w:val="clear" w:color="auto" w:fill="auto"/>
              </w:rPr>
            </w:pPr>
            <w:r>
              <w:rPr>
                <w:shd w:val="clear" w:color="auto" w:fill="auto"/>
              </w:rPr>
              <w:t>II, III</w:t>
            </w:r>
          </w:p>
        </w:tc>
      </w:tr>
      <w:tr w:rsidR="00F27A18" w:rsidRPr="000A5A59" w:rsidTr="0071765B">
        <w:trPr>
          <w:cantSplit/>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кодами SGAV и SGAN </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S4AH</w:t>
            </w:r>
          </w:p>
        </w:tc>
        <w:tc>
          <w:tcPr>
            <w:tcW w:w="800" w:type="dxa"/>
          </w:tcPr>
          <w:p w:rsidR="00F27A18" w:rsidRDefault="00F27A18" w:rsidP="000A5A59">
            <w:pPr>
              <w:pStyle w:val="tableh"/>
              <w:rPr>
                <w:shd w:val="clear" w:color="auto" w:fill="auto"/>
              </w:rPr>
            </w:pPr>
            <w:r>
              <w:rPr>
                <w:shd w:val="clear" w:color="auto" w:fill="auto"/>
              </w:rPr>
              <w:t>9</w:t>
            </w:r>
          </w:p>
        </w:tc>
        <w:tc>
          <w:tcPr>
            <w:tcW w:w="1311" w:type="dxa"/>
          </w:tcPr>
          <w:p w:rsidR="00F27A18" w:rsidRDefault="00F27A18" w:rsidP="000A5A59">
            <w:pPr>
              <w:pStyle w:val="tableh"/>
              <w:rPr>
                <w:shd w:val="clear" w:color="auto" w:fill="auto"/>
              </w:rPr>
            </w:pPr>
            <w:r>
              <w:rPr>
                <w:shd w:val="clear" w:color="auto" w:fill="auto"/>
              </w:rPr>
              <w:t>M2</w:t>
            </w:r>
          </w:p>
        </w:tc>
        <w:tc>
          <w:tcPr>
            <w:tcW w:w="4503" w:type="dxa"/>
          </w:tcPr>
          <w:p w:rsidR="00F27A18" w:rsidRDefault="00F27A18" w:rsidP="000A5A59">
            <w:pPr>
              <w:pStyle w:val="tableh"/>
              <w:rPr>
                <w:shd w:val="clear" w:color="auto" w:fill="auto"/>
              </w:rPr>
            </w:pPr>
            <w:r>
              <w:rPr>
                <w:shd w:val="clear" w:color="auto" w:fill="auto"/>
              </w:rPr>
              <w:t>II</w:t>
            </w:r>
          </w:p>
        </w:tc>
      </w:tr>
      <w:tr w:rsidR="00F27A18" w:rsidRPr="000A5A59" w:rsidTr="0071765B">
        <w:trPr>
          <w:cantSplit/>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кодами SGAV, SGAN и SGAH </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S10AN</w:t>
            </w:r>
          </w:p>
        </w:tc>
        <w:tc>
          <w:tcPr>
            <w:tcW w:w="800" w:type="dxa"/>
            <w:vMerge w:val="restart"/>
          </w:tcPr>
          <w:p w:rsidR="00F27A18" w:rsidRDefault="00F27A18" w:rsidP="000A5A59">
            <w:pPr>
              <w:pStyle w:val="tableh"/>
              <w:rPr>
                <w:shd w:val="clear" w:color="auto" w:fill="auto"/>
              </w:rPr>
            </w:pPr>
            <w:r>
              <w:rPr>
                <w:shd w:val="clear" w:color="auto" w:fill="auto"/>
              </w:rPr>
              <w:t>8</w:t>
            </w:r>
          </w:p>
        </w:tc>
        <w:tc>
          <w:tcPr>
            <w:tcW w:w="1311" w:type="dxa"/>
          </w:tcPr>
          <w:p w:rsidR="00F27A18" w:rsidRDefault="00F27A18" w:rsidP="000A5A59">
            <w:pPr>
              <w:pStyle w:val="tableh"/>
              <w:rPr>
                <w:shd w:val="clear" w:color="auto" w:fill="auto"/>
              </w:rPr>
            </w:pPr>
            <w:r>
              <w:rPr>
                <w:shd w:val="clear" w:color="auto" w:fill="auto"/>
              </w:rPr>
              <w:t>C2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C4</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C6</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C8</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C10</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CF2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CS2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CW2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CO2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CT2</w:t>
            </w:r>
          </w:p>
        </w:tc>
        <w:tc>
          <w:tcPr>
            <w:tcW w:w="4503" w:type="dxa"/>
          </w:tcPr>
          <w:p w:rsidR="00F27A18" w:rsidRDefault="00F27A18" w:rsidP="000A5A59">
            <w:pPr>
              <w:pStyle w:val="tableh"/>
              <w:rPr>
                <w:shd w:val="clear" w:color="auto" w:fill="auto"/>
              </w:rPr>
            </w:pPr>
            <w:r>
              <w:rPr>
                <w:shd w:val="clear" w:color="auto" w:fill="auto"/>
              </w:rPr>
              <w:t>I</w:t>
            </w:r>
          </w:p>
        </w:tc>
      </w:tr>
      <w:tr w:rsidR="00F27A18" w:rsidRPr="000A5A59" w:rsidTr="0071765B">
        <w:trPr>
          <w:cantSplit/>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кодами SGAV и SGAN </w:t>
            </w:r>
          </w:p>
        </w:tc>
      </w:tr>
      <w:tr w:rsidR="00F27A18" w:rsidTr="0071765B">
        <w:trPr>
          <w:cantSplit/>
          <w:jc w:val="right"/>
        </w:trPr>
        <w:tc>
          <w:tcPr>
            <w:tcW w:w="1765" w:type="dxa"/>
            <w:vMerge w:val="restart"/>
          </w:tcPr>
          <w:p w:rsidR="00F27A18" w:rsidRDefault="00F27A18" w:rsidP="000A5A59">
            <w:pPr>
              <w:pStyle w:val="tableh"/>
              <w:rPr>
                <w:shd w:val="clear" w:color="auto" w:fill="auto"/>
              </w:rPr>
            </w:pPr>
            <w:r>
              <w:rPr>
                <w:shd w:val="clear" w:color="auto" w:fill="auto"/>
              </w:rPr>
              <w:t>S10AH</w:t>
            </w:r>
          </w:p>
        </w:tc>
        <w:tc>
          <w:tcPr>
            <w:tcW w:w="800" w:type="dxa"/>
            <w:vMerge w:val="restart"/>
          </w:tcPr>
          <w:p w:rsidR="00F27A18" w:rsidRDefault="00F27A18" w:rsidP="000A5A59">
            <w:pPr>
              <w:pStyle w:val="tableh"/>
              <w:rPr>
                <w:shd w:val="clear" w:color="auto" w:fill="auto"/>
              </w:rPr>
            </w:pPr>
            <w:r>
              <w:rPr>
                <w:shd w:val="clear" w:color="auto" w:fill="auto"/>
              </w:rPr>
              <w:t>6.1</w:t>
            </w:r>
          </w:p>
        </w:tc>
        <w:tc>
          <w:tcPr>
            <w:tcW w:w="1311" w:type="dxa"/>
          </w:tcPr>
          <w:p w:rsidR="00F27A18" w:rsidRDefault="00F27A18" w:rsidP="000A5A59">
            <w:pPr>
              <w:pStyle w:val="tableh"/>
              <w:rPr>
                <w:shd w:val="clear" w:color="auto" w:fill="auto"/>
              </w:rPr>
            </w:pPr>
            <w:r>
              <w:rPr>
                <w:shd w:val="clear" w:color="auto" w:fill="auto"/>
              </w:rPr>
              <w:t>T2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T3</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T5</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T7</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lang w:val="fr-CH"/>
              </w:rPr>
            </w:pPr>
            <w:r>
              <w:rPr>
                <w:shd w:val="clear" w:color="auto" w:fill="auto"/>
              </w:rPr>
              <w:t>TS</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TW2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TO2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TC2</w:t>
            </w:r>
          </w:p>
        </w:tc>
        <w:tc>
          <w:tcPr>
            <w:tcW w:w="4503" w:type="dxa"/>
          </w:tcPr>
          <w:p w:rsidR="00F27A18" w:rsidRDefault="00F27A18" w:rsidP="000A5A59">
            <w:pPr>
              <w:pStyle w:val="tableh"/>
              <w:rPr>
                <w:shd w:val="clear" w:color="auto" w:fill="auto"/>
              </w:rPr>
            </w:pPr>
            <w:r>
              <w:rPr>
                <w:shd w:val="clear" w:color="auto" w:fill="auto"/>
              </w:rPr>
              <w:t>I</w:t>
            </w:r>
          </w:p>
        </w:tc>
      </w:tr>
      <w:tr w:rsidR="00F27A18" w:rsidTr="0071765B">
        <w:trPr>
          <w:cantSplit/>
          <w:jc w:val="right"/>
        </w:trPr>
        <w:tc>
          <w:tcPr>
            <w:tcW w:w="1765" w:type="dxa"/>
            <w:vMerge/>
          </w:tcPr>
          <w:p w:rsidR="00F27A18" w:rsidRDefault="00F27A18" w:rsidP="000A5A59">
            <w:pPr>
              <w:pStyle w:val="tableh"/>
              <w:rPr>
                <w:shd w:val="clear" w:color="auto" w:fill="auto"/>
              </w:rPr>
            </w:pPr>
          </w:p>
        </w:tc>
        <w:tc>
          <w:tcPr>
            <w:tcW w:w="800" w:type="dxa"/>
            <w:vMerge/>
          </w:tcPr>
          <w:p w:rsidR="00F27A18" w:rsidRDefault="00F27A18" w:rsidP="000A5A59">
            <w:pPr>
              <w:pStyle w:val="tableh"/>
              <w:rPr>
                <w:shd w:val="clear" w:color="auto" w:fill="auto"/>
              </w:rPr>
            </w:pPr>
          </w:p>
        </w:tc>
        <w:tc>
          <w:tcPr>
            <w:tcW w:w="1311" w:type="dxa"/>
          </w:tcPr>
          <w:p w:rsidR="00F27A18" w:rsidRDefault="00F27A18" w:rsidP="000A5A59">
            <w:pPr>
              <w:pStyle w:val="tableh"/>
              <w:rPr>
                <w:shd w:val="clear" w:color="auto" w:fill="auto"/>
              </w:rPr>
            </w:pPr>
            <w:r>
              <w:rPr>
                <w:shd w:val="clear" w:color="auto" w:fill="auto"/>
              </w:rPr>
              <w:t>TC4</w:t>
            </w:r>
          </w:p>
        </w:tc>
        <w:tc>
          <w:tcPr>
            <w:tcW w:w="4503" w:type="dxa"/>
          </w:tcPr>
          <w:p w:rsidR="00F27A18" w:rsidRDefault="00F27A18" w:rsidP="000A5A59">
            <w:pPr>
              <w:pStyle w:val="tableh"/>
              <w:rPr>
                <w:shd w:val="clear" w:color="auto" w:fill="auto"/>
              </w:rPr>
            </w:pPr>
            <w:r>
              <w:rPr>
                <w:shd w:val="clear" w:color="auto" w:fill="auto"/>
              </w:rPr>
              <w:t>I</w:t>
            </w:r>
          </w:p>
        </w:tc>
      </w:tr>
      <w:tr w:rsidR="00F27A18" w:rsidRPr="000A5A59" w:rsidTr="0071765B">
        <w:trPr>
          <w:cantSplit/>
          <w:jc w:val="right"/>
        </w:trPr>
        <w:tc>
          <w:tcPr>
            <w:tcW w:w="1765" w:type="dxa"/>
            <w:vMerge/>
          </w:tcPr>
          <w:p w:rsidR="00F27A18" w:rsidRDefault="00F27A18" w:rsidP="000A5A59">
            <w:pPr>
              <w:pStyle w:val="tableh"/>
              <w:rPr>
                <w:shd w:val="clear" w:color="auto" w:fill="auto"/>
              </w:rPr>
            </w:pPr>
          </w:p>
        </w:tc>
        <w:tc>
          <w:tcPr>
            <w:tcW w:w="6614" w:type="dxa"/>
            <w:gridSpan w:val="3"/>
          </w:tcPr>
          <w:p w:rsidR="00F27A18" w:rsidRDefault="00F27A18" w:rsidP="000A5A59">
            <w:pPr>
              <w:pStyle w:val="tableh"/>
              <w:rPr>
                <w:shd w:val="clear" w:color="auto" w:fill="auto"/>
              </w:rPr>
            </w:pPr>
            <w:r>
              <w:rPr>
                <w:shd w:val="clear" w:color="auto" w:fill="auto"/>
              </w:rPr>
              <w:t xml:space="preserve">а также группы веществ, допущенных к перевозке в цистернах с кодами SGAV, SGAN, SGAH и S10AN </w:t>
            </w:r>
          </w:p>
        </w:tc>
      </w:tr>
    </w:tbl>
    <w:p w:rsidR="00F27A18" w:rsidRDefault="00F27A18" w:rsidP="003C26F5">
      <w:pPr>
        <w:pStyle w:val="megj"/>
      </w:pPr>
    </w:p>
    <w:p w:rsidR="00F27A18" w:rsidRPr="008426DE" w:rsidRDefault="008426DE" w:rsidP="003C26F5">
      <w:pPr>
        <w:pStyle w:val="megj"/>
      </w:pPr>
      <w:r>
        <w:br w:type="page"/>
      </w:r>
      <w:r w:rsidR="00F27A18" w:rsidRPr="008426DE">
        <w:lastRenderedPageBreak/>
        <w:t>Иерархия цистерн</w:t>
      </w:r>
    </w:p>
    <w:p w:rsidR="00F27A18" w:rsidRDefault="00F27A18" w:rsidP="003C26F5">
      <w:pPr>
        <w:pStyle w:val="megj"/>
      </w:pPr>
      <w:r>
        <w:t>Цистерны с кодами, отличными от указанных в этой таблице или в таблице</w:t>
      </w:r>
      <w:proofErr w:type="gramStart"/>
      <w:r>
        <w:t xml:space="preserve"> А</w:t>
      </w:r>
      <w:proofErr w:type="gramEnd"/>
      <w:r>
        <w:t xml:space="preserve"> главы 3.2, могут также использоваться при условии, что каждый элемент (цифра или буква) этих кодов цистерн соответствует уровню безопасности, как минимум эквивалентному соответствующему элементу кода, указанного в таблице А главы 3.2, согласно следующей последовательности:</w:t>
      </w:r>
    </w:p>
    <w:p w:rsidR="00F27A18" w:rsidRDefault="00F27A18" w:rsidP="003C26F5">
      <w:pPr>
        <w:pStyle w:val="megj"/>
      </w:pPr>
      <w:r>
        <w:t xml:space="preserve">Часть 1: Типы цистерн </w:t>
      </w:r>
    </w:p>
    <w:p w:rsidR="00F27A18" w:rsidRDefault="00F27A18" w:rsidP="003C26F5">
      <w:pPr>
        <w:pStyle w:val="megj"/>
      </w:pPr>
      <w:r>
        <w:t xml:space="preserve">S </w:t>
      </w:r>
      <w:r>
        <w:sym w:font="Symbol" w:char="00AE"/>
      </w:r>
      <w:r>
        <w:t xml:space="preserve"> L</w:t>
      </w:r>
    </w:p>
    <w:p w:rsidR="00F27A18" w:rsidRDefault="00F27A18" w:rsidP="003C26F5">
      <w:pPr>
        <w:pStyle w:val="megj"/>
      </w:pPr>
      <w:r w:rsidRPr="00CA5D71">
        <w:rPr>
          <w:b/>
        </w:rPr>
        <w:t>Примечание</w:t>
      </w:r>
      <w:r w:rsidRPr="00CA5D71">
        <w:t>: Часть 1 иерархии цистерн на железных дорогах Казахстана, Российской Федерации и Украины не применяется</w:t>
      </w:r>
      <w:r>
        <w:t>.</w:t>
      </w:r>
    </w:p>
    <w:p w:rsidR="00F27A18" w:rsidRDefault="00F27A18" w:rsidP="003C26F5">
      <w:pPr>
        <w:pStyle w:val="megj"/>
      </w:pPr>
      <w:r>
        <w:t xml:space="preserve">Часть 2: Расчетное давление </w:t>
      </w:r>
    </w:p>
    <w:p w:rsidR="00F27A18" w:rsidRDefault="00F27A18" w:rsidP="003C26F5">
      <w:pPr>
        <w:pStyle w:val="megj"/>
        <w:rPr>
          <w:rFonts w:eastAsia="Batang"/>
        </w:rPr>
      </w:pPr>
      <w:r>
        <w:t xml:space="preserve">G </w:t>
      </w:r>
      <w:r>
        <w:sym w:font="Symbol" w:char="00AE"/>
      </w:r>
      <w:r>
        <w:t xml:space="preserve"> 1,5 </w:t>
      </w:r>
      <w:r>
        <w:sym w:font="Symbol" w:char="00AE"/>
      </w:r>
      <w:r>
        <w:t xml:space="preserve"> 2,65</w:t>
      </w:r>
      <w:r>
        <w:sym w:font="Symbol" w:char="00AE"/>
      </w:r>
      <w:r>
        <w:t xml:space="preserve"> 4 </w:t>
      </w:r>
      <w:r>
        <w:sym w:font="Symbol" w:char="00AE"/>
      </w:r>
      <w:r>
        <w:t xml:space="preserve"> 10 </w:t>
      </w:r>
      <w:r>
        <w:sym w:font="Symbol" w:char="00AE"/>
      </w:r>
      <w:r>
        <w:t xml:space="preserve"> 15 </w:t>
      </w:r>
      <w:r>
        <w:sym w:font="Symbol" w:char="00AE"/>
      </w:r>
      <w:r>
        <w:t xml:space="preserve"> 21 бар</w:t>
      </w:r>
    </w:p>
    <w:p w:rsidR="00F27A18" w:rsidRDefault="00F27A18" w:rsidP="003C26F5">
      <w:pPr>
        <w:pStyle w:val="megj"/>
      </w:pPr>
      <w:r>
        <w:t>Часть 3: Отверстия</w:t>
      </w:r>
    </w:p>
    <w:p w:rsidR="00F27A18" w:rsidRDefault="00F27A18" w:rsidP="003C26F5">
      <w:pPr>
        <w:pStyle w:val="megj"/>
        <w:rPr>
          <w:rFonts w:eastAsia="Batang"/>
        </w:rPr>
      </w:pPr>
      <w:r>
        <w:t xml:space="preserve">A </w:t>
      </w:r>
      <w:r>
        <w:sym w:font="Symbol" w:char="00AE"/>
      </w:r>
      <w:r>
        <w:t xml:space="preserve"> B </w:t>
      </w:r>
      <w:r>
        <w:sym w:font="Symbol" w:char="00AE"/>
      </w:r>
      <w:r>
        <w:t xml:space="preserve"> C </w:t>
      </w:r>
      <w:r>
        <w:sym w:font="Symbol" w:char="00AE"/>
      </w:r>
      <w:r>
        <w:t xml:space="preserve"> D</w:t>
      </w:r>
    </w:p>
    <w:p w:rsidR="00F27A18" w:rsidRDefault="00F27A18" w:rsidP="003C26F5">
      <w:pPr>
        <w:pStyle w:val="megj"/>
      </w:pPr>
      <w:r>
        <w:t>Часть 4: Предохранительные клапаны/устройства</w:t>
      </w:r>
    </w:p>
    <w:p w:rsidR="00F27A18" w:rsidRDefault="00F27A18" w:rsidP="003C26F5">
      <w:pPr>
        <w:pStyle w:val="megj"/>
        <w:rPr>
          <w:rFonts w:eastAsia="Batang"/>
        </w:rPr>
      </w:pPr>
      <w:r>
        <w:t xml:space="preserve">V </w:t>
      </w:r>
      <w:r>
        <w:sym w:font="Symbol" w:char="00AE"/>
      </w:r>
      <w:r>
        <w:t xml:space="preserve"> F </w:t>
      </w:r>
      <w:r>
        <w:sym w:font="Symbol" w:char="00AE"/>
      </w:r>
      <w:r>
        <w:t xml:space="preserve"> N </w:t>
      </w:r>
      <w:r>
        <w:sym w:font="Symbol" w:char="00AE"/>
      </w:r>
      <w:r>
        <w:t xml:space="preserve"> H.</w:t>
      </w:r>
    </w:p>
    <w:p w:rsidR="00F27A18" w:rsidRDefault="00F27A18" w:rsidP="003C26F5">
      <w:pPr>
        <w:pStyle w:val="megj"/>
      </w:pPr>
      <w:r>
        <w:t>Примеры:</w:t>
      </w:r>
    </w:p>
    <w:p w:rsidR="00F27A18" w:rsidRDefault="00F27A18" w:rsidP="003C26F5">
      <w:pPr>
        <w:pStyle w:val="megj"/>
      </w:pPr>
      <w:r>
        <w:t>-</w:t>
      </w:r>
      <w:r>
        <w:tab/>
        <w:t>цистерну с кодом L10CH разрешается использовать для перевозки вещества, которому назначен код L4BN,</w:t>
      </w:r>
    </w:p>
    <w:p w:rsidR="00F27A18" w:rsidRDefault="00F27A18" w:rsidP="003C26F5">
      <w:pPr>
        <w:pStyle w:val="megj"/>
      </w:pPr>
      <w:r>
        <w:t>-</w:t>
      </w:r>
      <w:r>
        <w:tab/>
        <w:t>цистерну с кодом L4ВH разрешается использовать для перевозки вещества, которому назначен код SGAN.</w:t>
      </w:r>
    </w:p>
    <w:p w:rsidR="00F27A18" w:rsidRDefault="00F27A18" w:rsidP="003C26F5">
      <w:pPr>
        <w:pStyle w:val="megj"/>
      </w:pPr>
      <w:r w:rsidRPr="000A5A59">
        <w:rPr>
          <w:b/>
          <w:i/>
        </w:rPr>
        <w:t>Примечание</w:t>
      </w:r>
      <w:r w:rsidRPr="000A5A59">
        <w:rPr>
          <w:i/>
        </w:rPr>
        <w:t>: В иерархии не учтены возможные специальные положения колонки 13 таблицы</w:t>
      </w:r>
      <w:proofErr w:type="gramStart"/>
      <w:r w:rsidRPr="000A5A59">
        <w:rPr>
          <w:i/>
        </w:rPr>
        <w:t xml:space="preserve"> А</w:t>
      </w:r>
      <w:proofErr w:type="gramEnd"/>
      <w:r w:rsidRPr="000A5A59">
        <w:rPr>
          <w:i/>
        </w:rPr>
        <w:t xml:space="preserve"> главы 3.2 (см. также разделы 4.3.5 и 6.8.4) </w:t>
      </w:r>
      <w:r>
        <w:t>.</w:t>
      </w:r>
    </w:p>
    <w:p w:rsidR="00F27A18" w:rsidRDefault="00F27A18" w:rsidP="00F27A18">
      <w:pPr>
        <w:pStyle w:val="russian"/>
        <w:tabs>
          <w:tab w:val="clear" w:pos="993"/>
          <w:tab w:val="left" w:pos="1140"/>
        </w:tabs>
        <w:spacing w:before="0" w:after="0"/>
        <w:ind w:left="1140" w:hanging="1140"/>
      </w:pPr>
      <w:r>
        <w:rPr>
          <w:b/>
          <w:bCs/>
        </w:rPr>
        <w:t>4.3.4.1.3</w:t>
      </w:r>
      <w:r>
        <w:tab/>
        <w:t>На перечисленные ниже вещества и группы веществ, для которых после кода цистерны, указанного в колонке 12 таблицы А главы 3.2, проставлен знак</w:t>
      </w:r>
      <w:proofErr w:type="gramStart"/>
      <w:r>
        <w:t xml:space="preserve"> "(+)", </w:t>
      </w:r>
      <w:proofErr w:type="gramEnd"/>
      <w:r>
        <w:t>распространяются специальные положения. В этом случае альтернативное использование цистерн для других веществ и групп веществ разрешается только тогда, когда это прямо указано в свидетельстве об официальном утверждении типа. С учетом специальных положений, указанных в колонке 13 таблицы</w:t>
      </w:r>
      <w:proofErr w:type="gramStart"/>
      <w:r>
        <w:t xml:space="preserve"> А</w:t>
      </w:r>
      <w:proofErr w:type="gramEnd"/>
      <w:r>
        <w:t xml:space="preserve"> главы 3.2, могут использоваться цистерны, отвечающие более жестким требованиям согласно положениям, приведенным после таблицы в п. 4.3.4.1.2.</w:t>
      </w:r>
    </w:p>
    <w:p w:rsidR="00F27A18" w:rsidRDefault="00F27A18" w:rsidP="00F27A18">
      <w:pPr>
        <w:pStyle w:val="russian"/>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9"/>
        <w:gridCol w:w="6840"/>
        <w:gridCol w:w="1595"/>
      </w:tblGrid>
      <w:tr w:rsidR="00F27A18" w:rsidTr="0071765B">
        <w:tc>
          <w:tcPr>
            <w:tcW w:w="1419" w:type="dxa"/>
            <w:tcBorders>
              <w:top w:val="single" w:sz="4" w:space="0" w:color="auto"/>
              <w:left w:val="single" w:sz="4" w:space="0" w:color="auto"/>
              <w:bottom w:val="single" w:sz="4" w:space="0" w:color="auto"/>
              <w:right w:val="single" w:sz="4" w:space="0" w:color="auto"/>
            </w:tcBorders>
          </w:tcPr>
          <w:p w:rsidR="00F27A18" w:rsidRPr="008239E6" w:rsidRDefault="00F27A18" w:rsidP="00971A2E">
            <w:pPr>
              <w:pStyle w:val="magyind"/>
              <w:tabs>
                <w:tab w:val="clear" w:pos="1134"/>
                <w:tab w:val="left" w:pos="567"/>
              </w:tabs>
              <w:ind w:left="0"/>
            </w:pPr>
            <w:r>
              <w:t>a)</w:t>
            </w:r>
          </w:p>
        </w:tc>
        <w:tc>
          <w:tcPr>
            <w:tcW w:w="6840" w:type="dxa"/>
            <w:tcBorders>
              <w:left w:val="single" w:sz="4" w:space="0" w:color="auto"/>
              <w:bottom w:val="single" w:sz="4" w:space="0" w:color="auto"/>
            </w:tcBorders>
          </w:tcPr>
          <w:p w:rsidR="00F27A18" w:rsidRDefault="00F27A18" w:rsidP="00971A2E">
            <w:pPr>
              <w:pStyle w:val="magyind"/>
              <w:tabs>
                <w:tab w:val="clear" w:pos="1134"/>
                <w:tab w:val="left" w:pos="969"/>
              </w:tabs>
              <w:ind w:left="0"/>
            </w:pPr>
            <w:r>
              <w:t>(зарезервировано)</w:t>
            </w:r>
          </w:p>
        </w:tc>
        <w:tc>
          <w:tcPr>
            <w:tcW w:w="1595" w:type="dxa"/>
            <w:tcBorders>
              <w:bottom w:val="single" w:sz="4" w:space="0" w:color="auto"/>
            </w:tcBorders>
            <w:vAlign w:val="bottom"/>
          </w:tcPr>
          <w:p w:rsidR="00F27A18" w:rsidRDefault="00F27A18" w:rsidP="00A757E4">
            <w:pPr>
              <w:pStyle w:val="magyind"/>
            </w:pPr>
          </w:p>
        </w:tc>
      </w:tr>
      <w:tr w:rsidR="00F27A18" w:rsidTr="0071765B">
        <w:tc>
          <w:tcPr>
            <w:tcW w:w="1419" w:type="dxa"/>
            <w:tcBorders>
              <w:top w:val="single" w:sz="4" w:space="0" w:color="auto"/>
              <w:left w:val="single" w:sz="4" w:space="0" w:color="auto"/>
              <w:bottom w:val="single" w:sz="4" w:space="0" w:color="auto"/>
              <w:right w:val="single" w:sz="4" w:space="0" w:color="auto"/>
            </w:tcBorders>
          </w:tcPr>
          <w:p w:rsidR="00F27A18" w:rsidRDefault="00F27A18" w:rsidP="00971A2E">
            <w:pPr>
              <w:pStyle w:val="magyind"/>
              <w:ind w:left="0"/>
            </w:pPr>
            <w:r>
              <w:t>б) Класс 4.1:</w:t>
            </w:r>
          </w:p>
        </w:tc>
        <w:tc>
          <w:tcPr>
            <w:tcW w:w="6840" w:type="dxa"/>
            <w:tcBorders>
              <w:left w:val="single" w:sz="4" w:space="0" w:color="auto"/>
              <w:bottom w:val="single" w:sz="4" w:space="0" w:color="auto"/>
            </w:tcBorders>
          </w:tcPr>
          <w:p w:rsidR="00F27A18" w:rsidRDefault="00F27A18" w:rsidP="00971A2E">
            <w:pPr>
              <w:pStyle w:val="magyind"/>
              <w:tabs>
                <w:tab w:val="clear" w:pos="1134"/>
                <w:tab w:val="left" w:pos="969"/>
              </w:tabs>
              <w:ind w:left="0"/>
            </w:pPr>
            <w:r>
              <w:t>№ ООН 2448 Сера расплавленная</w:t>
            </w:r>
          </w:p>
        </w:tc>
        <w:tc>
          <w:tcPr>
            <w:tcW w:w="1595" w:type="dxa"/>
            <w:tcBorders>
              <w:bottom w:val="single" w:sz="4" w:space="0" w:color="auto"/>
            </w:tcBorders>
            <w:vAlign w:val="bottom"/>
          </w:tcPr>
          <w:p w:rsidR="00F27A18" w:rsidRDefault="00F27A18" w:rsidP="00971A2E">
            <w:pPr>
              <w:pStyle w:val="magyind"/>
              <w:tabs>
                <w:tab w:val="clear" w:pos="1134"/>
                <w:tab w:val="left" w:pos="-48"/>
              </w:tabs>
              <w:ind w:left="0"/>
            </w:pPr>
            <w:r>
              <w:t>код LGBV</w:t>
            </w:r>
          </w:p>
        </w:tc>
      </w:tr>
      <w:tr w:rsidR="00F27A18" w:rsidRPr="000A5A59" w:rsidTr="0071765B">
        <w:trPr>
          <w:cantSplit/>
        </w:trPr>
        <w:tc>
          <w:tcPr>
            <w:tcW w:w="1419" w:type="dxa"/>
            <w:vMerge w:val="restart"/>
            <w:tcBorders>
              <w:top w:val="single" w:sz="4" w:space="0" w:color="auto"/>
              <w:left w:val="single" w:sz="4" w:space="0" w:color="auto"/>
              <w:right w:val="single" w:sz="4" w:space="0" w:color="auto"/>
            </w:tcBorders>
          </w:tcPr>
          <w:p w:rsidR="00F27A18" w:rsidRDefault="00F27A18" w:rsidP="00971A2E">
            <w:pPr>
              <w:pStyle w:val="magyind"/>
              <w:ind w:left="0"/>
            </w:pPr>
            <w:r>
              <w:t>в) класс 4.2:</w:t>
            </w:r>
          </w:p>
        </w:tc>
        <w:tc>
          <w:tcPr>
            <w:tcW w:w="6840" w:type="dxa"/>
            <w:tcBorders>
              <w:left w:val="single" w:sz="4" w:space="0" w:color="auto"/>
              <w:bottom w:val="single" w:sz="4" w:space="0" w:color="auto"/>
            </w:tcBorders>
          </w:tcPr>
          <w:p w:rsidR="00F27A18" w:rsidRDefault="00F27A18" w:rsidP="00971A2E">
            <w:pPr>
              <w:pStyle w:val="magyind"/>
              <w:tabs>
                <w:tab w:val="clear" w:pos="1134"/>
                <w:tab w:val="left" w:pos="969"/>
              </w:tabs>
              <w:ind w:left="0"/>
            </w:pPr>
            <w:r>
              <w:t>№ ООН 1381 Фосфор белый или желтый сухой, под слоем воды или в растворе</w:t>
            </w:r>
          </w:p>
        </w:tc>
        <w:tc>
          <w:tcPr>
            <w:tcW w:w="1595" w:type="dxa"/>
            <w:tcBorders>
              <w:bottom w:val="nil"/>
            </w:tcBorders>
            <w:vAlign w:val="bottom"/>
          </w:tcPr>
          <w:p w:rsidR="00F27A18" w:rsidRDefault="00F27A18" w:rsidP="00971A2E">
            <w:pPr>
              <w:pStyle w:val="magyind"/>
              <w:tabs>
                <w:tab w:val="clear" w:pos="1134"/>
                <w:tab w:val="left" w:pos="-48"/>
              </w:tabs>
              <w:ind w:left="0"/>
            </w:pPr>
          </w:p>
        </w:tc>
      </w:tr>
      <w:tr w:rsidR="00F27A18" w:rsidTr="0071765B">
        <w:trPr>
          <w:cantSplit/>
        </w:trPr>
        <w:tc>
          <w:tcPr>
            <w:tcW w:w="1419" w:type="dxa"/>
            <w:vMerge/>
            <w:tcBorders>
              <w:left w:val="single" w:sz="4" w:space="0" w:color="auto"/>
              <w:bottom w:val="single" w:sz="4" w:space="0" w:color="auto"/>
              <w:right w:val="single" w:sz="4" w:space="0" w:color="auto"/>
            </w:tcBorders>
          </w:tcPr>
          <w:p w:rsidR="00F27A18" w:rsidRDefault="00F27A18" w:rsidP="00971A2E">
            <w:pPr>
              <w:pStyle w:val="magyind"/>
              <w:ind w:left="0"/>
            </w:pPr>
          </w:p>
        </w:tc>
        <w:tc>
          <w:tcPr>
            <w:tcW w:w="6840" w:type="dxa"/>
            <w:tcBorders>
              <w:top w:val="single" w:sz="4" w:space="0" w:color="auto"/>
              <w:left w:val="single" w:sz="4" w:space="0" w:color="auto"/>
              <w:bottom w:val="single" w:sz="4" w:space="0" w:color="auto"/>
            </w:tcBorders>
          </w:tcPr>
          <w:p w:rsidR="00F27A18" w:rsidRDefault="00F27A18" w:rsidP="00971A2E">
            <w:pPr>
              <w:pStyle w:val="magyind"/>
              <w:tabs>
                <w:tab w:val="clear" w:pos="1134"/>
                <w:tab w:val="left" w:pos="969"/>
              </w:tabs>
              <w:ind w:left="0"/>
            </w:pPr>
            <w:r>
              <w:t>№ ООН 2447 Фосфор белый расплавленный</w:t>
            </w:r>
          </w:p>
        </w:tc>
        <w:tc>
          <w:tcPr>
            <w:tcW w:w="1595" w:type="dxa"/>
            <w:tcBorders>
              <w:top w:val="nil"/>
              <w:bottom w:val="single" w:sz="4" w:space="0" w:color="auto"/>
            </w:tcBorders>
            <w:vAlign w:val="bottom"/>
          </w:tcPr>
          <w:p w:rsidR="00F27A18" w:rsidRDefault="00F27A18" w:rsidP="00971A2E">
            <w:pPr>
              <w:pStyle w:val="magyind"/>
              <w:tabs>
                <w:tab w:val="clear" w:pos="1134"/>
                <w:tab w:val="left" w:pos="-48"/>
              </w:tabs>
              <w:ind w:left="0"/>
            </w:pPr>
            <w:r>
              <w:t>код L10DH</w:t>
            </w:r>
          </w:p>
        </w:tc>
      </w:tr>
      <w:tr w:rsidR="00F27A18" w:rsidRPr="000A5A59" w:rsidTr="0071765B">
        <w:tc>
          <w:tcPr>
            <w:tcW w:w="1419" w:type="dxa"/>
            <w:tcBorders>
              <w:top w:val="single" w:sz="4" w:space="0" w:color="auto"/>
              <w:left w:val="single" w:sz="4" w:space="0" w:color="auto"/>
              <w:bottom w:val="nil"/>
              <w:right w:val="single" w:sz="4" w:space="0" w:color="auto"/>
            </w:tcBorders>
          </w:tcPr>
          <w:p w:rsidR="00F27A18" w:rsidRDefault="00F27A18" w:rsidP="00971A2E">
            <w:pPr>
              <w:pStyle w:val="magyind"/>
              <w:ind w:left="0"/>
            </w:pPr>
            <w:r>
              <w:t>г) класс 4.3:</w:t>
            </w:r>
          </w:p>
        </w:tc>
        <w:tc>
          <w:tcPr>
            <w:tcW w:w="6840" w:type="dxa"/>
            <w:tcBorders>
              <w:left w:val="single" w:sz="4" w:space="0" w:color="auto"/>
              <w:bottom w:val="single" w:sz="4" w:space="0" w:color="auto"/>
            </w:tcBorders>
          </w:tcPr>
          <w:p w:rsidR="00F27A18" w:rsidRDefault="00F27A18" w:rsidP="00971A2E">
            <w:pPr>
              <w:pStyle w:val="magyind"/>
              <w:tabs>
                <w:tab w:val="clear" w:pos="1134"/>
                <w:tab w:val="left" w:pos="969"/>
              </w:tabs>
              <w:ind w:left="0"/>
            </w:pPr>
            <w:r>
              <w:t>№ ООН 1389 Амальгама щелочных металлов, жидкая</w:t>
            </w:r>
          </w:p>
        </w:tc>
        <w:tc>
          <w:tcPr>
            <w:tcW w:w="1595" w:type="dxa"/>
            <w:tcBorders>
              <w:bottom w:val="nil"/>
            </w:tcBorders>
            <w:vAlign w:val="bottom"/>
          </w:tcPr>
          <w:p w:rsidR="00F27A18" w:rsidRDefault="00F27A18" w:rsidP="00971A2E">
            <w:pPr>
              <w:pStyle w:val="magyind"/>
              <w:tabs>
                <w:tab w:val="clear" w:pos="1134"/>
                <w:tab w:val="left" w:pos="-48"/>
              </w:tabs>
              <w:ind w:left="0"/>
            </w:pPr>
          </w:p>
        </w:tc>
      </w:tr>
      <w:tr w:rsidR="00F27A18" w:rsidTr="0071765B">
        <w:trPr>
          <w:cantSplit/>
        </w:trPr>
        <w:tc>
          <w:tcPr>
            <w:tcW w:w="1419" w:type="dxa"/>
            <w:vMerge w:val="restart"/>
            <w:tcBorders>
              <w:top w:val="nil"/>
              <w:left w:val="single" w:sz="4" w:space="0" w:color="auto"/>
              <w:right w:val="single" w:sz="4" w:space="0" w:color="auto"/>
            </w:tcBorders>
          </w:tcPr>
          <w:p w:rsidR="00F27A18" w:rsidRDefault="00F27A18" w:rsidP="00971A2E">
            <w:pPr>
              <w:pStyle w:val="magyind"/>
              <w:ind w:left="0"/>
            </w:pPr>
          </w:p>
        </w:tc>
        <w:tc>
          <w:tcPr>
            <w:tcW w:w="6840" w:type="dxa"/>
            <w:tcBorders>
              <w:top w:val="single" w:sz="4" w:space="0" w:color="auto"/>
              <w:left w:val="single" w:sz="4" w:space="0" w:color="auto"/>
              <w:bottom w:val="single" w:sz="4" w:space="0" w:color="auto"/>
            </w:tcBorders>
          </w:tcPr>
          <w:p w:rsidR="00F27A18" w:rsidRDefault="00F27A18" w:rsidP="00971A2E">
            <w:pPr>
              <w:pStyle w:val="magyind"/>
              <w:tabs>
                <w:tab w:val="clear" w:pos="1134"/>
                <w:tab w:val="left" w:pos="969"/>
              </w:tabs>
              <w:ind w:left="0"/>
            </w:pPr>
            <w:r>
              <w:t xml:space="preserve">№ ООН </w:t>
            </w:r>
            <w:r w:rsidRPr="00270F79">
              <w:t xml:space="preserve">1391 Металл щелочной диспергированный  </w:t>
            </w:r>
          </w:p>
        </w:tc>
        <w:tc>
          <w:tcPr>
            <w:tcW w:w="1595" w:type="dxa"/>
            <w:tcBorders>
              <w:top w:val="nil"/>
              <w:bottom w:val="nil"/>
            </w:tcBorders>
            <w:vAlign w:val="bottom"/>
          </w:tcPr>
          <w:p w:rsidR="00F27A18" w:rsidRDefault="00F27A18" w:rsidP="00971A2E">
            <w:pPr>
              <w:pStyle w:val="magyind"/>
              <w:tabs>
                <w:tab w:val="clear" w:pos="1134"/>
                <w:tab w:val="left" w:pos="-48"/>
              </w:tabs>
              <w:ind w:left="0"/>
            </w:pPr>
          </w:p>
        </w:tc>
      </w:tr>
      <w:tr w:rsidR="00F27A18" w:rsidTr="0071765B">
        <w:trPr>
          <w:cantSplit/>
        </w:trPr>
        <w:tc>
          <w:tcPr>
            <w:tcW w:w="1419" w:type="dxa"/>
            <w:vMerge/>
            <w:tcBorders>
              <w:top w:val="nil"/>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bottom w:val="single" w:sz="4" w:space="0" w:color="auto"/>
            </w:tcBorders>
          </w:tcPr>
          <w:p w:rsidR="00F27A18" w:rsidRPr="00270F79" w:rsidRDefault="00F27A18" w:rsidP="00971A2E">
            <w:pPr>
              <w:pStyle w:val="magyind"/>
              <w:tabs>
                <w:tab w:val="clear" w:pos="1134"/>
                <w:tab w:val="left" w:pos="969"/>
              </w:tabs>
              <w:ind w:left="0"/>
            </w:pPr>
            <w:r>
              <w:t>№ ООН 1391 М</w:t>
            </w:r>
            <w:r w:rsidRPr="00270F79">
              <w:t>еталл щелочноземельный диспергированный</w:t>
            </w:r>
          </w:p>
        </w:tc>
        <w:tc>
          <w:tcPr>
            <w:tcW w:w="1595" w:type="dxa"/>
            <w:tcBorders>
              <w:top w:val="nil"/>
              <w:bottom w:val="nil"/>
            </w:tcBorders>
            <w:vAlign w:val="bottom"/>
          </w:tcPr>
          <w:p w:rsidR="00F27A18" w:rsidRDefault="00F27A18" w:rsidP="00971A2E">
            <w:pPr>
              <w:pStyle w:val="magyind"/>
              <w:tabs>
                <w:tab w:val="clear" w:pos="1134"/>
                <w:tab w:val="left" w:pos="-48"/>
              </w:tabs>
              <w:ind w:left="0"/>
            </w:pPr>
          </w:p>
        </w:tc>
      </w:tr>
      <w:tr w:rsidR="00F27A18" w:rsidRPr="000A5A59"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bottom w:val="single" w:sz="4" w:space="0" w:color="auto"/>
            </w:tcBorders>
          </w:tcPr>
          <w:p w:rsidR="00F27A18" w:rsidRDefault="00F27A18" w:rsidP="00971A2E">
            <w:pPr>
              <w:pStyle w:val="magyind"/>
              <w:tabs>
                <w:tab w:val="clear" w:pos="1134"/>
                <w:tab w:val="left" w:pos="969"/>
              </w:tabs>
              <w:ind w:left="0"/>
            </w:pPr>
            <w:r>
              <w:t>№ ООН 1392 Амальгама щелочноземельных металлов, жидкая</w:t>
            </w:r>
          </w:p>
        </w:tc>
        <w:tc>
          <w:tcPr>
            <w:tcW w:w="1595" w:type="dxa"/>
            <w:tcBorders>
              <w:top w:val="nil"/>
              <w:bottom w:val="nil"/>
            </w:tcBorders>
            <w:vAlign w:val="bottom"/>
          </w:tcPr>
          <w:p w:rsidR="00F27A18" w:rsidRDefault="00F27A18" w:rsidP="00971A2E">
            <w:pPr>
              <w:pStyle w:val="magyind"/>
              <w:tabs>
                <w:tab w:val="clear" w:pos="1134"/>
                <w:tab w:val="left" w:pos="-48"/>
              </w:tabs>
              <w:ind w:left="0"/>
            </w:pP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bottom w:val="single" w:sz="4" w:space="0" w:color="auto"/>
            </w:tcBorders>
          </w:tcPr>
          <w:p w:rsidR="00F27A18" w:rsidRDefault="00F27A18" w:rsidP="00971A2E">
            <w:pPr>
              <w:pStyle w:val="magyind"/>
              <w:tabs>
                <w:tab w:val="clear" w:pos="1134"/>
                <w:tab w:val="left" w:pos="969"/>
              </w:tabs>
              <w:ind w:left="0"/>
            </w:pPr>
            <w:r>
              <w:t>№ ООН 1415 Литий</w:t>
            </w:r>
          </w:p>
        </w:tc>
        <w:tc>
          <w:tcPr>
            <w:tcW w:w="1595" w:type="dxa"/>
            <w:tcBorders>
              <w:top w:val="nil"/>
              <w:bottom w:val="nil"/>
            </w:tcBorders>
            <w:vAlign w:val="bottom"/>
          </w:tcPr>
          <w:p w:rsidR="00F27A18" w:rsidRDefault="00F27A18" w:rsidP="00971A2E">
            <w:pPr>
              <w:pStyle w:val="magyind"/>
              <w:tabs>
                <w:tab w:val="clear" w:pos="1134"/>
                <w:tab w:val="left" w:pos="-48"/>
              </w:tabs>
              <w:ind w:left="0"/>
            </w:pPr>
          </w:p>
        </w:tc>
      </w:tr>
      <w:tr w:rsidR="00F27A18" w:rsidRPr="000A5A59"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bottom w:val="single" w:sz="4" w:space="0" w:color="auto"/>
            </w:tcBorders>
          </w:tcPr>
          <w:p w:rsidR="00F27A18" w:rsidRDefault="00F27A18" w:rsidP="00971A2E">
            <w:pPr>
              <w:pStyle w:val="magyind"/>
              <w:tabs>
                <w:tab w:val="clear" w:pos="1134"/>
                <w:tab w:val="left" w:pos="969"/>
              </w:tabs>
              <w:ind w:left="0"/>
            </w:pPr>
            <w:r>
              <w:t>№ ООН 1420 Калия металлические сплавы, жидкие</w:t>
            </w:r>
          </w:p>
        </w:tc>
        <w:tc>
          <w:tcPr>
            <w:tcW w:w="1595" w:type="dxa"/>
            <w:tcBorders>
              <w:top w:val="nil"/>
              <w:bottom w:val="nil"/>
            </w:tcBorders>
            <w:vAlign w:val="bottom"/>
          </w:tcPr>
          <w:p w:rsidR="00F27A18" w:rsidRDefault="00F27A18" w:rsidP="00971A2E">
            <w:pPr>
              <w:pStyle w:val="magyind"/>
              <w:tabs>
                <w:tab w:val="clear" w:pos="1134"/>
                <w:tab w:val="left" w:pos="-48"/>
              </w:tabs>
              <w:ind w:left="0"/>
            </w:pPr>
          </w:p>
        </w:tc>
      </w:tr>
      <w:tr w:rsidR="00F27A18" w:rsidRPr="000A5A59"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bottom w:val="single" w:sz="4" w:space="0" w:color="auto"/>
            </w:tcBorders>
          </w:tcPr>
          <w:p w:rsidR="00F27A18" w:rsidRDefault="00F27A18" w:rsidP="00971A2E">
            <w:pPr>
              <w:pStyle w:val="magyind"/>
              <w:tabs>
                <w:tab w:val="clear" w:pos="1134"/>
                <w:tab w:val="left" w:pos="969"/>
              </w:tabs>
              <w:ind w:left="0"/>
            </w:pPr>
            <w:r>
              <w:t>№ ООН 1421 Металлов щелочных сплав жидкий, н.у.к.</w:t>
            </w:r>
          </w:p>
        </w:tc>
        <w:tc>
          <w:tcPr>
            <w:tcW w:w="1595" w:type="dxa"/>
            <w:tcBorders>
              <w:top w:val="nil"/>
              <w:bottom w:val="nil"/>
            </w:tcBorders>
            <w:vAlign w:val="bottom"/>
          </w:tcPr>
          <w:p w:rsidR="00F27A18" w:rsidRDefault="00F27A18" w:rsidP="00971A2E">
            <w:pPr>
              <w:pStyle w:val="magyind"/>
              <w:tabs>
                <w:tab w:val="clear" w:pos="1134"/>
                <w:tab w:val="left" w:pos="-48"/>
              </w:tabs>
              <w:ind w:left="0"/>
            </w:pPr>
          </w:p>
        </w:tc>
      </w:tr>
      <w:tr w:rsidR="00F27A18" w:rsidRPr="000A5A59"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bottom w:val="single" w:sz="4" w:space="0" w:color="auto"/>
            </w:tcBorders>
          </w:tcPr>
          <w:p w:rsidR="00F27A18" w:rsidRDefault="00F27A18" w:rsidP="00971A2E">
            <w:pPr>
              <w:pStyle w:val="magyind"/>
              <w:tabs>
                <w:tab w:val="clear" w:pos="1134"/>
                <w:tab w:val="left" w:pos="969"/>
              </w:tabs>
              <w:ind w:left="0"/>
            </w:pPr>
            <w:r>
              <w:t>№ ООН 1422 Калия-натрия сплавы, жидкие</w:t>
            </w:r>
          </w:p>
        </w:tc>
        <w:tc>
          <w:tcPr>
            <w:tcW w:w="1595" w:type="dxa"/>
            <w:tcBorders>
              <w:top w:val="nil"/>
              <w:bottom w:val="nil"/>
            </w:tcBorders>
            <w:vAlign w:val="bottom"/>
          </w:tcPr>
          <w:p w:rsidR="00F27A18" w:rsidRDefault="00F27A18" w:rsidP="00971A2E">
            <w:pPr>
              <w:pStyle w:val="magyind"/>
              <w:tabs>
                <w:tab w:val="clear" w:pos="1134"/>
                <w:tab w:val="left" w:pos="-48"/>
              </w:tabs>
              <w:ind w:left="0"/>
            </w:pP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bottom w:val="single" w:sz="4" w:space="0" w:color="auto"/>
            </w:tcBorders>
          </w:tcPr>
          <w:p w:rsidR="00F27A18" w:rsidRDefault="00F27A18" w:rsidP="00971A2E">
            <w:pPr>
              <w:pStyle w:val="magyind"/>
              <w:tabs>
                <w:tab w:val="clear" w:pos="1134"/>
                <w:tab w:val="left" w:pos="969"/>
              </w:tabs>
              <w:ind w:left="0"/>
            </w:pPr>
            <w:r>
              <w:t>№ ООН 1428 Натрий</w:t>
            </w:r>
          </w:p>
        </w:tc>
        <w:tc>
          <w:tcPr>
            <w:tcW w:w="1595" w:type="dxa"/>
            <w:tcBorders>
              <w:top w:val="nil"/>
              <w:bottom w:val="nil"/>
            </w:tcBorders>
            <w:vAlign w:val="bottom"/>
          </w:tcPr>
          <w:p w:rsidR="00F27A18" w:rsidRDefault="00F27A18" w:rsidP="00971A2E">
            <w:pPr>
              <w:pStyle w:val="magyind"/>
              <w:tabs>
                <w:tab w:val="clear" w:pos="1134"/>
                <w:tab w:val="left" w:pos="-48"/>
              </w:tabs>
              <w:ind w:left="0"/>
            </w:pP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bottom w:val="single" w:sz="4" w:space="0" w:color="auto"/>
            </w:tcBorders>
          </w:tcPr>
          <w:p w:rsidR="00F27A18" w:rsidRDefault="00F27A18" w:rsidP="00971A2E">
            <w:pPr>
              <w:pStyle w:val="magyind"/>
              <w:tabs>
                <w:tab w:val="clear" w:pos="1134"/>
                <w:tab w:val="left" w:pos="969"/>
              </w:tabs>
              <w:ind w:left="0"/>
            </w:pPr>
            <w:r>
              <w:t>№ ООН 2257 Калий</w:t>
            </w:r>
          </w:p>
        </w:tc>
        <w:tc>
          <w:tcPr>
            <w:tcW w:w="1595" w:type="dxa"/>
            <w:tcBorders>
              <w:top w:val="nil"/>
              <w:bottom w:val="single" w:sz="4" w:space="0" w:color="auto"/>
            </w:tcBorders>
            <w:vAlign w:val="bottom"/>
          </w:tcPr>
          <w:p w:rsidR="00F27A18" w:rsidRDefault="00F27A18" w:rsidP="00971A2E">
            <w:pPr>
              <w:pStyle w:val="magyind"/>
              <w:tabs>
                <w:tab w:val="clear" w:pos="1134"/>
                <w:tab w:val="left" w:pos="-48"/>
              </w:tabs>
              <w:ind w:left="0"/>
            </w:pPr>
            <w:r>
              <w:t>код L10BN</w:t>
            </w: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left w:val="single" w:sz="4" w:space="0" w:color="auto"/>
              <w:bottom w:val="single" w:sz="4" w:space="0" w:color="auto"/>
            </w:tcBorders>
          </w:tcPr>
          <w:p w:rsidR="00F27A18" w:rsidRDefault="00F27A18" w:rsidP="00971A2E">
            <w:pPr>
              <w:pStyle w:val="magyind"/>
              <w:tabs>
                <w:tab w:val="clear" w:pos="1134"/>
                <w:tab w:val="left" w:pos="969"/>
              </w:tabs>
              <w:ind w:left="0"/>
            </w:pPr>
            <w:r>
              <w:t>№ ООН 1407 Цезий</w:t>
            </w:r>
          </w:p>
        </w:tc>
        <w:tc>
          <w:tcPr>
            <w:tcW w:w="1595" w:type="dxa"/>
            <w:tcBorders>
              <w:bottom w:val="nil"/>
            </w:tcBorders>
            <w:vAlign w:val="bottom"/>
          </w:tcPr>
          <w:p w:rsidR="00F27A18" w:rsidRDefault="00F27A18" w:rsidP="00971A2E">
            <w:pPr>
              <w:pStyle w:val="magyind"/>
              <w:tabs>
                <w:tab w:val="clear" w:pos="1134"/>
                <w:tab w:val="left" w:pos="-48"/>
              </w:tabs>
              <w:ind w:left="0"/>
            </w:pP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tcBorders>
          </w:tcPr>
          <w:p w:rsidR="00F27A18" w:rsidRDefault="00F27A18" w:rsidP="00971A2E">
            <w:pPr>
              <w:pStyle w:val="magyind"/>
              <w:tabs>
                <w:tab w:val="clear" w:pos="1134"/>
                <w:tab w:val="left" w:pos="969"/>
              </w:tabs>
              <w:ind w:left="0"/>
            </w:pPr>
            <w:r>
              <w:t>№ ООН 1423 Рубидий</w:t>
            </w:r>
          </w:p>
        </w:tc>
        <w:tc>
          <w:tcPr>
            <w:tcW w:w="1595" w:type="dxa"/>
            <w:tcBorders>
              <w:top w:val="nil"/>
              <w:bottom w:val="single" w:sz="4" w:space="0" w:color="auto"/>
            </w:tcBorders>
            <w:vAlign w:val="bottom"/>
          </w:tcPr>
          <w:p w:rsidR="00F27A18" w:rsidRDefault="00F27A18" w:rsidP="00971A2E">
            <w:pPr>
              <w:pStyle w:val="magyind"/>
              <w:tabs>
                <w:tab w:val="clear" w:pos="1134"/>
                <w:tab w:val="left" w:pos="-48"/>
              </w:tabs>
              <w:ind w:left="0"/>
            </w:pPr>
            <w:r>
              <w:t>код L10CH</w:t>
            </w: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tcBorders>
          </w:tcPr>
          <w:p w:rsidR="00F27A18" w:rsidRDefault="00F27A18" w:rsidP="00971A2E">
            <w:pPr>
              <w:pStyle w:val="magyind"/>
              <w:tabs>
                <w:tab w:val="clear" w:pos="1134"/>
                <w:tab w:val="left" w:pos="969"/>
              </w:tabs>
              <w:ind w:left="0"/>
            </w:pPr>
            <w:r>
              <w:t>№ ООН 3401 Амальгама щелочных металлов, твердая</w:t>
            </w:r>
          </w:p>
        </w:tc>
        <w:tc>
          <w:tcPr>
            <w:tcW w:w="1595" w:type="dxa"/>
            <w:vMerge w:val="restart"/>
            <w:tcBorders>
              <w:top w:val="single" w:sz="4" w:space="0" w:color="auto"/>
            </w:tcBorders>
          </w:tcPr>
          <w:p w:rsidR="00F27A18" w:rsidRDefault="00F27A18" w:rsidP="00971A2E">
            <w:pPr>
              <w:pStyle w:val="magyind"/>
              <w:tabs>
                <w:tab w:val="clear" w:pos="1134"/>
                <w:tab w:val="left" w:pos="-48"/>
              </w:tabs>
              <w:ind w:left="0"/>
            </w:pPr>
            <w:r>
              <w:t>код L10BN</w:t>
            </w:r>
          </w:p>
        </w:tc>
      </w:tr>
      <w:tr w:rsidR="00F27A18" w:rsidRPr="000A5A59"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tcBorders>
          </w:tcPr>
          <w:p w:rsidR="00F27A18" w:rsidRDefault="00F27A18" w:rsidP="00971A2E">
            <w:pPr>
              <w:pStyle w:val="magyind"/>
              <w:tabs>
                <w:tab w:val="clear" w:pos="1134"/>
                <w:tab w:val="left" w:pos="969"/>
              </w:tabs>
              <w:ind w:left="0"/>
            </w:pPr>
            <w:r>
              <w:t>№ ООН 3402 Амальгама щелочноземельных металлов, твердая</w:t>
            </w:r>
          </w:p>
        </w:tc>
        <w:tc>
          <w:tcPr>
            <w:tcW w:w="1595" w:type="dxa"/>
            <w:vMerge/>
            <w:tcBorders>
              <w:top w:val="single" w:sz="4" w:space="0" w:color="auto"/>
            </w:tcBorders>
          </w:tcPr>
          <w:p w:rsidR="00F27A18" w:rsidRDefault="00F27A18" w:rsidP="00971A2E">
            <w:pPr>
              <w:pStyle w:val="magyind"/>
              <w:tabs>
                <w:tab w:val="clear" w:pos="1134"/>
                <w:tab w:val="left" w:pos="-48"/>
              </w:tabs>
              <w:ind w:left="0"/>
            </w:pPr>
          </w:p>
        </w:tc>
      </w:tr>
      <w:tr w:rsidR="00F27A18" w:rsidRPr="000A5A59"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tcBorders>
          </w:tcPr>
          <w:p w:rsidR="00F27A18" w:rsidRDefault="00F27A18" w:rsidP="00971A2E">
            <w:pPr>
              <w:pStyle w:val="magyind"/>
              <w:tabs>
                <w:tab w:val="clear" w:pos="1134"/>
                <w:tab w:val="left" w:pos="969"/>
              </w:tabs>
              <w:ind w:left="0"/>
            </w:pPr>
            <w:r>
              <w:t>№ ООН 3403 Калия металлические сплавы, твердые</w:t>
            </w:r>
          </w:p>
        </w:tc>
        <w:tc>
          <w:tcPr>
            <w:tcW w:w="1595" w:type="dxa"/>
            <w:vMerge/>
            <w:tcBorders>
              <w:top w:val="single" w:sz="4" w:space="0" w:color="auto"/>
            </w:tcBorders>
          </w:tcPr>
          <w:p w:rsidR="00F27A18" w:rsidRDefault="00F27A18" w:rsidP="00971A2E">
            <w:pPr>
              <w:pStyle w:val="magyind"/>
              <w:tabs>
                <w:tab w:val="clear" w:pos="1134"/>
                <w:tab w:val="left" w:pos="-48"/>
              </w:tabs>
              <w:ind w:left="0"/>
            </w:pPr>
          </w:p>
        </w:tc>
      </w:tr>
      <w:tr w:rsidR="00F27A18" w:rsidRPr="000A5A59"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tcBorders>
          </w:tcPr>
          <w:p w:rsidR="00F27A18" w:rsidRDefault="00F27A18" w:rsidP="00971A2E">
            <w:pPr>
              <w:pStyle w:val="magyind"/>
              <w:tabs>
                <w:tab w:val="clear" w:pos="1134"/>
                <w:tab w:val="left" w:pos="969"/>
              </w:tabs>
              <w:ind w:left="0"/>
            </w:pPr>
            <w:r>
              <w:t>№ ООН 3404 Калия-натрия сплавы, твердые</w:t>
            </w:r>
          </w:p>
        </w:tc>
        <w:tc>
          <w:tcPr>
            <w:tcW w:w="1595" w:type="dxa"/>
            <w:vMerge/>
            <w:vAlign w:val="bottom"/>
          </w:tcPr>
          <w:p w:rsidR="00F27A18" w:rsidRDefault="00F27A18" w:rsidP="00971A2E">
            <w:pPr>
              <w:pStyle w:val="magyind"/>
              <w:tabs>
                <w:tab w:val="clear" w:pos="1134"/>
                <w:tab w:val="left" w:pos="-48"/>
              </w:tabs>
              <w:ind w:left="0"/>
            </w:pPr>
          </w:p>
        </w:tc>
      </w:tr>
      <w:tr w:rsidR="00F27A18" w:rsidRPr="000A5A59"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tcBorders>
          </w:tcPr>
          <w:p w:rsidR="00F27A18" w:rsidRDefault="00F27A18" w:rsidP="00F17D01">
            <w:pPr>
              <w:pStyle w:val="magyind"/>
              <w:tabs>
                <w:tab w:val="clear" w:pos="1134"/>
              </w:tabs>
              <w:ind w:left="0"/>
            </w:pPr>
            <w:r w:rsidRPr="001A78BA">
              <w:t xml:space="preserve">№ ООН 3482 </w:t>
            </w:r>
            <w:r>
              <w:t>М</w:t>
            </w:r>
            <w:r w:rsidRPr="001A78BA">
              <w:t>еталл щелочной диспергированный легковоспламеняющийся</w:t>
            </w:r>
          </w:p>
        </w:tc>
        <w:tc>
          <w:tcPr>
            <w:tcW w:w="1595" w:type="dxa"/>
            <w:vMerge/>
            <w:vAlign w:val="bottom"/>
          </w:tcPr>
          <w:p w:rsidR="00F27A18" w:rsidRDefault="00F27A18" w:rsidP="00971A2E">
            <w:pPr>
              <w:pStyle w:val="magyind"/>
              <w:tabs>
                <w:tab w:val="clear" w:pos="1134"/>
                <w:tab w:val="left" w:pos="-48"/>
              </w:tabs>
              <w:ind w:left="0"/>
            </w:pPr>
          </w:p>
        </w:tc>
      </w:tr>
      <w:tr w:rsidR="00F27A18" w:rsidRPr="000A5A59" w:rsidTr="0071765B">
        <w:trPr>
          <w:cantSplit/>
        </w:trPr>
        <w:tc>
          <w:tcPr>
            <w:tcW w:w="1419" w:type="dxa"/>
            <w:vMerge/>
            <w:tcBorders>
              <w:left w:val="single" w:sz="4" w:space="0" w:color="auto"/>
              <w:bottom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tcBorders>
          </w:tcPr>
          <w:p w:rsidR="00F27A18" w:rsidRDefault="00F27A18" w:rsidP="00971A2E">
            <w:pPr>
              <w:pStyle w:val="magyind"/>
              <w:tabs>
                <w:tab w:val="clear" w:pos="1134"/>
                <w:tab w:val="left" w:pos="969"/>
              </w:tabs>
              <w:ind w:left="0"/>
            </w:pPr>
            <w:r w:rsidRPr="001A78BA">
              <w:t xml:space="preserve">№ ООН 3482 </w:t>
            </w:r>
            <w:r>
              <w:t>М</w:t>
            </w:r>
            <w:r w:rsidRPr="001A78BA">
              <w:t>еталл щелочноземельный диспергированный легковоспламеняющийся</w:t>
            </w:r>
          </w:p>
        </w:tc>
        <w:tc>
          <w:tcPr>
            <w:tcW w:w="1595" w:type="dxa"/>
            <w:vMerge/>
            <w:vAlign w:val="bottom"/>
          </w:tcPr>
          <w:p w:rsidR="00F27A18" w:rsidRDefault="00F27A18" w:rsidP="00971A2E">
            <w:pPr>
              <w:pStyle w:val="magyind"/>
              <w:tabs>
                <w:tab w:val="clear" w:pos="1134"/>
                <w:tab w:val="left" w:pos="-48"/>
              </w:tabs>
              <w:ind w:left="0"/>
            </w:pPr>
          </w:p>
        </w:tc>
      </w:tr>
      <w:tr w:rsidR="00F27A18" w:rsidRPr="00211C60" w:rsidTr="0071765B">
        <w:trPr>
          <w:cantSplit/>
        </w:trPr>
        <w:tc>
          <w:tcPr>
            <w:tcW w:w="1419" w:type="dxa"/>
            <w:tcBorders>
              <w:left w:val="single" w:sz="4" w:space="0" w:color="auto"/>
              <w:bottom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tcBorders>
          </w:tcPr>
          <w:p w:rsidR="00F27A18" w:rsidRPr="00EA5DE5" w:rsidRDefault="00F27A18" w:rsidP="00971A2E">
            <w:pPr>
              <w:pStyle w:val="magyind"/>
              <w:tabs>
                <w:tab w:val="clear" w:pos="1134"/>
                <w:tab w:val="left" w:pos="969"/>
              </w:tabs>
              <w:ind w:left="0"/>
            </w:pPr>
            <w:r>
              <w:t>№ООН 1402 Кальция карбид, группа упаковки I</w:t>
            </w:r>
          </w:p>
        </w:tc>
        <w:tc>
          <w:tcPr>
            <w:tcW w:w="1595" w:type="dxa"/>
            <w:vAlign w:val="bottom"/>
          </w:tcPr>
          <w:p w:rsidR="00F27A18" w:rsidRPr="00EA5DE5" w:rsidRDefault="00612147" w:rsidP="00971A2E">
            <w:pPr>
              <w:pStyle w:val="magyind"/>
              <w:tabs>
                <w:tab w:val="clear" w:pos="1134"/>
                <w:tab w:val="left" w:pos="-48"/>
              </w:tabs>
              <w:ind w:left="0"/>
            </w:pPr>
            <w:r>
              <w:t>S2,</w:t>
            </w:r>
            <w:r w:rsidR="00F27A18">
              <w:t>65AN</w:t>
            </w:r>
          </w:p>
        </w:tc>
      </w:tr>
      <w:tr w:rsidR="00F27A18" w:rsidTr="0071765B">
        <w:trPr>
          <w:cantSplit/>
        </w:trPr>
        <w:tc>
          <w:tcPr>
            <w:tcW w:w="1419" w:type="dxa"/>
            <w:vMerge w:val="restart"/>
            <w:tcBorders>
              <w:top w:val="single" w:sz="4" w:space="0" w:color="auto"/>
              <w:left w:val="single" w:sz="4" w:space="0" w:color="auto"/>
              <w:right w:val="single" w:sz="4" w:space="0" w:color="auto"/>
            </w:tcBorders>
          </w:tcPr>
          <w:p w:rsidR="00F27A18" w:rsidRDefault="00F27A18" w:rsidP="00971A2E">
            <w:pPr>
              <w:pStyle w:val="magyind"/>
              <w:tabs>
                <w:tab w:val="clear" w:pos="1134"/>
                <w:tab w:val="left" w:pos="851"/>
              </w:tabs>
              <w:ind w:left="0"/>
            </w:pPr>
            <w:r>
              <w:t>д) класс 5.1:</w:t>
            </w:r>
          </w:p>
        </w:tc>
        <w:tc>
          <w:tcPr>
            <w:tcW w:w="6840" w:type="dxa"/>
            <w:tcBorders>
              <w:left w:val="single" w:sz="4" w:space="0" w:color="auto"/>
            </w:tcBorders>
          </w:tcPr>
          <w:p w:rsidR="00F27A18" w:rsidRDefault="00F27A18" w:rsidP="00971A2E">
            <w:pPr>
              <w:pStyle w:val="magyind"/>
              <w:tabs>
                <w:tab w:val="clear" w:pos="1134"/>
                <w:tab w:val="left" w:pos="969"/>
              </w:tabs>
              <w:ind w:left="0"/>
            </w:pPr>
            <w:r>
              <w:t>№ ООН 1873 Кислота хлорная, 50–72%</w:t>
            </w:r>
          </w:p>
        </w:tc>
        <w:tc>
          <w:tcPr>
            <w:tcW w:w="1595" w:type="dxa"/>
            <w:vAlign w:val="bottom"/>
          </w:tcPr>
          <w:p w:rsidR="00F27A18" w:rsidRDefault="00F27A18" w:rsidP="00971A2E">
            <w:pPr>
              <w:pStyle w:val="magyind"/>
              <w:tabs>
                <w:tab w:val="clear" w:pos="1134"/>
                <w:tab w:val="left" w:pos="-48"/>
              </w:tabs>
              <w:ind w:left="0"/>
            </w:pPr>
            <w:r>
              <w:t>код L4DN</w:t>
            </w: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left w:val="single" w:sz="4" w:space="0" w:color="auto"/>
            </w:tcBorders>
          </w:tcPr>
          <w:p w:rsidR="00F27A18" w:rsidRDefault="00F27A18" w:rsidP="00971A2E">
            <w:pPr>
              <w:pStyle w:val="magyind"/>
              <w:tabs>
                <w:tab w:val="clear" w:pos="1134"/>
                <w:tab w:val="left" w:pos="969"/>
              </w:tabs>
              <w:ind w:left="0"/>
            </w:pPr>
            <w:r>
              <w:t>№ ООН 2015 Водорода пероксид, содержащий более 70% водорода пероксида</w:t>
            </w:r>
          </w:p>
        </w:tc>
        <w:tc>
          <w:tcPr>
            <w:tcW w:w="1595" w:type="dxa"/>
            <w:tcBorders>
              <w:bottom w:val="single" w:sz="4" w:space="0" w:color="auto"/>
            </w:tcBorders>
            <w:vAlign w:val="bottom"/>
          </w:tcPr>
          <w:p w:rsidR="00F27A18" w:rsidRDefault="00F27A18" w:rsidP="00971A2E">
            <w:pPr>
              <w:pStyle w:val="magyind"/>
              <w:tabs>
                <w:tab w:val="clear" w:pos="1134"/>
                <w:tab w:val="left" w:pos="-48"/>
              </w:tabs>
              <w:ind w:left="0"/>
            </w:pPr>
            <w:r>
              <w:t>код L4DV</w:t>
            </w:r>
          </w:p>
        </w:tc>
      </w:tr>
      <w:tr w:rsidR="00F27A18" w:rsidRPr="000A5A59"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left w:val="single" w:sz="4" w:space="0" w:color="auto"/>
              <w:bottom w:val="single" w:sz="4" w:space="0" w:color="auto"/>
            </w:tcBorders>
          </w:tcPr>
          <w:p w:rsidR="00F27A18" w:rsidRDefault="00F27A18" w:rsidP="00971A2E">
            <w:pPr>
              <w:pStyle w:val="magyind"/>
              <w:tabs>
                <w:tab w:val="clear" w:pos="1134"/>
                <w:tab w:val="left" w:pos="969"/>
              </w:tabs>
              <w:ind w:left="0"/>
            </w:pPr>
            <w:r>
              <w:t>№ ООН 2015 Водорода пероксид, содержащий от 60 до 70% водорода пероксида</w:t>
            </w:r>
          </w:p>
        </w:tc>
        <w:tc>
          <w:tcPr>
            <w:tcW w:w="1595" w:type="dxa"/>
            <w:tcBorders>
              <w:top w:val="single" w:sz="4" w:space="0" w:color="auto"/>
              <w:bottom w:val="nil"/>
            </w:tcBorders>
            <w:vAlign w:val="bottom"/>
          </w:tcPr>
          <w:p w:rsidR="00F27A18" w:rsidRDefault="00F27A18" w:rsidP="00971A2E">
            <w:pPr>
              <w:pStyle w:val="magyind"/>
              <w:tabs>
                <w:tab w:val="clear" w:pos="1134"/>
                <w:tab w:val="left" w:pos="-48"/>
              </w:tabs>
              <w:ind w:left="0"/>
              <w:rPr>
                <w:highlight w:val="green"/>
              </w:rPr>
            </w:pP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left w:val="single" w:sz="4" w:space="0" w:color="auto"/>
              <w:bottom w:val="single" w:sz="4" w:space="0" w:color="auto"/>
            </w:tcBorders>
          </w:tcPr>
          <w:p w:rsidR="00F27A18" w:rsidRDefault="00F27A18" w:rsidP="00971A2E">
            <w:pPr>
              <w:pStyle w:val="magyind"/>
              <w:tabs>
                <w:tab w:val="clear" w:pos="1134"/>
                <w:tab w:val="left" w:pos="969"/>
              </w:tabs>
              <w:ind w:left="0"/>
            </w:pPr>
            <w:r>
              <w:t>№ ООН 2014 Водорода пероксида водный раствор, содержащий от 20 до 60% водорода пероксида</w:t>
            </w:r>
          </w:p>
        </w:tc>
        <w:tc>
          <w:tcPr>
            <w:tcW w:w="1595" w:type="dxa"/>
            <w:tcBorders>
              <w:top w:val="nil"/>
              <w:bottom w:val="single" w:sz="4" w:space="0" w:color="auto"/>
            </w:tcBorders>
            <w:vAlign w:val="bottom"/>
          </w:tcPr>
          <w:p w:rsidR="00F27A18" w:rsidRDefault="00F27A18" w:rsidP="00971A2E">
            <w:pPr>
              <w:pStyle w:val="magyind"/>
              <w:tabs>
                <w:tab w:val="clear" w:pos="1134"/>
                <w:tab w:val="left" w:pos="-48"/>
              </w:tabs>
              <w:ind w:left="0"/>
              <w:rPr>
                <w:highlight w:val="green"/>
              </w:rPr>
            </w:pPr>
            <w:r>
              <w:t>код L4BV</w:t>
            </w: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left w:val="single" w:sz="4" w:space="0" w:color="auto"/>
              <w:bottom w:val="single" w:sz="4" w:space="0" w:color="auto"/>
            </w:tcBorders>
          </w:tcPr>
          <w:p w:rsidR="00F27A18" w:rsidRDefault="00F27A18" w:rsidP="00971A2E">
            <w:pPr>
              <w:pStyle w:val="magyind"/>
              <w:tabs>
                <w:tab w:val="clear" w:pos="1134"/>
                <w:tab w:val="left" w:pos="969"/>
              </w:tabs>
              <w:ind w:left="0"/>
            </w:pPr>
            <w:r>
              <w:t>№ ООН 2426 Аммония нитрат, жидкий, горячий раствор концентрации более 80%, но не более 93%</w:t>
            </w:r>
          </w:p>
        </w:tc>
        <w:tc>
          <w:tcPr>
            <w:tcW w:w="1595" w:type="dxa"/>
            <w:tcBorders>
              <w:top w:val="single" w:sz="4" w:space="0" w:color="auto"/>
              <w:bottom w:val="single" w:sz="4" w:space="0" w:color="auto"/>
            </w:tcBorders>
            <w:vAlign w:val="bottom"/>
          </w:tcPr>
          <w:p w:rsidR="00F27A18" w:rsidRDefault="00F27A18" w:rsidP="00971A2E">
            <w:pPr>
              <w:pStyle w:val="magyind"/>
              <w:tabs>
                <w:tab w:val="clear" w:pos="1134"/>
                <w:tab w:val="left" w:pos="-48"/>
              </w:tabs>
              <w:ind w:left="0"/>
              <w:rPr>
                <w:highlight w:val="green"/>
              </w:rPr>
            </w:pPr>
            <w:r>
              <w:t>код L4BV</w:t>
            </w: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tcBorders>
          </w:tcPr>
          <w:p w:rsidR="00F27A18" w:rsidRDefault="00F27A18" w:rsidP="00971A2E">
            <w:pPr>
              <w:pStyle w:val="magyind"/>
              <w:tabs>
                <w:tab w:val="clear" w:pos="1134"/>
                <w:tab w:val="left" w:pos="969"/>
              </w:tabs>
              <w:ind w:left="0"/>
            </w:pPr>
            <w:r>
              <w:t>№ ООН 3149 Водорода пероксида и кислоты надуксусной смесь стабилизированная</w:t>
            </w:r>
          </w:p>
        </w:tc>
        <w:tc>
          <w:tcPr>
            <w:tcW w:w="1595" w:type="dxa"/>
            <w:tcBorders>
              <w:top w:val="single" w:sz="4" w:space="0" w:color="auto"/>
            </w:tcBorders>
            <w:vAlign w:val="bottom"/>
          </w:tcPr>
          <w:p w:rsidR="00F27A18" w:rsidRDefault="00F27A18" w:rsidP="00971A2E">
            <w:pPr>
              <w:pStyle w:val="magyind"/>
              <w:tabs>
                <w:tab w:val="clear" w:pos="1134"/>
                <w:tab w:val="left" w:pos="-48"/>
              </w:tabs>
              <w:ind w:left="0"/>
              <w:rPr>
                <w:highlight w:val="green"/>
              </w:rPr>
            </w:pPr>
            <w:r>
              <w:t>код L4BV</w:t>
            </w: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tcBorders>
          </w:tcPr>
          <w:p w:rsidR="00F27A18" w:rsidRDefault="00F27A18" w:rsidP="00971A2E">
            <w:pPr>
              <w:pStyle w:val="magyind"/>
              <w:tabs>
                <w:tab w:val="clear" w:pos="1134"/>
                <w:tab w:val="left" w:pos="969"/>
              </w:tabs>
              <w:ind w:left="0"/>
            </w:pPr>
            <w:r>
              <w:t>№ ООН 3375 Аммония нитрата эмульсия, суспензия или гель, промежуточное сырье для бризантных взрывчатых веществ, жидкие</w:t>
            </w:r>
          </w:p>
        </w:tc>
        <w:tc>
          <w:tcPr>
            <w:tcW w:w="1595" w:type="dxa"/>
            <w:tcBorders>
              <w:top w:val="nil"/>
            </w:tcBorders>
            <w:vAlign w:val="bottom"/>
          </w:tcPr>
          <w:p w:rsidR="00F27A18" w:rsidRDefault="00F27A18" w:rsidP="00971A2E">
            <w:pPr>
              <w:pStyle w:val="magyind"/>
              <w:tabs>
                <w:tab w:val="clear" w:pos="1134"/>
                <w:tab w:val="left" w:pos="-48"/>
              </w:tabs>
              <w:ind w:left="0"/>
            </w:pPr>
            <w:r>
              <w:t>код LGAV</w:t>
            </w:r>
          </w:p>
        </w:tc>
      </w:tr>
      <w:tr w:rsidR="00F27A18" w:rsidTr="0071765B">
        <w:trPr>
          <w:cantSplit/>
        </w:trPr>
        <w:tc>
          <w:tcPr>
            <w:tcW w:w="1419" w:type="dxa"/>
            <w:vMerge/>
            <w:tcBorders>
              <w:left w:val="single" w:sz="4" w:space="0" w:color="auto"/>
              <w:bottom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tcBorders>
          </w:tcPr>
          <w:p w:rsidR="00F27A18" w:rsidRDefault="00F27A18" w:rsidP="00971A2E">
            <w:pPr>
              <w:pStyle w:val="magyind"/>
              <w:tabs>
                <w:tab w:val="clear" w:pos="1134"/>
                <w:tab w:val="left" w:pos="969"/>
              </w:tabs>
              <w:ind w:left="0"/>
            </w:pPr>
            <w:r>
              <w:t>№ ООН 3375 Аммония нитрата эмульсия, суспензия или гель, промежуточное сырье для бризантных взрывчатых веществ,  твердые</w:t>
            </w:r>
          </w:p>
        </w:tc>
        <w:tc>
          <w:tcPr>
            <w:tcW w:w="1595" w:type="dxa"/>
            <w:tcBorders>
              <w:top w:val="nil"/>
            </w:tcBorders>
            <w:vAlign w:val="bottom"/>
          </w:tcPr>
          <w:p w:rsidR="00F27A18" w:rsidRDefault="00F27A18" w:rsidP="00971A2E">
            <w:pPr>
              <w:pStyle w:val="magyind"/>
              <w:tabs>
                <w:tab w:val="clear" w:pos="1134"/>
                <w:tab w:val="left" w:pos="-48"/>
              </w:tabs>
              <w:ind w:left="0"/>
            </w:pPr>
            <w:r>
              <w:t>код SGAV</w:t>
            </w:r>
          </w:p>
        </w:tc>
      </w:tr>
      <w:tr w:rsidR="00F27A18" w:rsidTr="0071765B">
        <w:trPr>
          <w:cantSplit/>
        </w:trPr>
        <w:tc>
          <w:tcPr>
            <w:tcW w:w="1419" w:type="dxa"/>
            <w:vMerge w:val="restart"/>
            <w:tcBorders>
              <w:top w:val="single" w:sz="4" w:space="0" w:color="auto"/>
              <w:left w:val="single" w:sz="4" w:space="0" w:color="auto"/>
              <w:right w:val="single" w:sz="4" w:space="0" w:color="auto"/>
            </w:tcBorders>
          </w:tcPr>
          <w:p w:rsidR="00F27A18" w:rsidRDefault="00F27A18" w:rsidP="00971A2E">
            <w:pPr>
              <w:pStyle w:val="magyind"/>
              <w:tabs>
                <w:tab w:val="clear" w:pos="1134"/>
                <w:tab w:val="left" w:pos="-142"/>
              </w:tabs>
              <w:ind w:left="0"/>
            </w:pPr>
            <w:r>
              <w:t>е) класс 5.2:</w:t>
            </w:r>
          </w:p>
        </w:tc>
        <w:tc>
          <w:tcPr>
            <w:tcW w:w="6840" w:type="dxa"/>
            <w:tcBorders>
              <w:left w:val="single" w:sz="4" w:space="0" w:color="auto"/>
            </w:tcBorders>
          </w:tcPr>
          <w:p w:rsidR="00F27A18" w:rsidRDefault="00F27A18" w:rsidP="00971A2E">
            <w:pPr>
              <w:pStyle w:val="magyind"/>
              <w:tabs>
                <w:tab w:val="clear" w:pos="1134"/>
                <w:tab w:val="left" w:pos="969"/>
              </w:tabs>
              <w:ind w:left="0"/>
            </w:pPr>
            <w:r>
              <w:t>№ ООН 3109 Пероксид органический типа F, жидкий</w:t>
            </w:r>
          </w:p>
        </w:tc>
        <w:tc>
          <w:tcPr>
            <w:tcW w:w="1595" w:type="dxa"/>
            <w:vAlign w:val="bottom"/>
          </w:tcPr>
          <w:p w:rsidR="00F27A18" w:rsidRDefault="00F27A18" w:rsidP="00971A2E">
            <w:pPr>
              <w:pStyle w:val="magyind"/>
              <w:tabs>
                <w:tab w:val="clear" w:pos="1134"/>
                <w:tab w:val="left" w:pos="-48"/>
              </w:tabs>
              <w:ind w:left="0"/>
            </w:pPr>
            <w:r>
              <w:t>код L4BN</w:t>
            </w:r>
          </w:p>
        </w:tc>
      </w:tr>
      <w:tr w:rsidR="00F27A18" w:rsidTr="0071765B">
        <w:trPr>
          <w:cantSplit/>
        </w:trPr>
        <w:tc>
          <w:tcPr>
            <w:tcW w:w="1419" w:type="dxa"/>
            <w:vMerge/>
            <w:tcBorders>
              <w:left w:val="single" w:sz="4" w:space="0" w:color="auto"/>
              <w:bottom w:val="single" w:sz="4" w:space="0" w:color="auto"/>
              <w:right w:val="single" w:sz="4" w:space="0" w:color="auto"/>
            </w:tcBorders>
          </w:tcPr>
          <w:p w:rsidR="00F27A18" w:rsidRDefault="00F27A18" w:rsidP="00971A2E">
            <w:pPr>
              <w:pStyle w:val="magyind"/>
              <w:tabs>
                <w:tab w:val="clear" w:pos="1134"/>
                <w:tab w:val="left" w:pos="-142"/>
              </w:tabs>
              <w:ind w:left="0"/>
            </w:pPr>
          </w:p>
        </w:tc>
        <w:tc>
          <w:tcPr>
            <w:tcW w:w="6840" w:type="dxa"/>
            <w:tcBorders>
              <w:left w:val="single" w:sz="4" w:space="0" w:color="auto"/>
              <w:bottom w:val="single" w:sz="4" w:space="0" w:color="auto"/>
            </w:tcBorders>
          </w:tcPr>
          <w:p w:rsidR="00F27A18" w:rsidRDefault="00F27A18" w:rsidP="00971A2E">
            <w:pPr>
              <w:pStyle w:val="magyind"/>
              <w:tabs>
                <w:tab w:val="clear" w:pos="1134"/>
                <w:tab w:val="left" w:pos="969"/>
              </w:tabs>
              <w:ind w:left="0"/>
            </w:pPr>
            <w:r>
              <w:t>№ ООН 3110 Пероксид органический типа F, твердый</w:t>
            </w:r>
          </w:p>
        </w:tc>
        <w:tc>
          <w:tcPr>
            <w:tcW w:w="1595" w:type="dxa"/>
            <w:tcBorders>
              <w:bottom w:val="single" w:sz="4" w:space="0" w:color="auto"/>
            </w:tcBorders>
            <w:vAlign w:val="bottom"/>
          </w:tcPr>
          <w:p w:rsidR="00F27A18" w:rsidRDefault="00F27A18" w:rsidP="00971A2E">
            <w:pPr>
              <w:pStyle w:val="magyind"/>
              <w:tabs>
                <w:tab w:val="clear" w:pos="1134"/>
                <w:tab w:val="left" w:pos="-48"/>
              </w:tabs>
              <w:ind w:left="0"/>
            </w:pPr>
            <w:r>
              <w:t>код S4AN</w:t>
            </w:r>
          </w:p>
        </w:tc>
      </w:tr>
      <w:tr w:rsidR="00F27A18" w:rsidRPr="000A5A59" w:rsidTr="0071765B">
        <w:trPr>
          <w:cantSplit/>
        </w:trPr>
        <w:tc>
          <w:tcPr>
            <w:tcW w:w="1419" w:type="dxa"/>
            <w:vMerge w:val="restart"/>
            <w:tcBorders>
              <w:top w:val="single" w:sz="4" w:space="0" w:color="auto"/>
              <w:left w:val="single" w:sz="4" w:space="0" w:color="auto"/>
              <w:right w:val="single" w:sz="4" w:space="0" w:color="auto"/>
            </w:tcBorders>
          </w:tcPr>
          <w:p w:rsidR="00F27A18" w:rsidRDefault="00F27A18" w:rsidP="00971A2E">
            <w:pPr>
              <w:pStyle w:val="magyind"/>
              <w:tabs>
                <w:tab w:val="clear" w:pos="1134"/>
                <w:tab w:val="left" w:pos="-142"/>
              </w:tabs>
              <w:ind w:left="0"/>
            </w:pPr>
            <w:r>
              <w:t>ж) класс 6.1:</w:t>
            </w:r>
          </w:p>
        </w:tc>
        <w:tc>
          <w:tcPr>
            <w:tcW w:w="6840" w:type="dxa"/>
            <w:tcBorders>
              <w:left w:val="single" w:sz="4" w:space="0" w:color="auto"/>
              <w:bottom w:val="single" w:sz="4" w:space="0" w:color="auto"/>
            </w:tcBorders>
          </w:tcPr>
          <w:p w:rsidR="00F27A18" w:rsidRDefault="00F27A18" w:rsidP="00971A2E">
            <w:pPr>
              <w:pStyle w:val="magyind"/>
              <w:tabs>
                <w:tab w:val="clear" w:pos="1134"/>
                <w:tab w:val="left" w:pos="969"/>
              </w:tabs>
              <w:ind w:left="0"/>
            </w:pPr>
            <w:r>
              <w:t>№ ООН 1613 Водорода цианида водный раствор</w:t>
            </w:r>
          </w:p>
        </w:tc>
        <w:tc>
          <w:tcPr>
            <w:tcW w:w="1595" w:type="dxa"/>
            <w:tcBorders>
              <w:bottom w:val="nil"/>
            </w:tcBorders>
            <w:vAlign w:val="bottom"/>
          </w:tcPr>
          <w:p w:rsidR="00F27A18" w:rsidRDefault="00F27A18" w:rsidP="00971A2E">
            <w:pPr>
              <w:pStyle w:val="magyind"/>
              <w:tabs>
                <w:tab w:val="clear" w:pos="1134"/>
                <w:tab w:val="left" w:pos="-48"/>
              </w:tabs>
              <w:ind w:left="0"/>
            </w:pPr>
          </w:p>
        </w:tc>
      </w:tr>
      <w:tr w:rsidR="00F27A18" w:rsidTr="0071765B">
        <w:trPr>
          <w:cantSplit/>
        </w:trPr>
        <w:tc>
          <w:tcPr>
            <w:tcW w:w="1419" w:type="dxa"/>
            <w:vMerge/>
            <w:tcBorders>
              <w:left w:val="single" w:sz="4" w:space="0" w:color="auto"/>
              <w:bottom w:val="single" w:sz="4" w:space="0" w:color="auto"/>
              <w:right w:val="single" w:sz="4" w:space="0" w:color="auto"/>
            </w:tcBorders>
          </w:tcPr>
          <w:p w:rsidR="00F27A18" w:rsidRDefault="00F27A18" w:rsidP="00971A2E">
            <w:pPr>
              <w:pStyle w:val="magyind"/>
              <w:tabs>
                <w:tab w:val="clear" w:pos="1134"/>
                <w:tab w:val="left" w:pos="-142"/>
              </w:tabs>
              <w:ind w:left="0"/>
            </w:pPr>
          </w:p>
        </w:tc>
        <w:tc>
          <w:tcPr>
            <w:tcW w:w="6840" w:type="dxa"/>
            <w:tcBorders>
              <w:top w:val="single" w:sz="4" w:space="0" w:color="auto"/>
              <w:left w:val="single" w:sz="4" w:space="0" w:color="auto"/>
            </w:tcBorders>
          </w:tcPr>
          <w:p w:rsidR="00F27A18" w:rsidRDefault="00F27A18" w:rsidP="00971A2E">
            <w:pPr>
              <w:pStyle w:val="magyind"/>
              <w:tabs>
                <w:tab w:val="clear" w:pos="1134"/>
                <w:tab w:val="left" w:pos="969"/>
              </w:tabs>
              <w:ind w:left="0"/>
            </w:pPr>
            <w:r>
              <w:t>№ ООН 3294 Водорода цианида спиртовый раствор</w:t>
            </w:r>
          </w:p>
        </w:tc>
        <w:tc>
          <w:tcPr>
            <w:tcW w:w="1595" w:type="dxa"/>
            <w:tcBorders>
              <w:top w:val="nil"/>
            </w:tcBorders>
            <w:vAlign w:val="bottom"/>
          </w:tcPr>
          <w:p w:rsidR="00F27A18" w:rsidRDefault="00F27A18" w:rsidP="00971A2E">
            <w:pPr>
              <w:pStyle w:val="magyind"/>
              <w:tabs>
                <w:tab w:val="clear" w:pos="1134"/>
                <w:tab w:val="left" w:pos="-48"/>
              </w:tabs>
              <w:ind w:left="0"/>
            </w:pPr>
            <w:r>
              <w:t>код L15DH</w:t>
            </w:r>
          </w:p>
        </w:tc>
      </w:tr>
      <w:tr w:rsidR="00F27A18" w:rsidRPr="000A5A59" w:rsidTr="0071765B">
        <w:tc>
          <w:tcPr>
            <w:tcW w:w="1419" w:type="dxa"/>
            <w:tcBorders>
              <w:top w:val="single" w:sz="4" w:space="0" w:color="auto"/>
              <w:left w:val="single" w:sz="4" w:space="0" w:color="auto"/>
              <w:bottom w:val="single" w:sz="4" w:space="0" w:color="auto"/>
              <w:right w:val="single" w:sz="4" w:space="0" w:color="auto"/>
            </w:tcBorders>
          </w:tcPr>
          <w:p w:rsidR="00F27A18" w:rsidRDefault="00F27A18" w:rsidP="00971A2E">
            <w:pPr>
              <w:pStyle w:val="magyind"/>
              <w:tabs>
                <w:tab w:val="clear" w:pos="1134"/>
                <w:tab w:val="left" w:pos="-142"/>
              </w:tabs>
              <w:ind w:left="0"/>
            </w:pPr>
            <w:r>
              <w:t>з) класс 7:</w:t>
            </w:r>
          </w:p>
        </w:tc>
        <w:tc>
          <w:tcPr>
            <w:tcW w:w="8435" w:type="dxa"/>
            <w:gridSpan w:val="2"/>
            <w:tcBorders>
              <w:left w:val="single" w:sz="4" w:space="0" w:color="auto"/>
              <w:bottom w:val="single" w:sz="4" w:space="0" w:color="auto"/>
            </w:tcBorders>
          </w:tcPr>
          <w:p w:rsidR="00F27A18" w:rsidRDefault="00F27A18" w:rsidP="00971A2E">
            <w:pPr>
              <w:pStyle w:val="magyind"/>
              <w:tabs>
                <w:tab w:val="clear" w:pos="1134"/>
              </w:tabs>
              <w:ind w:left="0"/>
            </w:pPr>
            <w:r>
              <w:t>все вещества: специальные цистерны.</w:t>
            </w:r>
          </w:p>
          <w:p w:rsidR="00F27A18" w:rsidRDefault="00F27A18" w:rsidP="00971A2E">
            <w:pPr>
              <w:pStyle w:val="magyind"/>
              <w:tabs>
                <w:tab w:val="clear" w:pos="1134"/>
              </w:tabs>
              <w:ind w:left="0"/>
            </w:pPr>
            <w:r>
              <w:t>Минимальные требования для жидкостей: код L2,65CN;</w:t>
            </w:r>
          </w:p>
          <w:p w:rsidR="00F27A18" w:rsidRDefault="00F27A18" w:rsidP="00971A2E">
            <w:pPr>
              <w:pStyle w:val="magyind"/>
              <w:tabs>
                <w:tab w:val="clear" w:pos="1134"/>
              </w:tabs>
              <w:ind w:left="0"/>
            </w:pPr>
            <w:r>
              <w:t xml:space="preserve"> для твердых веществ: код S2,65AN.</w:t>
            </w:r>
          </w:p>
        </w:tc>
      </w:tr>
      <w:tr w:rsidR="00F27A18" w:rsidTr="0071765B">
        <w:trPr>
          <w:cantSplit/>
        </w:trPr>
        <w:tc>
          <w:tcPr>
            <w:tcW w:w="1419" w:type="dxa"/>
            <w:vMerge w:val="restart"/>
            <w:tcBorders>
              <w:top w:val="single" w:sz="4" w:space="0" w:color="auto"/>
              <w:left w:val="single" w:sz="4" w:space="0" w:color="auto"/>
              <w:right w:val="single" w:sz="4" w:space="0" w:color="auto"/>
            </w:tcBorders>
          </w:tcPr>
          <w:p w:rsidR="00F27A18" w:rsidRDefault="00F27A18" w:rsidP="00971A2E">
            <w:pPr>
              <w:pStyle w:val="magyind"/>
              <w:tabs>
                <w:tab w:val="clear" w:pos="1134"/>
                <w:tab w:val="left" w:pos="-142"/>
              </w:tabs>
              <w:ind w:left="0"/>
            </w:pPr>
            <w:r>
              <w:t xml:space="preserve"> и) класс 8:</w:t>
            </w:r>
          </w:p>
        </w:tc>
        <w:tc>
          <w:tcPr>
            <w:tcW w:w="6840" w:type="dxa"/>
            <w:tcBorders>
              <w:left w:val="single" w:sz="4" w:space="0" w:color="auto"/>
              <w:bottom w:val="single" w:sz="4" w:space="0" w:color="auto"/>
            </w:tcBorders>
          </w:tcPr>
          <w:p w:rsidR="00F27A18" w:rsidRDefault="00F27A18" w:rsidP="00971A2E">
            <w:pPr>
              <w:pStyle w:val="magyind"/>
              <w:tabs>
                <w:tab w:val="clear" w:pos="1134"/>
              </w:tabs>
              <w:ind w:left="0"/>
            </w:pPr>
            <w:r>
              <w:t>№ ООН 1052 Водорода фторид безводный</w:t>
            </w:r>
          </w:p>
        </w:tc>
        <w:tc>
          <w:tcPr>
            <w:tcW w:w="1595" w:type="dxa"/>
            <w:tcBorders>
              <w:bottom w:val="nil"/>
            </w:tcBorders>
            <w:vAlign w:val="bottom"/>
          </w:tcPr>
          <w:p w:rsidR="00F27A18" w:rsidRDefault="00F27A18" w:rsidP="00A757E4">
            <w:pPr>
              <w:pStyle w:val="magyind"/>
            </w:pPr>
          </w:p>
        </w:tc>
      </w:tr>
      <w:tr w:rsidR="00F27A18" w:rsidRPr="000A5A59"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bottom w:val="single" w:sz="4" w:space="0" w:color="auto"/>
            </w:tcBorders>
          </w:tcPr>
          <w:p w:rsidR="00F27A18" w:rsidRDefault="00F27A18" w:rsidP="00971A2E">
            <w:pPr>
              <w:pStyle w:val="magyind"/>
              <w:tabs>
                <w:tab w:val="clear" w:pos="1134"/>
              </w:tabs>
              <w:ind w:left="0"/>
            </w:pPr>
            <w:r>
              <w:t>№ ООН 1790 Кислоты фтористоводородной раствор, содержащий более 85% фтористоводородной кислоты</w:t>
            </w:r>
          </w:p>
        </w:tc>
        <w:tc>
          <w:tcPr>
            <w:tcW w:w="1595" w:type="dxa"/>
            <w:tcBorders>
              <w:top w:val="nil"/>
              <w:bottom w:val="nil"/>
            </w:tcBorders>
            <w:vAlign w:val="bottom"/>
          </w:tcPr>
          <w:p w:rsidR="00F27A18" w:rsidRDefault="00F27A18" w:rsidP="00A757E4">
            <w:pPr>
              <w:pStyle w:val="magyind"/>
            </w:pP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bottom w:val="single" w:sz="4" w:space="0" w:color="auto"/>
            </w:tcBorders>
          </w:tcPr>
          <w:p w:rsidR="00F27A18" w:rsidRDefault="00F27A18" w:rsidP="00971A2E">
            <w:pPr>
              <w:pStyle w:val="magyind"/>
              <w:tabs>
                <w:tab w:val="clear" w:pos="1134"/>
              </w:tabs>
              <w:ind w:left="0"/>
            </w:pPr>
            <w:r>
              <w:t>№ ООН 1744 Бром или брома раствор</w:t>
            </w:r>
          </w:p>
        </w:tc>
        <w:tc>
          <w:tcPr>
            <w:tcW w:w="1595" w:type="dxa"/>
            <w:tcBorders>
              <w:top w:val="nil"/>
              <w:bottom w:val="single" w:sz="4" w:space="0" w:color="auto"/>
            </w:tcBorders>
            <w:vAlign w:val="bottom"/>
          </w:tcPr>
          <w:p w:rsidR="00F27A18" w:rsidRDefault="00F27A18" w:rsidP="00971A2E">
            <w:pPr>
              <w:pStyle w:val="magyind"/>
              <w:tabs>
                <w:tab w:val="clear" w:pos="1134"/>
              </w:tabs>
              <w:ind w:left="0"/>
            </w:pPr>
            <w:r>
              <w:t>код L21DH</w:t>
            </w:r>
          </w:p>
        </w:tc>
      </w:tr>
      <w:tr w:rsidR="00F27A18" w:rsidTr="0071765B">
        <w:trPr>
          <w:cantSplit/>
        </w:trPr>
        <w:tc>
          <w:tcPr>
            <w:tcW w:w="1419" w:type="dxa"/>
            <w:vMerge/>
            <w:tcBorders>
              <w:left w:val="single" w:sz="4" w:space="0" w:color="auto"/>
              <w:right w:val="single" w:sz="4" w:space="0" w:color="auto"/>
            </w:tcBorders>
          </w:tcPr>
          <w:p w:rsidR="00F27A18" w:rsidRDefault="00F27A18" w:rsidP="00A757E4">
            <w:pPr>
              <w:pStyle w:val="magyind"/>
            </w:pPr>
          </w:p>
        </w:tc>
        <w:tc>
          <w:tcPr>
            <w:tcW w:w="6840" w:type="dxa"/>
            <w:tcBorders>
              <w:left w:val="single" w:sz="4" w:space="0" w:color="auto"/>
              <w:bottom w:val="single" w:sz="4" w:space="0" w:color="auto"/>
            </w:tcBorders>
          </w:tcPr>
          <w:p w:rsidR="00F27A18" w:rsidRDefault="00F27A18" w:rsidP="00971A2E">
            <w:pPr>
              <w:pStyle w:val="magyind"/>
              <w:tabs>
                <w:tab w:val="clear" w:pos="1134"/>
              </w:tabs>
              <w:ind w:left="0"/>
            </w:pPr>
            <w:r>
              <w:t>№ ООН 1791 Гипохлорита раствор</w:t>
            </w:r>
          </w:p>
        </w:tc>
        <w:tc>
          <w:tcPr>
            <w:tcW w:w="1595" w:type="dxa"/>
            <w:tcBorders>
              <w:bottom w:val="nil"/>
            </w:tcBorders>
            <w:vAlign w:val="bottom"/>
          </w:tcPr>
          <w:p w:rsidR="00F27A18" w:rsidRDefault="00F27A18" w:rsidP="00971A2E">
            <w:pPr>
              <w:pStyle w:val="magyind"/>
              <w:tabs>
                <w:tab w:val="clear" w:pos="1134"/>
              </w:tabs>
              <w:ind w:left="0"/>
            </w:pPr>
          </w:p>
        </w:tc>
      </w:tr>
      <w:tr w:rsidR="00F27A18" w:rsidTr="0071765B">
        <w:trPr>
          <w:cantSplit/>
        </w:trPr>
        <w:tc>
          <w:tcPr>
            <w:tcW w:w="1419" w:type="dxa"/>
            <w:vMerge/>
            <w:tcBorders>
              <w:left w:val="single" w:sz="4" w:space="0" w:color="auto"/>
              <w:bottom w:val="single" w:sz="4" w:space="0" w:color="auto"/>
              <w:right w:val="single" w:sz="4" w:space="0" w:color="auto"/>
            </w:tcBorders>
          </w:tcPr>
          <w:p w:rsidR="00F27A18" w:rsidRDefault="00F27A18" w:rsidP="00A757E4">
            <w:pPr>
              <w:pStyle w:val="magyind"/>
            </w:pPr>
          </w:p>
        </w:tc>
        <w:tc>
          <w:tcPr>
            <w:tcW w:w="6840" w:type="dxa"/>
            <w:tcBorders>
              <w:top w:val="single" w:sz="4" w:space="0" w:color="auto"/>
              <w:left w:val="single" w:sz="4" w:space="0" w:color="auto"/>
            </w:tcBorders>
          </w:tcPr>
          <w:p w:rsidR="00F27A18" w:rsidRDefault="00F27A18" w:rsidP="00971A2E">
            <w:pPr>
              <w:pStyle w:val="magyind"/>
              <w:tabs>
                <w:tab w:val="clear" w:pos="1134"/>
              </w:tabs>
              <w:ind w:left="0"/>
            </w:pPr>
            <w:r>
              <w:t>№ ООН 1908 Хлорита раствор</w:t>
            </w:r>
          </w:p>
        </w:tc>
        <w:tc>
          <w:tcPr>
            <w:tcW w:w="1595" w:type="dxa"/>
            <w:tcBorders>
              <w:top w:val="nil"/>
            </w:tcBorders>
            <w:vAlign w:val="bottom"/>
          </w:tcPr>
          <w:p w:rsidR="00F27A18" w:rsidRDefault="00F27A18" w:rsidP="00971A2E">
            <w:pPr>
              <w:pStyle w:val="magyind"/>
              <w:tabs>
                <w:tab w:val="clear" w:pos="1134"/>
              </w:tabs>
              <w:ind w:left="0"/>
            </w:pPr>
            <w:r>
              <w:t>код L4BV</w:t>
            </w:r>
          </w:p>
        </w:tc>
      </w:tr>
    </w:tbl>
    <w:p w:rsidR="00F27A18" w:rsidRDefault="00F27A18" w:rsidP="00A757E4">
      <w:pPr>
        <w:pStyle w:val="magyind"/>
      </w:pPr>
    </w:p>
    <w:tbl>
      <w:tblPr>
        <w:tblW w:w="9537" w:type="dxa"/>
        <w:tblInd w:w="241" w:type="dxa"/>
        <w:tblBorders>
          <w:insideH w:val="single" w:sz="4" w:space="0" w:color="auto"/>
          <w:insideV w:val="single" w:sz="4" w:space="0" w:color="auto"/>
        </w:tblBorders>
        <w:tblCellMar>
          <w:left w:w="70" w:type="dxa"/>
          <w:right w:w="70" w:type="dxa"/>
        </w:tblCellMar>
        <w:tblLook w:val="0000"/>
      </w:tblPr>
      <w:tblGrid>
        <w:gridCol w:w="4778"/>
        <w:gridCol w:w="4759"/>
      </w:tblGrid>
      <w:tr w:rsidR="00F27A18" w:rsidRPr="000A5A59" w:rsidTr="0071765B">
        <w:trPr>
          <w:trHeight w:val="542"/>
        </w:trPr>
        <w:tc>
          <w:tcPr>
            <w:tcW w:w="4778" w:type="dxa"/>
          </w:tcPr>
          <w:p w:rsidR="00F27A18" w:rsidRDefault="00F27A18" w:rsidP="00971A2E">
            <w:pPr>
              <w:pStyle w:val="magyind"/>
              <w:tabs>
                <w:tab w:val="clear" w:pos="1134"/>
                <w:tab w:val="left" w:pos="-99"/>
              </w:tabs>
              <w:ind w:left="0"/>
              <w:jc w:val="left"/>
              <w:rPr>
                <w:lang w:val="ru-RU"/>
              </w:rPr>
            </w:pPr>
            <w:r>
              <w:rPr>
                <w:b/>
                <w:bCs/>
              </w:rPr>
              <w:t>4.3.4.1.4</w:t>
            </w:r>
            <w:r>
              <w:rPr>
                <w:b/>
                <w:bCs/>
                <w:lang w:val="ru-RU"/>
              </w:rPr>
              <w:t xml:space="preserve">      </w:t>
            </w:r>
            <w:r>
              <w:t>(зарезервировано)</w:t>
            </w:r>
          </w:p>
        </w:tc>
        <w:tc>
          <w:tcPr>
            <w:tcW w:w="4759" w:type="dxa"/>
          </w:tcPr>
          <w:p w:rsidR="00F27A18" w:rsidRDefault="00F27A18" w:rsidP="00971A2E">
            <w:pPr>
              <w:pStyle w:val="magyind"/>
              <w:tabs>
                <w:tab w:val="clear" w:pos="1134"/>
              </w:tabs>
              <w:ind w:left="0"/>
            </w:pPr>
            <w:r>
              <w:t>Контейнерам-цистернам или съемным кузовам- цистернам, предназначенным для перевозки жидких отходов, соответствующим требованиям главы 6.10 и оснащенным двумя затворами согласно п. 6.10.3.2, должен назначаться код цистерны L4AH. Если рассматриваемые цистерны оборудованы для возможной перевозки жидких и твердых веществ, им доложен назначаться комбинированный код L4AH+S4AH.</w:t>
            </w:r>
          </w:p>
        </w:tc>
      </w:tr>
    </w:tbl>
    <w:p w:rsidR="00F27A18" w:rsidRDefault="00F27A18" w:rsidP="00F27A18">
      <w:pPr>
        <w:pStyle w:val="8"/>
        <w:tabs>
          <w:tab w:val="clear" w:pos="993"/>
          <w:tab w:val="left" w:pos="1140"/>
        </w:tabs>
        <w:spacing w:after="120"/>
        <w:ind w:left="1140" w:hanging="1140"/>
      </w:pPr>
      <w:r>
        <w:t>4.3.4.2</w:t>
      </w:r>
      <w:r>
        <w:tab/>
        <w:t>Общие положения</w:t>
      </w:r>
    </w:p>
    <w:p w:rsidR="00F27A18" w:rsidRDefault="00F27A18" w:rsidP="00F27A18">
      <w:pPr>
        <w:pStyle w:val="russian"/>
        <w:tabs>
          <w:tab w:val="clear" w:pos="993"/>
          <w:tab w:val="left" w:pos="1140"/>
        </w:tabs>
        <w:spacing w:after="120"/>
        <w:ind w:left="1140" w:hanging="1140"/>
      </w:pPr>
      <w:r>
        <w:rPr>
          <w:b/>
          <w:bCs/>
        </w:rPr>
        <w:t>4.3.4.2.1</w:t>
      </w:r>
      <w:proofErr w:type="gramStart"/>
      <w:r>
        <w:tab/>
        <w:t>В</w:t>
      </w:r>
      <w:proofErr w:type="gramEnd"/>
      <w:r>
        <w:t xml:space="preserve"> случае загрузки веществ в горячем состоянии температура наружной поверхности цистерны или теплоизоляции во время перевозки не должна превышать </w:t>
      </w:r>
      <w:smartTag w:uri="urn:schemas-microsoft-com:office:smarttags" w:element="metricconverter">
        <w:smartTagPr>
          <w:attr w:name="ProductID" w:val="70ﾰC"/>
        </w:smartTagPr>
        <w:r>
          <w:t>70°C</w:t>
        </w:r>
      </w:smartTag>
      <w:r>
        <w:t>.</w:t>
      </w:r>
    </w:p>
    <w:tbl>
      <w:tblPr>
        <w:tblW w:w="0" w:type="auto"/>
        <w:jc w:val="right"/>
        <w:tblBorders>
          <w:insideH w:val="single" w:sz="4" w:space="0" w:color="auto"/>
          <w:insideV w:val="single" w:sz="4" w:space="0" w:color="auto"/>
        </w:tblBorders>
        <w:tblLayout w:type="fixed"/>
        <w:tblCellMar>
          <w:left w:w="0" w:type="dxa"/>
          <w:right w:w="0" w:type="dxa"/>
        </w:tblCellMar>
        <w:tblLook w:val="0000"/>
      </w:tblPr>
      <w:tblGrid>
        <w:gridCol w:w="5348"/>
        <w:gridCol w:w="4277"/>
      </w:tblGrid>
      <w:tr w:rsidR="00F27A18" w:rsidTr="0071765B">
        <w:trPr>
          <w:jc w:val="right"/>
        </w:trPr>
        <w:tc>
          <w:tcPr>
            <w:tcW w:w="5348" w:type="dxa"/>
          </w:tcPr>
          <w:p w:rsidR="00F27A18" w:rsidRDefault="00F27A18" w:rsidP="0071765B">
            <w:pPr>
              <w:pStyle w:val="russian"/>
              <w:tabs>
                <w:tab w:val="clear" w:pos="993"/>
                <w:tab w:val="left" w:pos="1184"/>
              </w:tabs>
              <w:spacing w:before="0" w:after="0"/>
              <w:ind w:left="1127" w:hanging="1127"/>
            </w:pPr>
            <w:r>
              <w:rPr>
                <w:b/>
                <w:bCs/>
              </w:rPr>
              <w:t>4.3.4.2.2</w:t>
            </w:r>
            <w:r>
              <w:tab/>
            </w:r>
            <w:r w:rsidR="004046A0" w:rsidRPr="002A7CCC">
              <w:t>Соединительные трубопроводы</w:t>
            </w:r>
            <w:r w:rsidR="004046A0" w:rsidRPr="002A7CCC">
              <w:rPr>
                <w:lang w:val="en-US"/>
              </w:rPr>
              <w:t> </w:t>
            </w:r>
            <w:r w:rsidR="004046A0" w:rsidRPr="002A7CCC">
              <w:t>между котлами</w:t>
            </w:r>
            <w:r w:rsidR="004046A0" w:rsidRPr="002A7CCC">
              <w:rPr>
                <w:lang w:val="en-US"/>
              </w:rPr>
              <w:t> </w:t>
            </w:r>
            <w:r w:rsidR="004046A0" w:rsidRPr="002A7CCC">
              <w:t>отдельных взаимосвязанных вагонов-цистерн (например, в специально оборудованном поезде)</w:t>
            </w:r>
            <w:r w:rsidR="004046A0" w:rsidRPr="002A7CCC">
              <w:rPr>
                <w:lang w:val="en-US"/>
              </w:rPr>
              <w:t> </w:t>
            </w:r>
            <w:r w:rsidR="004046A0" w:rsidRPr="002A7CCC">
              <w:t xml:space="preserve"> во время перевозки должны</w:t>
            </w:r>
            <w:r w:rsidR="004046A0" w:rsidRPr="002A7CCC">
              <w:rPr>
                <w:lang w:val="en-US"/>
              </w:rPr>
              <w:t> </w:t>
            </w:r>
            <w:r w:rsidR="004046A0" w:rsidRPr="002A7CCC">
              <w:t>быть порожними</w:t>
            </w:r>
            <w:r>
              <w:t>.</w:t>
            </w:r>
          </w:p>
          <w:p w:rsidR="00F27A18" w:rsidRDefault="00F27A18" w:rsidP="000A5A59">
            <w:pPr>
              <w:pStyle w:val="tableh"/>
            </w:pPr>
          </w:p>
        </w:tc>
        <w:tc>
          <w:tcPr>
            <w:tcW w:w="4277" w:type="dxa"/>
          </w:tcPr>
          <w:p w:rsidR="00F27A18" w:rsidRDefault="00F27A18" w:rsidP="000A5A59">
            <w:pPr>
              <w:pStyle w:val="tableh"/>
            </w:pPr>
            <w:r>
              <w:rPr>
                <w:shd w:val="clear" w:color="auto" w:fill="auto"/>
              </w:rPr>
              <w:t>(зарезервировано)</w:t>
            </w:r>
          </w:p>
        </w:tc>
      </w:tr>
    </w:tbl>
    <w:p w:rsidR="00F27A18" w:rsidRDefault="00F27A18" w:rsidP="00F27A18">
      <w:pPr>
        <w:pStyle w:val="russian"/>
        <w:spacing w:before="0" w:after="0"/>
      </w:pPr>
    </w:p>
    <w:p w:rsidR="00971219" w:rsidRDefault="00971219" w:rsidP="00F27A18">
      <w:pPr>
        <w:pStyle w:val="russian"/>
        <w:spacing w:before="0" w:after="0"/>
      </w:pPr>
    </w:p>
    <w:p w:rsidR="00971219" w:rsidRDefault="00971219" w:rsidP="00F27A18">
      <w:pPr>
        <w:pStyle w:val="russian"/>
        <w:spacing w:before="0" w:after="0"/>
      </w:pPr>
    </w:p>
    <w:tbl>
      <w:tblPr>
        <w:tblW w:w="9639" w:type="dxa"/>
        <w:jc w:val="right"/>
        <w:tblBorders>
          <w:insideH w:val="single" w:sz="4" w:space="0" w:color="auto"/>
          <w:insideV w:val="single" w:sz="4" w:space="0" w:color="auto"/>
        </w:tblBorders>
        <w:tblLayout w:type="fixed"/>
        <w:tblCellMar>
          <w:left w:w="0" w:type="dxa"/>
          <w:right w:w="0" w:type="dxa"/>
        </w:tblCellMar>
        <w:tblLook w:val="0000"/>
      </w:tblPr>
      <w:tblGrid>
        <w:gridCol w:w="5362"/>
        <w:gridCol w:w="4277"/>
      </w:tblGrid>
      <w:tr w:rsidR="00F27A18" w:rsidRPr="004046A0" w:rsidTr="00971219">
        <w:trPr>
          <w:jc w:val="right"/>
        </w:trPr>
        <w:tc>
          <w:tcPr>
            <w:tcW w:w="5362" w:type="dxa"/>
            <w:shd w:val="clear" w:color="auto" w:fill="auto"/>
          </w:tcPr>
          <w:p w:rsidR="004046A0" w:rsidRPr="00971219" w:rsidRDefault="00F27A18" w:rsidP="004046A0">
            <w:pPr>
              <w:pStyle w:val="af"/>
              <w:spacing w:after="120"/>
              <w:ind w:left="1135" w:hanging="1134"/>
              <w:jc w:val="both"/>
              <w:rPr>
                <w:rFonts w:ascii="Arial" w:hAnsi="Arial" w:cs="Arial"/>
                <w:sz w:val="20"/>
                <w:szCs w:val="20"/>
              </w:rPr>
            </w:pPr>
            <w:r w:rsidRPr="00971219">
              <w:rPr>
                <w:rFonts w:ascii="Arial" w:hAnsi="Arial" w:cs="Arial"/>
                <w:b/>
                <w:bCs/>
                <w:sz w:val="20"/>
                <w:szCs w:val="20"/>
              </w:rPr>
              <w:lastRenderedPageBreak/>
              <w:t>4.3.4.2.3</w:t>
            </w:r>
            <w:proofErr w:type="gramStart"/>
            <w:r w:rsidRPr="00971219">
              <w:rPr>
                <w:rFonts w:ascii="Arial" w:hAnsi="Arial" w:cs="Arial"/>
                <w:sz w:val="20"/>
                <w:szCs w:val="20"/>
              </w:rPr>
              <w:tab/>
            </w:r>
            <w:r w:rsidR="004046A0" w:rsidRPr="00971219">
              <w:rPr>
                <w:rFonts w:ascii="Arial" w:hAnsi="Arial" w:cs="Arial"/>
                <w:sz w:val="20"/>
                <w:szCs w:val="20"/>
              </w:rPr>
              <w:t xml:space="preserve"> Е</w:t>
            </w:r>
            <w:proofErr w:type="gramEnd"/>
            <w:r w:rsidR="004046A0" w:rsidRPr="00971219">
              <w:rPr>
                <w:rFonts w:ascii="Arial" w:hAnsi="Arial" w:cs="Arial"/>
                <w:sz w:val="20"/>
                <w:szCs w:val="20"/>
              </w:rPr>
              <w:t xml:space="preserve">сли цистерны, утвержденные для перевозки сжиженных газов класса 2, также используются  для перевозки жидкостей  других классов, то отличительные полосы в соответствии с </w:t>
            </w:r>
            <w:r w:rsidR="004046A0" w:rsidRPr="00971219">
              <w:rPr>
                <w:rFonts w:ascii="Arial" w:hAnsi="Arial" w:cs="Arial"/>
                <w:sz w:val="20"/>
                <w:szCs w:val="20"/>
              </w:rPr>
              <w:br/>
              <w:t>разделом  5.3.5 не должны быть  видны во время перевозки указанных  жидкостей, т.е. закрыты или сделаны  не идентифицируемыми с помощью  других способов.</w:t>
            </w:r>
          </w:p>
          <w:p w:rsidR="00F27A18" w:rsidRPr="00971219" w:rsidRDefault="004046A0" w:rsidP="004046A0">
            <w:pPr>
              <w:pStyle w:val="russian"/>
              <w:spacing w:before="0" w:after="0"/>
              <w:ind w:left="1135" w:firstLine="0"/>
            </w:pPr>
            <w:r w:rsidRPr="00971219">
              <w:t>Во время перевозки указанных жидкостей также на обеих сторонах вагона-цистерны или на </w:t>
            </w:r>
            <w:r w:rsidR="00EF1B42" w:rsidRPr="00971219">
              <w:t xml:space="preserve">информационных </w:t>
            </w:r>
            <w:r w:rsidRPr="00971219">
              <w:t>щитах не должны быть  видны сведения,  предусмотренные в подпунктах б) или в) п. 6.8.3.5.6.</w:t>
            </w:r>
          </w:p>
          <w:p w:rsidR="00F27A18" w:rsidRPr="00971219" w:rsidRDefault="00F27A18" w:rsidP="0071765B">
            <w:pPr>
              <w:pStyle w:val="russian"/>
              <w:spacing w:before="0" w:after="0"/>
            </w:pPr>
          </w:p>
        </w:tc>
        <w:tc>
          <w:tcPr>
            <w:tcW w:w="4277" w:type="dxa"/>
            <w:shd w:val="clear" w:color="auto" w:fill="auto"/>
          </w:tcPr>
          <w:p w:rsidR="00F27A18" w:rsidRPr="00971219" w:rsidRDefault="004046A0" w:rsidP="000A5A59">
            <w:pPr>
              <w:pStyle w:val="tableh"/>
            </w:pPr>
            <w:r w:rsidRPr="00971219">
              <w:rPr>
                <w:shd w:val="clear" w:color="auto" w:fill="auto"/>
              </w:rPr>
              <w:t>(зарезервировано)</w:t>
            </w:r>
          </w:p>
          <w:p w:rsidR="00971219" w:rsidRPr="00971219" w:rsidRDefault="00971219" w:rsidP="000A5A59">
            <w:pPr>
              <w:pStyle w:val="tableh"/>
            </w:pPr>
          </w:p>
        </w:tc>
      </w:tr>
    </w:tbl>
    <w:p w:rsidR="00C81848" w:rsidRDefault="00C81848" w:rsidP="00F27A18">
      <w:pPr>
        <w:pStyle w:val="2"/>
        <w:tabs>
          <w:tab w:val="clear" w:pos="284"/>
          <w:tab w:val="clear" w:pos="2268"/>
          <w:tab w:val="left" w:pos="1083"/>
        </w:tabs>
        <w:spacing w:before="120" w:after="120"/>
        <w:ind w:left="1140" w:hanging="1140"/>
        <w:rPr>
          <w:rFonts w:ascii="Arial" w:hAnsi="Arial" w:cs="Arial"/>
          <w:lang w:val="en-US"/>
        </w:rPr>
      </w:pPr>
    </w:p>
    <w:p w:rsidR="00F27A18" w:rsidRDefault="00F27A18" w:rsidP="00F27A18">
      <w:pPr>
        <w:pStyle w:val="2"/>
        <w:tabs>
          <w:tab w:val="clear" w:pos="284"/>
          <w:tab w:val="clear" w:pos="2268"/>
          <w:tab w:val="left" w:pos="1083"/>
        </w:tabs>
        <w:spacing w:before="120" w:after="120"/>
        <w:ind w:left="1140" w:hanging="1140"/>
        <w:rPr>
          <w:rFonts w:ascii="Arial" w:hAnsi="Arial" w:cs="Arial"/>
        </w:rPr>
      </w:pPr>
      <w:r>
        <w:rPr>
          <w:rFonts w:ascii="Arial" w:hAnsi="Arial" w:cs="Arial"/>
        </w:rPr>
        <w:t>4.3.5</w:t>
      </w:r>
      <w:r>
        <w:tab/>
      </w:r>
      <w:r>
        <w:rPr>
          <w:rFonts w:ascii="Arial" w:hAnsi="Arial" w:cs="Arial"/>
        </w:rPr>
        <w:t>Специальные положения</w:t>
      </w:r>
    </w:p>
    <w:p w:rsidR="00F27A18" w:rsidRDefault="00F27A18" w:rsidP="00F27A18">
      <w:pPr>
        <w:pStyle w:val="russian"/>
        <w:tabs>
          <w:tab w:val="clear" w:pos="993"/>
          <w:tab w:val="left" w:pos="855"/>
        </w:tabs>
        <w:spacing w:before="0" w:after="0"/>
        <w:ind w:left="912" w:firstLine="0"/>
      </w:pPr>
      <w:r>
        <w:t>Приведенные ниже специальные положения применяются в том случае, если они указаны в колонке 13 таблицы</w:t>
      </w:r>
      <w:proofErr w:type="gramStart"/>
      <w:r>
        <w:t xml:space="preserve"> А</w:t>
      </w:r>
      <w:proofErr w:type="gramEnd"/>
      <w:r>
        <w:t xml:space="preserve"> главы 3.2:</w:t>
      </w:r>
    </w:p>
    <w:p w:rsidR="00F27A18" w:rsidRDefault="00F27A18" w:rsidP="00F27A18">
      <w:pPr>
        <w:pStyle w:val="russian"/>
        <w:tabs>
          <w:tab w:val="clear" w:pos="993"/>
          <w:tab w:val="left" w:pos="855"/>
        </w:tabs>
        <w:spacing w:before="0" w:after="0"/>
        <w:ind w:left="912" w:firstLine="0"/>
      </w:pPr>
    </w:p>
    <w:p w:rsidR="00F27A18" w:rsidRDefault="00F27A18" w:rsidP="00F27A18">
      <w:pPr>
        <w:pStyle w:val="russian"/>
        <w:tabs>
          <w:tab w:val="clear" w:pos="993"/>
          <w:tab w:val="left" w:pos="1596"/>
        </w:tabs>
        <w:spacing w:before="60" w:after="120"/>
        <w:ind w:left="1596" w:hanging="684"/>
      </w:pPr>
      <w:r w:rsidRPr="00617B01">
        <w:rPr>
          <w:b/>
        </w:rPr>
        <w:t>TU1</w:t>
      </w:r>
      <w:r>
        <w:tab/>
        <w:t>Цистерны должны предъявляться к перевозке только после полного затвердевания вещества и покрытия его слоем инертного газа. Неочищенные порожние цистерны должны заполняться инертным газом.</w:t>
      </w:r>
    </w:p>
    <w:p w:rsidR="00F27A18" w:rsidRDefault="00F27A18" w:rsidP="00F27A18">
      <w:pPr>
        <w:pStyle w:val="russian"/>
        <w:tabs>
          <w:tab w:val="clear" w:pos="993"/>
          <w:tab w:val="left" w:pos="1596"/>
        </w:tabs>
        <w:spacing w:before="60" w:after="120"/>
        <w:ind w:left="1596" w:hanging="684"/>
      </w:pPr>
      <w:r>
        <w:rPr>
          <w:b/>
        </w:rPr>
        <w:t>TU2</w:t>
      </w:r>
      <w:r>
        <w:tab/>
        <w:t>Вещество должно находиться под слоем инертного газа. Неочищенные порожние цистерны должны заполняться инертным газом.</w:t>
      </w:r>
    </w:p>
    <w:p w:rsidR="00F27A18" w:rsidRDefault="00F27A18" w:rsidP="00F27A18">
      <w:pPr>
        <w:pStyle w:val="russian"/>
        <w:tabs>
          <w:tab w:val="clear" w:pos="993"/>
          <w:tab w:val="left" w:pos="1596"/>
        </w:tabs>
        <w:spacing w:before="60" w:after="120"/>
        <w:ind w:left="1596" w:hanging="684"/>
      </w:pPr>
      <w:r>
        <w:rPr>
          <w:b/>
        </w:rPr>
        <w:t>TU3</w:t>
      </w:r>
      <w:r>
        <w:tab/>
        <w:t>Внутренняя часть котла</w:t>
      </w:r>
      <w:r>
        <w:rPr>
          <w:color w:val="3366FF"/>
        </w:rPr>
        <w:t xml:space="preserve"> </w:t>
      </w:r>
      <w:r>
        <w:t>и все части, которые могут войти в соприкосновение с веществом, должны содержаться в чистоте. Для смазки насосов, клапанов и других устройств не должны использоваться материалы, способные образовывать опасные соединения с перевозимым веществом.</w:t>
      </w:r>
    </w:p>
    <w:p w:rsidR="00F27A18" w:rsidRDefault="00F27A18" w:rsidP="00F27A18">
      <w:pPr>
        <w:pStyle w:val="russian"/>
        <w:tabs>
          <w:tab w:val="clear" w:pos="993"/>
          <w:tab w:val="left" w:pos="1596"/>
        </w:tabs>
        <w:spacing w:before="60" w:after="120"/>
        <w:ind w:left="1596" w:hanging="684"/>
      </w:pPr>
      <w:r>
        <w:rPr>
          <w:b/>
        </w:rPr>
        <w:t>TU4</w:t>
      </w:r>
      <w:r>
        <w:tab/>
        <w:t xml:space="preserve">Вещество должно находиться под слоем инертного газа под давлением не менее </w:t>
      </w:r>
      <w:r w:rsidR="00971219">
        <w:br/>
      </w:r>
      <w:r>
        <w:t>50 кПа (0,5 бар) (манометрическое давление).</w:t>
      </w:r>
    </w:p>
    <w:p w:rsidR="00F27A18" w:rsidRDefault="00F27A18" w:rsidP="00F27A18">
      <w:pPr>
        <w:pStyle w:val="russian"/>
        <w:tabs>
          <w:tab w:val="clear" w:pos="993"/>
          <w:tab w:val="left" w:pos="1596"/>
        </w:tabs>
        <w:spacing w:before="60" w:after="120"/>
        <w:ind w:left="1596" w:hanging="684"/>
      </w:pPr>
      <w:r>
        <w:tab/>
        <w:t>При предъявлении к перевозке неочищенные порожние цистерны должны заполняться инертным газом под давлением не менее 50 кПа (0,5 бар) (манометрическое давление).</w:t>
      </w:r>
    </w:p>
    <w:p w:rsidR="00F27A18" w:rsidRDefault="00F27A18" w:rsidP="00F27A18">
      <w:pPr>
        <w:pStyle w:val="russian"/>
        <w:tabs>
          <w:tab w:val="clear" w:pos="993"/>
          <w:tab w:val="left" w:pos="1596"/>
        </w:tabs>
        <w:spacing w:before="60" w:after="120"/>
        <w:ind w:left="1596" w:hanging="684"/>
        <w:rPr>
          <w:i/>
        </w:rPr>
      </w:pPr>
      <w:r>
        <w:rPr>
          <w:b/>
        </w:rPr>
        <w:t>TU5</w:t>
      </w:r>
      <w:r>
        <w:tab/>
        <w:t>(зарезервировано)</w:t>
      </w:r>
    </w:p>
    <w:p w:rsidR="00F27A18" w:rsidRDefault="00F27A18" w:rsidP="00F27A18">
      <w:pPr>
        <w:pStyle w:val="russian"/>
        <w:tabs>
          <w:tab w:val="left" w:pos="1596"/>
        </w:tabs>
        <w:spacing w:before="60" w:after="120"/>
        <w:ind w:left="1596" w:hanging="684"/>
      </w:pPr>
      <w:r>
        <w:rPr>
          <w:b/>
        </w:rPr>
        <w:t>TU6</w:t>
      </w:r>
      <w:r>
        <w:tab/>
        <w:t>Вещество не допускается к перевозке в цистернах, вагонах–батареях и МЭГК, если его ЛК</w:t>
      </w:r>
      <w:r>
        <w:rPr>
          <w:vertAlign w:val="subscript"/>
        </w:rPr>
        <w:t>50</w:t>
      </w:r>
      <w:r>
        <w:t xml:space="preserve"> менее 200 частей на млн.</w:t>
      </w:r>
    </w:p>
    <w:p w:rsidR="00F27A18" w:rsidRDefault="00F27A18" w:rsidP="00F27A18">
      <w:pPr>
        <w:pStyle w:val="russian"/>
        <w:tabs>
          <w:tab w:val="left" w:pos="1596"/>
        </w:tabs>
        <w:spacing w:before="60" w:after="120"/>
        <w:ind w:left="1596" w:hanging="684"/>
      </w:pPr>
      <w:r>
        <w:rPr>
          <w:b/>
        </w:rPr>
        <w:t>TU7</w:t>
      </w:r>
      <w:r>
        <w:tab/>
        <w:t>Материалы, используемые для обеспечения герметичности соединений или затворов, должны быть совместимы с перевозимым грузом.</w:t>
      </w:r>
    </w:p>
    <w:p w:rsidR="00F27A18" w:rsidRDefault="00F27A18" w:rsidP="00F27A18">
      <w:pPr>
        <w:pStyle w:val="russian"/>
        <w:tabs>
          <w:tab w:val="left" w:pos="1596"/>
        </w:tabs>
        <w:spacing w:before="60" w:after="120"/>
        <w:ind w:left="1596" w:hanging="684"/>
      </w:pPr>
      <w:r>
        <w:rPr>
          <w:b/>
        </w:rPr>
        <w:t>TU8</w:t>
      </w:r>
      <w:proofErr w:type="gramStart"/>
      <w:r>
        <w:tab/>
        <w:t>Д</w:t>
      </w:r>
      <w:proofErr w:type="gramEnd"/>
      <w:r>
        <w:t>ля перевозки вещества не должна использоваться цистерна из алюминиевого сплава, за исключением тех случаев, когда цистерна предназначена исключительно для такой перевозки, и при условии, что ацетальдегид не содержит кислоты.</w:t>
      </w:r>
    </w:p>
    <w:p w:rsidR="00F27A18" w:rsidRDefault="00F27A18" w:rsidP="00F27A18">
      <w:pPr>
        <w:pStyle w:val="russian"/>
        <w:tabs>
          <w:tab w:val="left" w:pos="1596"/>
        </w:tabs>
        <w:spacing w:before="60" w:after="120"/>
        <w:ind w:left="1596" w:hanging="684"/>
      </w:pPr>
      <w:r>
        <w:rPr>
          <w:b/>
        </w:rPr>
        <w:t>TU9</w:t>
      </w:r>
      <w:r>
        <w:tab/>
        <w:t>№ ООН 1203 Бензин (газолин) с давлением паров при 50</w:t>
      </w:r>
      <w:proofErr w:type="gramStart"/>
      <w:r>
        <w:t>°С</w:t>
      </w:r>
      <w:proofErr w:type="gramEnd"/>
      <w:r>
        <w:t xml:space="preserve"> более 110 кПа (1,1 бар), но не более 150 кПа (1,5 бар) может также перевозиться в цистернах, которые рассчитаны в соответствии с п.п. 6.8.2.1.14 а), 6.8.2.1.15 и оборудование которых со</w:t>
      </w:r>
      <w:r w:rsidR="00F17D01">
        <w:t xml:space="preserve">ответствует требованиям </w:t>
      </w:r>
      <w:r>
        <w:t>п. 6.8.2.2.6.</w:t>
      </w:r>
    </w:p>
    <w:p w:rsidR="00F27A18" w:rsidRDefault="00F27A18" w:rsidP="00F27A18">
      <w:pPr>
        <w:pStyle w:val="russian"/>
        <w:tabs>
          <w:tab w:val="left" w:pos="1596"/>
        </w:tabs>
        <w:spacing w:before="60" w:after="120"/>
        <w:ind w:left="1596" w:hanging="684"/>
      </w:pPr>
      <w:r>
        <w:rPr>
          <w:b/>
        </w:rPr>
        <w:t>TU10</w:t>
      </w:r>
      <w:r>
        <w:tab/>
        <w:t>(зарезервировано)</w:t>
      </w:r>
    </w:p>
    <w:p w:rsidR="00F27A18" w:rsidRDefault="00F27A18" w:rsidP="00F27A18">
      <w:pPr>
        <w:pStyle w:val="russian"/>
        <w:tabs>
          <w:tab w:val="left" w:pos="1596"/>
        </w:tabs>
        <w:spacing w:before="60" w:after="120"/>
        <w:ind w:left="1596" w:hanging="684"/>
      </w:pPr>
      <w:r>
        <w:rPr>
          <w:b/>
        </w:rPr>
        <w:t>TU11</w:t>
      </w:r>
      <w:r>
        <w:tab/>
        <w:t xml:space="preserve">Температура вещества при наполнении не должна превышать </w:t>
      </w:r>
      <w:smartTag w:uri="urn:schemas-microsoft-com:office:smarttags" w:element="metricconverter">
        <w:smartTagPr>
          <w:attr w:name="ProductID" w:val="60ﾰC"/>
        </w:smartTagPr>
        <w:r>
          <w:t>60°C</w:t>
        </w:r>
      </w:smartTag>
      <w:r>
        <w:t xml:space="preserve">. Максимальная температура наполнения, равная </w:t>
      </w:r>
      <w:smartTag w:uri="urn:schemas-microsoft-com:office:smarttags" w:element="metricconverter">
        <w:smartTagPr>
          <w:attr w:name="ProductID" w:val="80ﾰC"/>
        </w:smartTagPr>
        <w:r>
          <w:t>80°C</w:t>
        </w:r>
      </w:smartTag>
      <w:r>
        <w:t xml:space="preserve">, допускается при условии, что в ходе наполнения не возникнет </w:t>
      </w:r>
      <w:proofErr w:type="gramStart"/>
      <w:r>
        <w:t>воспламенения</w:t>
      </w:r>
      <w:proofErr w:type="gramEnd"/>
      <w:r>
        <w:t xml:space="preserve"> и цистерны будут герметично закрыты. После наполнения в цистерне необходимо создать избыточное давление (например, при помощи сжатого воздуха) для проверки герметичности. Надлежит убедиться, что во время перевозки не произойдет понижения давления. Перед опорожнением </w:t>
      </w:r>
      <w:r>
        <w:lastRenderedPageBreak/>
        <w:t>надлежит удостовериться в том, что давление в цистерне превышает атмосферное. В противном случае перед опорожнением в нее закачивается инертный газ.</w:t>
      </w:r>
    </w:p>
    <w:p w:rsidR="00F27A18" w:rsidRDefault="00F27A18" w:rsidP="00F27A18">
      <w:pPr>
        <w:pStyle w:val="russian"/>
        <w:tabs>
          <w:tab w:val="left" w:pos="1596"/>
        </w:tabs>
        <w:spacing w:before="60" w:after="120"/>
        <w:ind w:left="1596" w:hanging="684"/>
      </w:pPr>
      <w:r>
        <w:rPr>
          <w:b/>
        </w:rPr>
        <w:t>TU12</w:t>
      </w:r>
      <w:proofErr w:type="gramStart"/>
      <w:r>
        <w:tab/>
        <w:t>В</w:t>
      </w:r>
      <w:proofErr w:type="gramEnd"/>
      <w:r>
        <w:t xml:space="preserve"> случае перепрофилирования цистерны надлежит тщательно очистить котел и его оборудование от остатков ранее перевозимого вещества.</w:t>
      </w:r>
    </w:p>
    <w:p w:rsidR="00F27A18" w:rsidRDefault="00F27A18" w:rsidP="00F27A18">
      <w:pPr>
        <w:pStyle w:val="russian"/>
        <w:tabs>
          <w:tab w:val="left" w:pos="1596"/>
        </w:tabs>
        <w:spacing w:before="60" w:after="120"/>
        <w:ind w:left="1596" w:hanging="684"/>
      </w:pPr>
      <w:r>
        <w:rPr>
          <w:b/>
        </w:rPr>
        <w:t>TU13</w:t>
      </w:r>
      <w:proofErr w:type="gramStart"/>
      <w:r>
        <w:tab/>
        <w:t>В</w:t>
      </w:r>
      <w:proofErr w:type="gramEnd"/>
      <w:r>
        <w:t>о время наполнения в цистернах не должно содержаться никаких примесей. Эксплуатационное оборудование, такое, как затворы и наружные трубопроводы, должно опорожняться после наполнения или опорожнения цистерны.</w:t>
      </w:r>
    </w:p>
    <w:p w:rsidR="00F27A18" w:rsidRDefault="00F27A18" w:rsidP="00F27A18">
      <w:pPr>
        <w:pStyle w:val="russian"/>
        <w:tabs>
          <w:tab w:val="left" w:pos="1596"/>
        </w:tabs>
        <w:spacing w:before="60" w:after="120"/>
        <w:ind w:left="1596" w:hanging="684"/>
      </w:pPr>
      <w:r>
        <w:rPr>
          <w:b/>
        </w:rPr>
        <w:t>TU14</w:t>
      </w:r>
      <w:proofErr w:type="gramStart"/>
      <w:r>
        <w:tab/>
        <w:t>В</w:t>
      </w:r>
      <w:proofErr w:type="gramEnd"/>
      <w:r>
        <w:t>о время перевозки защитные колпаки затворов цистерн должны быть заперты.</w:t>
      </w:r>
    </w:p>
    <w:p w:rsidR="00F27A18" w:rsidRDefault="00F27A18" w:rsidP="00F27A18">
      <w:pPr>
        <w:pStyle w:val="russian"/>
        <w:tabs>
          <w:tab w:val="left" w:pos="1596"/>
        </w:tabs>
        <w:spacing w:before="60" w:after="120"/>
        <w:ind w:left="1596" w:hanging="684"/>
      </w:pPr>
      <w:r>
        <w:rPr>
          <w:b/>
        </w:rPr>
        <w:t>TU15</w:t>
      </w:r>
      <w:r>
        <w:tab/>
        <w:t>Цистерны не должны использоваться для перевозки продуктов питания, других предметов потребления или кормов для животных.</w:t>
      </w:r>
    </w:p>
    <w:p w:rsidR="00F27A18" w:rsidRDefault="00F27A18" w:rsidP="00F27A18">
      <w:pPr>
        <w:pStyle w:val="russian"/>
        <w:tabs>
          <w:tab w:val="left" w:pos="1596"/>
        </w:tabs>
        <w:spacing w:before="60" w:after="120"/>
        <w:ind w:left="1596" w:hanging="684"/>
      </w:pPr>
      <w:r>
        <w:rPr>
          <w:b/>
        </w:rPr>
        <w:t>TU16</w:t>
      </w:r>
      <w:proofErr w:type="gramStart"/>
      <w:r>
        <w:tab/>
        <w:t>П</w:t>
      </w:r>
      <w:proofErr w:type="gramEnd"/>
      <w:r>
        <w:t>ри предъявлении к перевозке неочищенные порожние цистерны должны:</w:t>
      </w:r>
    </w:p>
    <w:p w:rsidR="00F27A18" w:rsidRDefault="00F27A18" w:rsidP="00F27A18">
      <w:pPr>
        <w:pStyle w:val="russian"/>
        <w:tabs>
          <w:tab w:val="left" w:pos="855"/>
          <w:tab w:val="left" w:pos="1995"/>
        </w:tabs>
        <w:spacing w:before="60" w:after="120"/>
        <w:ind w:left="1938" w:hanging="342"/>
      </w:pPr>
      <w:r>
        <w:t>–</w:t>
      </w:r>
      <w:r>
        <w:tab/>
        <w:t>заполняться азотом; или</w:t>
      </w:r>
    </w:p>
    <w:p w:rsidR="00F27A18" w:rsidRDefault="00F27A18" w:rsidP="00F27A18">
      <w:pPr>
        <w:pStyle w:val="russian"/>
        <w:tabs>
          <w:tab w:val="left" w:pos="855"/>
          <w:tab w:val="left" w:pos="1995"/>
        </w:tabs>
        <w:spacing w:before="60" w:after="120"/>
        <w:ind w:left="1938" w:hanging="342"/>
      </w:pPr>
      <w:r>
        <w:t>–</w:t>
      </w:r>
      <w:r>
        <w:tab/>
        <w:t>заполняться водой не менее чем на 96% и не более чем на 98% их вместимости; в период с 1 октября по 31 марта в воде должно содержаться достаточное количество антифриза для предотвращения ее замерзания во время перевозки; антифриз должен быть лишен коррозионной активности и способности вступать в реакцию с фосфором.</w:t>
      </w:r>
    </w:p>
    <w:p w:rsidR="00F27A18" w:rsidRDefault="00F27A18" w:rsidP="00F27A18">
      <w:pPr>
        <w:pStyle w:val="russian"/>
        <w:tabs>
          <w:tab w:val="clear" w:pos="993"/>
          <w:tab w:val="left" w:pos="1539"/>
          <w:tab w:val="left" w:pos="1596"/>
        </w:tabs>
        <w:spacing w:before="60" w:after="120"/>
        <w:ind w:left="1596" w:hanging="684"/>
      </w:pPr>
      <w:r>
        <w:rPr>
          <w:b/>
        </w:rPr>
        <w:t>TU17</w:t>
      </w:r>
      <w:proofErr w:type="gramStart"/>
      <w:r>
        <w:tab/>
        <w:t>Р</w:t>
      </w:r>
      <w:proofErr w:type="gramEnd"/>
      <w:r>
        <w:t>азрешается перевозить только в вагонах–батареях или МЭГК, элементами которых являются сосуды.</w:t>
      </w:r>
    </w:p>
    <w:p w:rsidR="00F27A18" w:rsidRDefault="00F27A18" w:rsidP="00F27A18">
      <w:pPr>
        <w:pStyle w:val="russian"/>
        <w:tabs>
          <w:tab w:val="clear" w:pos="993"/>
          <w:tab w:val="left" w:pos="1539"/>
          <w:tab w:val="left" w:pos="1596"/>
        </w:tabs>
        <w:spacing w:before="60" w:after="120"/>
        <w:ind w:left="1596" w:hanging="684"/>
      </w:pPr>
      <w:r>
        <w:rPr>
          <w:b/>
        </w:rPr>
        <w:t>TU18</w:t>
      </w:r>
      <w:r>
        <w:tab/>
        <w:t xml:space="preserve">Степень наполнения должна быть ниже уровня, при котором – в случае, если температура содержимого достигла бы величины, когда давление паров равно давлению срабатывания </w:t>
      </w:r>
      <w:proofErr w:type="spellStart"/>
      <w:r>
        <w:t>предохранительноко</w:t>
      </w:r>
      <w:proofErr w:type="spellEnd"/>
      <w:r>
        <w:t xml:space="preserve"> клапана, – объем жидкости составил бы 95% вместимости цистерны при данной температуре. Положения п. 4.3.2.3.4 не применяются.</w:t>
      </w:r>
    </w:p>
    <w:p w:rsidR="00F27A18" w:rsidRDefault="00F27A18" w:rsidP="00F27A18">
      <w:pPr>
        <w:pStyle w:val="russian"/>
        <w:tabs>
          <w:tab w:val="clear" w:pos="993"/>
          <w:tab w:val="left" w:pos="1539"/>
          <w:tab w:val="left" w:pos="1596"/>
        </w:tabs>
        <w:spacing w:before="60" w:after="120"/>
        <w:ind w:left="1596" w:hanging="684"/>
      </w:pPr>
      <w:r>
        <w:rPr>
          <w:b/>
        </w:rPr>
        <w:t>TU19</w:t>
      </w:r>
      <w:r>
        <w:tab/>
        <w:t>Цистерны должны наполняться не более 98% их вместимости при температуре и давлении наполнения. Положения п. 4.3.2.3.4 не применяются.</w:t>
      </w:r>
    </w:p>
    <w:p w:rsidR="00F27A18" w:rsidRDefault="00F27A18" w:rsidP="00F27A18">
      <w:pPr>
        <w:pStyle w:val="russian"/>
        <w:tabs>
          <w:tab w:val="clear" w:pos="993"/>
          <w:tab w:val="left" w:pos="1539"/>
          <w:tab w:val="left" w:pos="1596"/>
        </w:tabs>
        <w:spacing w:before="60" w:after="120"/>
        <w:ind w:left="1596" w:hanging="684"/>
      </w:pPr>
      <w:r>
        <w:rPr>
          <w:b/>
        </w:rPr>
        <w:t>TU20</w:t>
      </w:r>
      <w:r>
        <w:tab/>
        <w:t>(зарезервировано)</w:t>
      </w:r>
    </w:p>
    <w:p w:rsidR="00F27A18" w:rsidRDefault="00F27A18" w:rsidP="00F27A18">
      <w:pPr>
        <w:pStyle w:val="russian"/>
        <w:spacing w:before="60" w:after="120"/>
        <w:ind w:left="1596" w:hanging="684"/>
      </w:pPr>
      <w:r>
        <w:rPr>
          <w:b/>
        </w:rPr>
        <w:t>TU21</w:t>
      </w:r>
      <w:proofErr w:type="gramStart"/>
      <w:r>
        <w:tab/>
        <w:t>Е</w:t>
      </w:r>
      <w:proofErr w:type="gramEnd"/>
      <w:r>
        <w:t xml:space="preserve">сли в качестве защитного агента используется вода, то погруженное вещество должно покрываться слоем воды толщиной не менее </w:t>
      </w:r>
      <w:smartTag w:uri="urn:schemas-microsoft-com:office:smarttags" w:element="metricconverter">
        <w:smartTagPr>
          <w:attr w:name="ProductID" w:val="12 см"/>
        </w:smartTagPr>
        <w:r>
          <w:t>12 см</w:t>
        </w:r>
      </w:smartTag>
      <w:r>
        <w:t xml:space="preserve">, при этом степень наполнения при температуре 60°С не должна превышать 98% вместимости котла. </w:t>
      </w:r>
    </w:p>
    <w:p w:rsidR="00F27A18" w:rsidRDefault="00F27A18" w:rsidP="00F27A18">
      <w:pPr>
        <w:pStyle w:val="russian"/>
        <w:tabs>
          <w:tab w:val="left" w:pos="1653"/>
        </w:tabs>
        <w:spacing w:before="60" w:after="120"/>
        <w:ind w:left="1653" w:firstLine="0"/>
      </w:pPr>
      <w:r>
        <w:t xml:space="preserve">При перевозке по железным дорогам шириной колеи </w:t>
      </w:r>
      <w:smartTag w:uri="urn:schemas-microsoft-com:office:smarttags" w:element="metricconverter">
        <w:smartTagPr>
          <w:attr w:name="ProductID" w:val="1520 мм"/>
        </w:smartTagPr>
        <w:r>
          <w:t>1520 мм</w:t>
        </w:r>
      </w:smartTag>
      <w:r>
        <w:t xml:space="preserve">, погруженное в цистерну вещество должно покрываться слоем воды толщиной не менее </w:t>
      </w:r>
      <w:smartTag w:uri="urn:schemas-microsoft-com:office:smarttags" w:element="metricconverter">
        <w:smartTagPr>
          <w:attr w:name="ProductID" w:val="30 см"/>
        </w:smartTagPr>
        <w:r>
          <w:t>30 см</w:t>
        </w:r>
      </w:smartTag>
      <w:r>
        <w:t>; при отправке вещества в районы с температурой наружного воздуха выше +40</w:t>
      </w:r>
      <w:proofErr w:type="gramStart"/>
      <w:r>
        <w:t>°С</w:t>
      </w:r>
      <w:proofErr w:type="gramEnd"/>
      <w:r>
        <w:t xml:space="preserve"> слой воды должен быть не менее </w:t>
      </w:r>
      <w:smartTag w:uri="urn:schemas-microsoft-com:office:smarttags" w:element="metricconverter">
        <w:smartTagPr>
          <w:attr w:name="ProductID" w:val="60 см"/>
        </w:smartTagPr>
        <w:r>
          <w:t>60 см</w:t>
        </w:r>
      </w:smartTag>
      <w:r>
        <w:t xml:space="preserve">. При температуре наружного воздуха по маршруту следования ниже 0°С вместо воды должен быть залит незамерзающий раствор (например: раствор кальция хлорида) высотой слоя </w:t>
      </w:r>
      <w:smartTag w:uri="urn:schemas-microsoft-com:office:smarttags" w:element="metricconverter">
        <w:smartTagPr>
          <w:attr w:name="ProductID" w:val="30 см"/>
        </w:smartTagPr>
        <w:r>
          <w:t>30 см</w:t>
        </w:r>
      </w:smartTag>
      <w:r>
        <w:t>.</w:t>
      </w:r>
    </w:p>
    <w:p w:rsidR="00F27A18" w:rsidRDefault="00F27A18" w:rsidP="00F27A18">
      <w:pPr>
        <w:pStyle w:val="russian"/>
        <w:tabs>
          <w:tab w:val="clear" w:pos="993"/>
          <w:tab w:val="left" w:pos="1539"/>
          <w:tab w:val="left" w:pos="1596"/>
        </w:tabs>
        <w:spacing w:before="60" w:after="120"/>
        <w:ind w:left="1593" w:firstLine="3"/>
      </w:pPr>
      <w:r>
        <w:t>Если в качестве защитного агента используется азот, то степень наполнения веществом при температуре 60</w:t>
      </w:r>
      <w:proofErr w:type="gramStart"/>
      <w:r>
        <w:t>°С</w:t>
      </w:r>
      <w:proofErr w:type="gramEnd"/>
      <w:r>
        <w:t xml:space="preserve"> не должна превышать 96% вместимости котла. Оставшееся пространство должно заполняться азотом таким образом, чтобы давление внутри котла не опускалось ниже атмосферного, даже в случае понижения температуры. Цистерна должна герметично закрываться, чтобы не происходило утечки газа.</w:t>
      </w:r>
    </w:p>
    <w:p w:rsidR="00F27A18" w:rsidRPr="00EA5DE5" w:rsidRDefault="00F27A18" w:rsidP="00F27A18">
      <w:pPr>
        <w:pStyle w:val="russian"/>
        <w:tabs>
          <w:tab w:val="clear" w:pos="993"/>
          <w:tab w:val="left" w:pos="1539"/>
          <w:tab w:val="left" w:pos="1596"/>
        </w:tabs>
        <w:spacing w:before="60" w:after="120"/>
        <w:ind w:left="1596" w:hanging="684"/>
        <w:rPr>
          <w:lang w:val="et-EE"/>
        </w:rPr>
      </w:pPr>
      <w:r>
        <w:rPr>
          <w:b/>
        </w:rPr>
        <w:t>TU22</w:t>
      </w:r>
      <w:r>
        <w:tab/>
      </w:r>
      <w:r>
        <w:rPr>
          <w:lang w:val="et-EE"/>
        </w:rPr>
        <w:t xml:space="preserve"> </w:t>
      </w:r>
      <w:r w:rsidRPr="00266741">
        <w:t xml:space="preserve">Цистерны должны наполняться не более чем на 90% их вместимости; при наполнении жидкостью должно оставаться свободное пространство, составляющее не менее 5%, при среднеобъемной температуре жидкости </w:t>
      </w:r>
      <w:smartTag w:uri="urn:schemas-microsoft-com:office:smarttags" w:element="metricconverter">
        <w:smartTagPr>
          <w:attr w:name="ProductID" w:val="50ﾰC"/>
        </w:smartTagPr>
        <w:r w:rsidRPr="00266741">
          <w:t>50°C</w:t>
        </w:r>
      </w:smartTag>
      <w:r>
        <w:rPr>
          <w:lang w:val="et-EE"/>
        </w:rPr>
        <w:t>.</w:t>
      </w:r>
    </w:p>
    <w:p w:rsidR="00F27A18" w:rsidRDefault="00F27A18" w:rsidP="00F27A18">
      <w:pPr>
        <w:pStyle w:val="russian"/>
        <w:tabs>
          <w:tab w:val="clear" w:pos="993"/>
          <w:tab w:val="left" w:pos="1539"/>
          <w:tab w:val="left" w:pos="1596"/>
        </w:tabs>
        <w:spacing w:before="60" w:after="120"/>
        <w:ind w:left="1596" w:hanging="684"/>
      </w:pPr>
      <w:r>
        <w:rPr>
          <w:b/>
        </w:rPr>
        <w:t>TU23</w:t>
      </w:r>
      <w:proofErr w:type="gramStart"/>
      <w:r>
        <w:tab/>
        <w:t>П</w:t>
      </w:r>
      <w:proofErr w:type="gramEnd"/>
      <w:r>
        <w:t>ри наполнении по массе степень наполнения не должна превышать 0,93 кг/л. При наполнении по объему степень наполнения не должна превышать 85%.</w:t>
      </w:r>
    </w:p>
    <w:p w:rsidR="00F27A18" w:rsidRDefault="00F27A18" w:rsidP="00F27A18">
      <w:pPr>
        <w:pStyle w:val="russian"/>
        <w:tabs>
          <w:tab w:val="clear" w:pos="993"/>
          <w:tab w:val="left" w:pos="1539"/>
          <w:tab w:val="left" w:pos="1596"/>
        </w:tabs>
        <w:spacing w:before="60" w:after="120"/>
        <w:ind w:left="1596" w:hanging="684"/>
      </w:pPr>
      <w:r>
        <w:rPr>
          <w:b/>
        </w:rPr>
        <w:t>TU24</w:t>
      </w:r>
      <w:proofErr w:type="gramStart"/>
      <w:r>
        <w:tab/>
        <w:t>П</w:t>
      </w:r>
      <w:proofErr w:type="gramEnd"/>
      <w:r>
        <w:t>ри наполнении по массе степень наполнения не должна превышать 0,95 кг/л. При наполнении по объему степень наполнения не должна превышать 85%.</w:t>
      </w:r>
    </w:p>
    <w:p w:rsidR="00F27A18" w:rsidRDefault="00F27A18" w:rsidP="00F27A18">
      <w:pPr>
        <w:pStyle w:val="russian"/>
        <w:tabs>
          <w:tab w:val="clear" w:pos="993"/>
          <w:tab w:val="left" w:pos="1539"/>
          <w:tab w:val="left" w:pos="1596"/>
        </w:tabs>
        <w:spacing w:before="60" w:after="120"/>
        <w:ind w:left="1596" w:hanging="684"/>
      </w:pPr>
      <w:r>
        <w:rPr>
          <w:b/>
        </w:rPr>
        <w:t>TU25</w:t>
      </w:r>
      <w:proofErr w:type="gramStart"/>
      <w:r>
        <w:tab/>
        <w:t>П</w:t>
      </w:r>
      <w:proofErr w:type="gramEnd"/>
      <w:r>
        <w:t>ри наполнении по массе степень наполнения не должна превышать 1,14 кг/л. При наполнении по объему степень наполнения не должна превышать 85%.</w:t>
      </w:r>
    </w:p>
    <w:p w:rsidR="00F27A18" w:rsidRDefault="00F27A18" w:rsidP="00F27A18">
      <w:pPr>
        <w:pStyle w:val="russian"/>
        <w:tabs>
          <w:tab w:val="clear" w:pos="993"/>
          <w:tab w:val="left" w:pos="1539"/>
          <w:tab w:val="left" w:pos="1596"/>
        </w:tabs>
        <w:spacing w:before="60" w:after="120"/>
        <w:ind w:left="1596" w:hanging="684"/>
      </w:pPr>
      <w:r>
        <w:rPr>
          <w:b/>
        </w:rPr>
        <w:t>TU26</w:t>
      </w:r>
      <w:r>
        <w:tab/>
        <w:t>Степень наполнения не должна превышать 85%.</w:t>
      </w:r>
    </w:p>
    <w:p w:rsidR="00F27A18" w:rsidRDefault="00F27A18" w:rsidP="00F27A18">
      <w:pPr>
        <w:pStyle w:val="russian"/>
        <w:tabs>
          <w:tab w:val="clear" w:pos="993"/>
          <w:tab w:val="left" w:pos="1539"/>
          <w:tab w:val="left" w:pos="1596"/>
        </w:tabs>
        <w:spacing w:before="60" w:after="120"/>
        <w:ind w:left="1596" w:hanging="684"/>
      </w:pPr>
      <w:r>
        <w:rPr>
          <w:b/>
        </w:rPr>
        <w:lastRenderedPageBreak/>
        <w:t>TU27</w:t>
      </w:r>
      <w:r>
        <w:tab/>
        <w:t>Цистерны должны наполняться не более чем на 98% их вместимости.</w:t>
      </w:r>
    </w:p>
    <w:p w:rsidR="00F27A18" w:rsidRDefault="00F27A18" w:rsidP="00F27A18">
      <w:pPr>
        <w:pStyle w:val="russian"/>
        <w:tabs>
          <w:tab w:val="clear" w:pos="993"/>
          <w:tab w:val="left" w:pos="1539"/>
          <w:tab w:val="left" w:pos="1596"/>
        </w:tabs>
        <w:spacing w:before="60" w:after="120"/>
        <w:ind w:left="1596" w:hanging="684"/>
      </w:pPr>
      <w:r>
        <w:rPr>
          <w:b/>
        </w:rPr>
        <w:t>TU28</w:t>
      </w:r>
      <w:r>
        <w:tab/>
        <w:t xml:space="preserve">Цистерны должны наполняться не более чем на 95% их вместимости при стандартной температуре </w:t>
      </w:r>
      <w:smartTag w:uri="urn:schemas-microsoft-com:office:smarttags" w:element="metricconverter">
        <w:smartTagPr>
          <w:attr w:name="ProductID" w:val="15ﾰC"/>
        </w:smartTagPr>
        <w:r>
          <w:t>15°C</w:t>
        </w:r>
      </w:smartTag>
      <w:r>
        <w:t>.</w:t>
      </w:r>
    </w:p>
    <w:p w:rsidR="00F27A18" w:rsidRDefault="00F27A18" w:rsidP="00F27A18">
      <w:pPr>
        <w:pStyle w:val="russian"/>
        <w:tabs>
          <w:tab w:val="clear" w:pos="993"/>
          <w:tab w:val="left" w:pos="1539"/>
          <w:tab w:val="left" w:pos="1596"/>
        </w:tabs>
        <w:spacing w:before="60" w:after="120"/>
        <w:ind w:left="1596" w:hanging="684"/>
      </w:pPr>
      <w:r>
        <w:rPr>
          <w:b/>
        </w:rPr>
        <w:t>TU29</w:t>
      </w:r>
      <w:r>
        <w:tab/>
        <w:t xml:space="preserve">Цистерны должны наполняться не более чем на 97% их вместимости, и максимальная температура после наполнения не должна превышать </w:t>
      </w:r>
      <w:smartTag w:uri="urn:schemas-microsoft-com:office:smarttags" w:element="metricconverter">
        <w:smartTagPr>
          <w:attr w:name="ProductID" w:val="140ﾰC"/>
        </w:smartTagPr>
        <w:r>
          <w:t>140°C</w:t>
        </w:r>
      </w:smartTag>
      <w:r>
        <w:t>.</w:t>
      </w:r>
    </w:p>
    <w:p w:rsidR="00F27A18" w:rsidRDefault="00F27A18" w:rsidP="00F27A18">
      <w:pPr>
        <w:pStyle w:val="russian"/>
        <w:tabs>
          <w:tab w:val="clear" w:pos="993"/>
          <w:tab w:val="left" w:pos="1539"/>
          <w:tab w:val="left" w:pos="1596"/>
        </w:tabs>
        <w:spacing w:before="60" w:after="120"/>
        <w:ind w:left="1596" w:hanging="684"/>
      </w:pPr>
      <w:r>
        <w:rPr>
          <w:b/>
        </w:rPr>
        <w:t>TU30</w:t>
      </w:r>
      <w:r>
        <w:tab/>
        <w:t>Цистерны должны наполняться в соответствии с протоколом испытаний для официального утверждения типа цистерны, но не более чем на 90% их вместимости.</w:t>
      </w:r>
    </w:p>
    <w:p w:rsidR="00F27A18" w:rsidRDefault="00F27A18" w:rsidP="00F27A18">
      <w:pPr>
        <w:pStyle w:val="russian"/>
        <w:tabs>
          <w:tab w:val="clear" w:pos="993"/>
          <w:tab w:val="left" w:pos="1539"/>
          <w:tab w:val="left" w:pos="1596"/>
        </w:tabs>
        <w:spacing w:before="60" w:after="120"/>
        <w:ind w:left="1596" w:hanging="684"/>
      </w:pPr>
      <w:r>
        <w:rPr>
          <w:b/>
        </w:rPr>
        <w:t>TU31</w:t>
      </w:r>
      <w:r>
        <w:tab/>
        <w:t>Цистерны должны наполняться из расчета не более 1 кг/л.</w:t>
      </w:r>
    </w:p>
    <w:p w:rsidR="00F27A18" w:rsidRDefault="00F27A18" w:rsidP="00F27A18">
      <w:pPr>
        <w:pStyle w:val="russian"/>
        <w:tabs>
          <w:tab w:val="clear" w:pos="993"/>
          <w:tab w:val="left" w:pos="1539"/>
          <w:tab w:val="left" w:pos="1596"/>
        </w:tabs>
        <w:spacing w:before="60" w:after="120"/>
        <w:ind w:left="1596" w:hanging="684"/>
      </w:pPr>
      <w:r>
        <w:rPr>
          <w:b/>
        </w:rPr>
        <w:t>TU32</w:t>
      </w:r>
      <w:r>
        <w:tab/>
        <w:t>Цистерны должны наполняться не более чем на 88% их вместимости.</w:t>
      </w:r>
    </w:p>
    <w:p w:rsidR="00F27A18" w:rsidRDefault="00F27A18" w:rsidP="00F27A18">
      <w:pPr>
        <w:pStyle w:val="russian"/>
        <w:tabs>
          <w:tab w:val="clear" w:pos="993"/>
          <w:tab w:val="left" w:pos="1539"/>
          <w:tab w:val="left" w:pos="1596"/>
        </w:tabs>
        <w:spacing w:before="60" w:after="120"/>
        <w:ind w:left="1596" w:hanging="684"/>
      </w:pPr>
      <w:r>
        <w:rPr>
          <w:b/>
        </w:rPr>
        <w:t>TU33</w:t>
      </w:r>
      <w:r>
        <w:tab/>
        <w:t>Цистерны должны наполняться не менее чем на 88%, но не более чем на 92% их вместимости, или из расчета не более 2,86 кг/л.</w:t>
      </w:r>
    </w:p>
    <w:p w:rsidR="00F27A18" w:rsidRDefault="00F27A18" w:rsidP="00F27A18">
      <w:pPr>
        <w:pStyle w:val="russian"/>
        <w:tabs>
          <w:tab w:val="clear" w:pos="993"/>
          <w:tab w:val="left" w:pos="1539"/>
          <w:tab w:val="left" w:pos="1596"/>
        </w:tabs>
        <w:spacing w:before="60" w:after="120"/>
        <w:ind w:left="1596" w:hanging="684"/>
      </w:pPr>
      <w:r>
        <w:rPr>
          <w:b/>
        </w:rPr>
        <w:t>TU34</w:t>
      </w:r>
      <w:r>
        <w:tab/>
        <w:t>Цистерны должны наполняться из расчета не более 0,84 кг/л.</w:t>
      </w:r>
    </w:p>
    <w:p w:rsidR="00F27A18" w:rsidRDefault="00F27A18" w:rsidP="00F27A18">
      <w:pPr>
        <w:pStyle w:val="russian"/>
        <w:tabs>
          <w:tab w:val="clear" w:pos="993"/>
          <w:tab w:val="left" w:pos="1539"/>
          <w:tab w:val="left" w:pos="1596"/>
        </w:tabs>
        <w:spacing w:before="60" w:after="120"/>
        <w:ind w:left="1596" w:hanging="684"/>
      </w:pPr>
      <w:r>
        <w:rPr>
          <w:b/>
        </w:rPr>
        <w:t>ТU35</w:t>
      </w:r>
      <w:r>
        <w:tab/>
        <w:t>Неочищенные порожние вагоны-цистерны, съемные цистерны и контейнеры-цистерны, содержавшие данные вещества не подпадают под действие требований</w:t>
      </w:r>
      <w:proofErr w:type="gramStart"/>
      <w:r>
        <w:t xml:space="preserve"> П</w:t>
      </w:r>
      <w:proofErr w:type="gramEnd"/>
      <w:r>
        <w:t>рил. 2 к СМГС, если приняты меры по устранению опасности.</w:t>
      </w:r>
    </w:p>
    <w:p w:rsidR="00F27A18" w:rsidRDefault="00F27A18" w:rsidP="00F27A18">
      <w:pPr>
        <w:pStyle w:val="russian"/>
        <w:tabs>
          <w:tab w:val="clear" w:pos="993"/>
          <w:tab w:val="left" w:pos="1539"/>
          <w:tab w:val="left" w:pos="1596"/>
        </w:tabs>
        <w:spacing w:before="60" w:after="120"/>
        <w:ind w:left="1596" w:hanging="684"/>
      </w:pPr>
      <w:r>
        <w:rPr>
          <w:b/>
        </w:rPr>
        <w:t>TU36</w:t>
      </w:r>
      <w:r>
        <w:tab/>
        <w:t>Степень наполнения согласно требованиям п. 4.3.2.2 при стандартной температуре 15</w:t>
      </w:r>
      <w:proofErr w:type="gramStart"/>
      <w:r>
        <w:t>°С</w:t>
      </w:r>
      <w:proofErr w:type="gramEnd"/>
      <w:r>
        <w:t xml:space="preserve"> не должна превышать 93% вместимости цистерны.</w:t>
      </w:r>
    </w:p>
    <w:p w:rsidR="00F27A18" w:rsidRDefault="00F27A18" w:rsidP="00F27A18">
      <w:pPr>
        <w:pStyle w:val="russian"/>
        <w:tabs>
          <w:tab w:val="clear" w:pos="993"/>
          <w:tab w:val="left" w:pos="1539"/>
          <w:tab w:val="left" w:pos="1596"/>
        </w:tabs>
        <w:spacing w:before="60" w:after="120"/>
        <w:ind w:left="1596" w:hanging="684"/>
      </w:pPr>
      <w:proofErr w:type="gramStart"/>
      <w:r>
        <w:rPr>
          <w:rStyle w:val="russianRakstz"/>
          <w:b/>
        </w:rPr>
        <w:t>TU37</w:t>
      </w:r>
      <w:r>
        <w:rPr>
          <w:rStyle w:val="russianRakstz"/>
        </w:rPr>
        <w:tab/>
        <w:t>Перевозка в цистернах разрешается только для веществ, содержащих патогенные организмы, которые не представляют значительной опасности и в отношении которых (хотя они и способны вызывать острую инфекцию в результате своего воздействия) существуют эффективные методы лечения и эффективная профилактика, а риск распространения инфекции ограничен (т.е. организмы, представляющие умеренную опасность для индивида или особи и незначительную опасность для их групп)</w:t>
      </w:r>
      <w:r>
        <w:t>.</w:t>
      </w:r>
      <w:proofErr w:type="gramEnd"/>
    </w:p>
    <w:p w:rsidR="00F27A18" w:rsidRDefault="00F27A18" w:rsidP="00F27A18">
      <w:pPr>
        <w:pStyle w:val="russian"/>
        <w:tabs>
          <w:tab w:val="clear" w:pos="993"/>
          <w:tab w:val="left" w:pos="1539"/>
          <w:tab w:val="left" w:pos="1596"/>
        </w:tabs>
        <w:spacing w:before="0" w:after="0"/>
        <w:ind w:left="1596" w:hanging="684"/>
      </w:pPr>
    </w:p>
    <w:tbl>
      <w:tblPr>
        <w:tblW w:w="0" w:type="auto"/>
        <w:tblInd w:w="1039" w:type="dxa"/>
        <w:tblBorders>
          <w:insideH w:val="single" w:sz="4" w:space="0" w:color="auto"/>
          <w:insideV w:val="single" w:sz="4" w:space="0" w:color="auto"/>
        </w:tblBorders>
        <w:tblCellMar>
          <w:left w:w="70" w:type="dxa"/>
          <w:right w:w="70" w:type="dxa"/>
        </w:tblCellMar>
        <w:tblLook w:val="0000"/>
      </w:tblPr>
      <w:tblGrid>
        <w:gridCol w:w="5928"/>
        <w:gridCol w:w="2811"/>
      </w:tblGrid>
      <w:tr w:rsidR="00F27A18" w:rsidTr="0071765B">
        <w:trPr>
          <w:trHeight w:val="185"/>
        </w:trPr>
        <w:tc>
          <w:tcPr>
            <w:tcW w:w="5928" w:type="dxa"/>
          </w:tcPr>
          <w:p w:rsidR="00F27A18" w:rsidRDefault="00F27A18" w:rsidP="0071765B">
            <w:pPr>
              <w:pStyle w:val="russian"/>
              <w:spacing w:before="0" w:after="0"/>
            </w:pPr>
            <w:r>
              <w:rPr>
                <w:b/>
                <w:bCs/>
              </w:rPr>
              <w:t>Т</w:t>
            </w:r>
            <w:r>
              <w:rPr>
                <w:b/>
                <w:bCs/>
                <w:lang w:val="en-US"/>
              </w:rPr>
              <w:t>U</w:t>
            </w:r>
            <w:r>
              <w:rPr>
                <w:b/>
                <w:bCs/>
              </w:rPr>
              <w:t xml:space="preserve">38 </w:t>
            </w:r>
            <w:r>
              <w:rPr>
                <w:b/>
              </w:rPr>
              <w:t>Действия после срабатывания элементов поглощения энергии</w:t>
            </w:r>
            <w:r>
              <w:t>.</w:t>
            </w:r>
          </w:p>
          <w:p w:rsidR="00F27A18" w:rsidRDefault="00F27A18" w:rsidP="0071765B">
            <w:pPr>
              <w:pStyle w:val="russian"/>
              <w:tabs>
                <w:tab w:val="clear" w:pos="993"/>
                <w:tab w:val="left" w:pos="614"/>
              </w:tabs>
              <w:spacing w:before="0" w:after="0"/>
              <w:ind w:left="614" w:firstLine="0"/>
            </w:pPr>
            <w:r>
              <w:t>Когда поглощающие элементы в соответствии со специальным положением ТЕ22 (см. раздел. 6.8.4), подверглись пластической деформации, вагон-цистерна или вагон-батарея после прохождения осмотра должен быть немедленно направлен в ремонт.</w:t>
            </w:r>
          </w:p>
          <w:p w:rsidR="00F27A18" w:rsidRDefault="00F27A18" w:rsidP="0071765B">
            <w:pPr>
              <w:pStyle w:val="russian"/>
              <w:tabs>
                <w:tab w:val="clear" w:pos="993"/>
                <w:tab w:val="left" w:pos="614"/>
              </w:tabs>
              <w:spacing w:before="0" w:after="0"/>
              <w:ind w:left="614" w:firstLine="0"/>
            </w:pPr>
            <w:proofErr w:type="gramStart"/>
            <w:r>
              <w:t>Если груженый вагон-цистерна или груженый вагон-батарея способны к поглощению ударов, которые могут возникать при нормальных условиях перевозки (например, после того как неисправные устройства поглощения энергии были заменены исправными, или после того как поврежденные поглощающие элементы были временно заблокированы), вагон-цистерна или вагон-батарея после технического осмотра могут быть отправлены на станцию выгрузки и далее в ремонт.</w:t>
            </w:r>
            <w:proofErr w:type="gramEnd"/>
          </w:p>
          <w:p w:rsidR="00F27A18" w:rsidRDefault="00F27A18" w:rsidP="0071765B">
            <w:pPr>
              <w:pStyle w:val="russian"/>
              <w:tabs>
                <w:tab w:val="clear" w:pos="993"/>
                <w:tab w:val="left" w:pos="614"/>
              </w:tabs>
              <w:spacing w:before="0" w:after="0"/>
              <w:ind w:left="614" w:firstLine="0"/>
            </w:pPr>
            <w:r>
              <w:t>Надпись о том, что поглощающие элементы неисправны, должна быть нанесена в доступном месте вагона-цистерны или вагона-батареи.</w:t>
            </w:r>
          </w:p>
        </w:tc>
        <w:tc>
          <w:tcPr>
            <w:tcW w:w="2811" w:type="dxa"/>
          </w:tcPr>
          <w:p w:rsidR="00F27A18" w:rsidRDefault="00F27A18" w:rsidP="0071765B">
            <w:pPr>
              <w:pStyle w:val="russian"/>
              <w:spacing w:before="0" w:after="0"/>
            </w:pPr>
            <w:r>
              <w:t>(зарезервировано)</w:t>
            </w:r>
          </w:p>
        </w:tc>
      </w:tr>
    </w:tbl>
    <w:p w:rsidR="00F27A18" w:rsidRDefault="00F27A18" w:rsidP="00F27A18">
      <w:pPr>
        <w:pStyle w:val="russian"/>
        <w:tabs>
          <w:tab w:val="clear" w:pos="993"/>
          <w:tab w:val="left" w:pos="1767"/>
        </w:tabs>
        <w:spacing w:before="0" w:after="0"/>
        <w:ind w:left="1767" w:hanging="798"/>
        <w:rPr>
          <w:b/>
        </w:rPr>
      </w:pPr>
    </w:p>
    <w:p w:rsidR="00F27A18" w:rsidRDefault="00F27A18" w:rsidP="00F27A18">
      <w:pPr>
        <w:pStyle w:val="russian"/>
        <w:tabs>
          <w:tab w:val="clear" w:pos="993"/>
          <w:tab w:val="left" w:pos="1767"/>
        </w:tabs>
        <w:spacing w:before="0" w:after="0"/>
        <w:ind w:left="1767" w:hanging="798"/>
      </w:pPr>
      <w:r>
        <w:rPr>
          <w:b/>
        </w:rPr>
        <w:t>TU39</w:t>
      </w:r>
      <w:r>
        <w:tab/>
        <w:t xml:space="preserve">Пригодность вещества для перевозки в цистернах должна быть подтверждена. Метод оценки такой пригодности должен быть утвержден компетентным органом. </w:t>
      </w:r>
      <w:proofErr w:type="gramStart"/>
      <w:r>
        <w:t>Одним из методов является испытание 8d) серии испытаний 8 (см. Руководство по испытаниям и критериям, часть 1, раздел 18.7).</w:t>
      </w:r>
      <w:proofErr w:type="gramEnd"/>
    </w:p>
    <w:p w:rsidR="00F27A18" w:rsidRPr="00D85FF2" w:rsidRDefault="00F27A18" w:rsidP="00F27A18">
      <w:pPr>
        <w:pStyle w:val="russian"/>
        <w:tabs>
          <w:tab w:val="clear" w:pos="993"/>
          <w:tab w:val="left" w:pos="1767"/>
        </w:tabs>
        <w:spacing w:before="0" w:after="0"/>
        <w:ind w:left="1767" w:firstLine="0"/>
      </w:pPr>
      <w:r>
        <w:t xml:space="preserve">Вещества не должны оставаться в цистерне в течение времени, по истечении которого может начаться процесс спекания. Для предотвращения отложения и </w:t>
      </w:r>
      <w:proofErr w:type="spellStart"/>
      <w:r>
        <w:t>слеживаемости</w:t>
      </w:r>
      <w:proofErr w:type="spellEnd"/>
      <w:r>
        <w:t xml:space="preserve"> веществ в цистерне должны приниматься соответствующие меры (например, очистка и т.д.).</w:t>
      </w:r>
    </w:p>
    <w:p w:rsidR="009F6327" w:rsidRPr="00F17D01" w:rsidRDefault="009F6327" w:rsidP="00F27A18">
      <w:pPr>
        <w:pStyle w:val="russian"/>
        <w:tabs>
          <w:tab w:val="clear" w:pos="993"/>
          <w:tab w:val="left" w:pos="1767"/>
        </w:tabs>
        <w:spacing w:before="0" w:after="0"/>
        <w:ind w:left="1767" w:firstLine="0"/>
        <w:rPr>
          <w:sz w:val="6"/>
          <w:szCs w:val="6"/>
        </w:rPr>
      </w:pPr>
    </w:p>
    <w:p w:rsidR="00F27A18" w:rsidRDefault="00F27A18" w:rsidP="009F6327">
      <w:pPr>
        <w:pStyle w:val="russian"/>
        <w:tabs>
          <w:tab w:val="clear" w:pos="993"/>
          <w:tab w:val="left" w:pos="1767"/>
        </w:tabs>
        <w:spacing w:before="0" w:after="0"/>
        <w:ind w:left="1701" w:hanging="708"/>
      </w:pPr>
      <w:r w:rsidRPr="00266741">
        <w:rPr>
          <w:b/>
          <w:bCs/>
        </w:rPr>
        <w:t>TU40</w:t>
      </w:r>
      <w:proofErr w:type="gramStart"/>
      <w:r w:rsidR="00F17D01">
        <w:tab/>
        <w:t>Р</w:t>
      </w:r>
      <w:proofErr w:type="gramEnd"/>
      <w:r w:rsidR="00F17D01">
        <w:t xml:space="preserve">азрешается </w:t>
      </w:r>
      <w:r w:rsidRPr="00266741">
        <w:t>перевозить только в вагонах-батареях или МЭГК, элементами которых являются бесшовные сосуды</w:t>
      </w:r>
    </w:p>
    <w:p w:rsidR="00F27A18" w:rsidRDefault="00F27A18" w:rsidP="00F27A18">
      <w:pPr>
        <w:pStyle w:val="russian"/>
        <w:tabs>
          <w:tab w:val="clear" w:pos="993"/>
          <w:tab w:val="left" w:pos="1767"/>
        </w:tabs>
        <w:spacing w:before="0" w:after="0"/>
        <w:ind w:left="1767" w:firstLine="0"/>
      </w:pPr>
    </w:p>
    <w:p w:rsidR="00F27A18" w:rsidRDefault="00F27A18" w:rsidP="00F27A18">
      <w:pPr>
        <w:pStyle w:val="russian"/>
        <w:tabs>
          <w:tab w:val="clear" w:pos="993"/>
          <w:tab w:val="left" w:pos="1767"/>
        </w:tabs>
        <w:spacing w:before="0" w:after="0"/>
        <w:ind w:left="1767" w:hanging="798"/>
      </w:pPr>
      <w:r>
        <w:rPr>
          <w:b/>
        </w:rPr>
        <w:lastRenderedPageBreak/>
        <w:t>TU50</w:t>
      </w:r>
      <w:r>
        <w:tab/>
        <w:t>Перевозка назначением в Республику Беларусь, Республику Казахстан, Российскую Федерацию, Украину или транзитом по территории этих стран разрешается только в вагонах–батареях или МЭГК, элементами которых являются сосуды.</w:t>
      </w:r>
    </w:p>
    <w:p w:rsidR="00F27A18" w:rsidRPr="00F17D01" w:rsidRDefault="00F27A18" w:rsidP="00F27A18">
      <w:pPr>
        <w:pStyle w:val="russian"/>
        <w:tabs>
          <w:tab w:val="clear" w:pos="993"/>
          <w:tab w:val="left" w:pos="1767"/>
        </w:tabs>
        <w:spacing w:before="0" w:after="0"/>
        <w:ind w:left="1767" w:hanging="798"/>
        <w:rPr>
          <w:sz w:val="6"/>
          <w:szCs w:val="6"/>
        </w:rPr>
      </w:pPr>
      <w:bookmarkStart w:id="1" w:name="_GoBack"/>
      <w:bookmarkEnd w:id="1"/>
    </w:p>
    <w:p w:rsidR="00F27A18" w:rsidRDefault="00F27A18" w:rsidP="00F27A18">
      <w:pPr>
        <w:ind w:left="1767" w:hanging="798"/>
        <w:jc w:val="both"/>
        <w:rPr>
          <w:rFonts w:ascii="Arial" w:hAnsi="Arial" w:cs="Arial"/>
          <w:sz w:val="20"/>
          <w:lang w:val="ru-RU"/>
        </w:rPr>
      </w:pPr>
      <w:r>
        <w:rPr>
          <w:rFonts w:ascii="Arial" w:hAnsi="Arial" w:cs="Arial"/>
          <w:b/>
          <w:bCs/>
          <w:sz w:val="20"/>
          <w:lang w:val="ru-RU"/>
        </w:rPr>
        <w:t>Т</w:t>
      </w:r>
      <w:r>
        <w:rPr>
          <w:rFonts w:ascii="Arial" w:hAnsi="Arial" w:cs="Arial"/>
          <w:b/>
          <w:bCs/>
          <w:sz w:val="20"/>
          <w:lang w:val="en-US"/>
        </w:rPr>
        <w:t>U</w:t>
      </w:r>
      <w:r>
        <w:rPr>
          <w:rFonts w:ascii="Arial" w:hAnsi="Arial" w:cs="Arial"/>
          <w:b/>
          <w:bCs/>
          <w:sz w:val="20"/>
          <w:lang w:val="ru-RU"/>
        </w:rPr>
        <w:t>51</w:t>
      </w:r>
      <w:r>
        <w:rPr>
          <w:rFonts w:ascii="Arial" w:hAnsi="Arial" w:cs="Arial"/>
          <w:sz w:val="20"/>
          <w:lang w:val="ru-RU"/>
        </w:rPr>
        <w:tab/>
        <w:t>Перевозка по территории Российской Федерации разрешается только в специализированных цистернах под слоем инертного газа.</w:t>
      </w:r>
    </w:p>
    <w:p w:rsidR="00F27A18" w:rsidRPr="008C7957" w:rsidRDefault="00F27A18" w:rsidP="00F27A18">
      <w:pPr>
        <w:rPr>
          <w:lang w:val="ru-RU"/>
        </w:rPr>
      </w:pPr>
    </w:p>
    <w:p w:rsidR="00F27A18" w:rsidRPr="00C43EBA" w:rsidRDefault="00F27A18">
      <w:pPr>
        <w:rPr>
          <w:lang w:val="ru-RU"/>
        </w:rPr>
      </w:pPr>
    </w:p>
    <w:sectPr w:rsidR="00F27A18" w:rsidRPr="00C43EBA" w:rsidSect="00B57A88">
      <w:footerReference w:type="even" r:id="rId18"/>
      <w:footerReference w:type="default" r:id="rId19"/>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C83" w:rsidRDefault="00B75C83">
      <w:r>
        <w:separator/>
      </w:r>
    </w:p>
  </w:endnote>
  <w:endnote w:type="continuationSeparator" w:id="0">
    <w:p w:rsidR="00B75C83" w:rsidRDefault="00B75C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65B" w:rsidRDefault="004F5ED1">
    <w:pPr>
      <w:pStyle w:val="a9"/>
      <w:framePr w:wrap="around" w:vAnchor="text" w:hAnchor="margin" w:xAlign="center" w:y="1"/>
      <w:rPr>
        <w:rStyle w:val="a3"/>
      </w:rPr>
    </w:pPr>
    <w:r>
      <w:rPr>
        <w:rStyle w:val="a3"/>
      </w:rPr>
      <w:fldChar w:fldCharType="begin"/>
    </w:r>
    <w:r w:rsidR="0071765B">
      <w:rPr>
        <w:rStyle w:val="a3"/>
      </w:rPr>
      <w:instrText xml:space="preserve">PAGE  </w:instrText>
    </w:r>
    <w:r>
      <w:rPr>
        <w:rStyle w:val="a3"/>
      </w:rPr>
      <w:fldChar w:fldCharType="end"/>
    </w:r>
  </w:p>
  <w:p w:rsidR="0071765B" w:rsidRDefault="0071765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65B" w:rsidRDefault="0071765B">
    <w:pPr>
      <w:pStyle w:val="a9"/>
      <w:framePr w:wrap="around" w:vAnchor="text" w:hAnchor="margin" w:xAlign="center" w:y="1"/>
      <w:rPr>
        <w:rStyle w:val="a3"/>
        <w:rFonts w:ascii="Arial" w:hAnsi="Arial" w:cs="Arial"/>
        <w:sz w:val="22"/>
        <w:szCs w:val="22"/>
      </w:rPr>
    </w:pPr>
    <w:r>
      <w:rPr>
        <w:rStyle w:val="a3"/>
        <w:rFonts w:ascii="Arial" w:hAnsi="Arial" w:cs="Arial"/>
        <w:sz w:val="22"/>
        <w:szCs w:val="22"/>
        <w:lang w:val="ru-RU"/>
      </w:rPr>
      <w:t>4</w:t>
    </w:r>
    <w:r>
      <w:rPr>
        <w:rStyle w:val="a3"/>
        <w:rFonts w:ascii="Arial" w:hAnsi="Arial" w:cs="Arial"/>
        <w:sz w:val="22"/>
        <w:szCs w:val="22"/>
        <w:lang w:val="et-EE"/>
      </w:rPr>
      <w:t>.3</w:t>
    </w:r>
    <w:r>
      <w:rPr>
        <w:rStyle w:val="a3"/>
        <w:rFonts w:ascii="Arial" w:hAnsi="Arial" w:cs="Arial"/>
        <w:sz w:val="22"/>
        <w:szCs w:val="22"/>
        <w:lang w:val="ru-RU"/>
      </w:rPr>
      <w:t>-</w:t>
    </w:r>
    <w:r w:rsidR="004F5ED1">
      <w:rPr>
        <w:rStyle w:val="a3"/>
        <w:rFonts w:ascii="Arial" w:hAnsi="Arial" w:cs="Arial"/>
        <w:sz w:val="22"/>
        <w:szCs w:val="22"/>
      </w:rPr>
      <w:fldChar w:fldCharType="begin"/>
    </w:r>
    <w:r>
      <w:rPr>
        <w:rStyle w:val="a3"/>
        <w:rFonts w:ascii="Arial" w:hAnsi="Arial" w:cs="Arial"/>
        <w:sz w:val="22"/>
        <w:szCs w:val="22"/>
      </w:rPr>
      <w:instrText xml:space="preserve">PAGE  </w:instrText>
    </w:r>
    <w:r w:rsidR="004F5ED1">
      <w:rPr>
        <w:rStyle w:val="a3"/>
        <w:rFonts w:ascii="Arial" w:hAnsi="Arial" w:cs="Arial"/>
        <w:sz w:val="22"/>
        <w:szCs w:val="22"/>
      </w:rPr>
      <w:fldChar w:fldCharType="separate"/>
    </w:r>
    <w:r w:rsidR="000A5A59">
      <w:rPr>
        <w:rStyle w:val="a3"/>
        <w:rFonts w:ascii="Arial" w:hAnsi="Arial" w:cs="Arial"/>
        <w:noProof/>
        <w:sz w:val="22"/>
        <w:szCs w:val="22"/>
      </w:rPr>
      <w:t>1</w:t>
    </w:r>
    <w:r w:rsidR="004F5ED1">
      <w:rPr>
        <w:rStyle w:val="a3"/>
        <w:rFonts w:ascii="Arial" w:hAnsi="Arial" w:cs="Arial"/>
        <w:sz w:val="22"/>
        <w:szCs w:val="22"/>
      </w:rPr>
      <w:fldChar w:fldCharType="end"/>
    </w:r>
  </w:p>
  <w:p w:rsidR="0071765B" w:rsidRDefault="0071765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C83" w:rsidRDefault="00B75C83">
      <w:r>
        <w:separator/>
      </w:r>
    </w:p>
  </w:footnote>
  <w:footnote w:type="continuationSeparator" w:id="0">
    <w:p w:rsidR="00B75C83" w:rsidRDefault="00B75C83">
      <w:r>
        <w:continuationSeparator/>
      </w:r>
    </w:p>
  </w:footnote>
  <w:footnote w:id="1">
    <w:p w:rsidR="000A5A59" w:rsidRPr="000A5A59" w:rsidRDefault="000A5A59" w:rsidP="000A5A59">
      <w:pPr>
        <w:pStyle w:val="a8"/>
        <w:jc w:val="both"/>
        <w:rPr>
          <w:lang w:val="ru-RU"/>
        </w:rPr>
      </w:pPr>
      <w:r w:rsidRPr="000A5A59">
        <w:rPr>
          <w:rStyle w:val="a7"/>
        </w:rPr>
        <w:sym w:font="Symbol" w:char="F031"/>
      </w:r>
      <w:r w:rsidRPr="000A5A59">
        <w:rPr>
          <w:rStyle w:val="a7"/>
        </w:rPr>
        <w:sym w:font="Symbol" w:char="F030"/>
      </w:r>
      <w:r w:rsidRPr="000A5A59">
        <w:rPr>
          <w:lang w:val="ru-RU"/>
        </w:rPr>
        <w:t xml:space="preserve"> </w:t>
      </w:r>
      <w:r w:rsidRPr="002F69C8">
        <w:rPr>
          <w:rFonts w:ascii="Arial" w:hAnsi="Arial" w:cs="Arial"/>
          <w:i/>
          <w:sz w:val="19"/>
          <w:lang w:val="ru-RU"/>
        </w:rPr>
        <w:t>В случае необходимости следует проконсультироваться с изготовителем цистерны, вагона-батареи или МЭГК, а также производителем вещества и компетентным органом по поводу совместимости вещества с материалами цистерны, вагона–батареи или МЭГК.</w:t>
      </w:r>
    </w:p>
  </w:footnote>
  <w:footnote w:id="2">
    <w:p w:rsidR="000A5A59" w:rsidRPr="000A5A59" w:rsidRDefault="000A5A59" w:rsidP="000A5A59">
      <w:pPr>
        <w:pStyle w:val="a8"/>
        <w:jc w:val="both"/>
        <w:rPr>
          <w:lang w:val="ru-RU"/>
        </w:rPr>
      </w:pPr>
      <w:r w:rsidRPr="000A5A59">
        <w:rPr>
          <w:rStyle w:val="a7"/>
        </w:rPr>
        <w:sym w:font="Symbol" w:char="F031"/>
      </w:r>
      <w:r w:rsidRPr="000A5A59">
        <w:rPr>
          <w:rStyle w:val="a7"/>
        </w:rPr>
        <w:sym w:font="Symbol" w:char="F031"/>
      </w:r>
      <w:r w:rsidRPr="000A5A59">
        <w:rPr>
          <w:lang w:val="ru-RU"/>
        </w:rPr>
        <w:t xml:space="preserve"> </w:t>
      </w:r>
      <w:proofErr w:type="gramStart"/>
      <w:r w:rsidRPr="002F69C8">
        <w:rPr>
          <w:rFonts w:ascii="Arial" w:hAnsi="Arial" w:cs="Arial"/>
          <w:i/>
          <w:sz w:val="19"/>
          <w:lang w:val="ru-RU"/>
        </w:rPr>
        <w:t>При ввозе и вывозе пищевых продуктов в</w:t>
      </w:r>
      <w:r w:rsidRPr="002F69C8">
        <w:rPr>
          <w:rFonts w:ascii="Arial" w:hAnsi="Arial" w:cs="Arial"/>
          <w:i/>
          <w:sz w:val="19"/>
          <w:lang w:val="lv-LV"/>
        </w:rPr>
        <w:t>/</w:t>
      </w:r>
      <w:r w:rsidRPr="002F69C8">
        <w:rPr>
          <w:rFonts w:ascii="Arial" w:hAnsi="Arial" w:cs="Arial"/>
          <w:i/>
          <w:sz w:val="19"/>
          <w:lang w:val="ru-RU"/>
        </w:rPr>
        <w:t>из Республику Казахстан, Российскую Федерацию использование цистерн из-под перевозки опасных веществ запрещается.</w:t>
      </w:r>
      <w:proofErr w:type="gramEnd"/>
    </w:p>
  </w:footnote>
  <w:footnote w:id="3">
    <w:p w:rsidR="000A5A59" w:rsidRPr="002F69C8" w:rsidRDefault="000A5A59" w:rsidP="000A5A59">
      <w:pPr>
        <w:pStyle w:val="a8"/>
        <w:jc w:val="both"/>
        <w:rPr>
          <w:rFonts w:ascii="Arial" w:hAnsi="Arial" w:cs="Arial"/>
          <w:i/>
          <w:sz w:val="19"/>
          <w:lang w:val="ru-RU"/>
        </w:rPr>
      </w:pPr>
      <w:r w:rsidRPr="000A5A59">
        <w:rPr>
          <w:rStyle w:val="a7"/>
        </w:rPr>
        <w:sym w:font="Symbol" w:char="F031"/>
      </w:r>
      <w:r w:rsidRPr="000A5A59">
        <w:rPr>
          <w:rStyle w:val="a7"/>
        </w:rPr>
        <w:sym w:font="Symbol" w:char="F032"/>
      </w:r>
      <w:r w:rsidRPr="000A5A59">
        <w:rPr>
          <w:lang w:val="ru-RU"/>
        </w:rPr>
        <w:t xml:space="preserve"> </w:t>
      </w:r>
      <w:r w:rsidRPr="002F69C8">
        <w:rPr>
          <w:rFonts w:ascii="Arial" w:hAnsi="Arial" w:cs="Arial"/>
          <w:i/>
          <w:sz w:val="19"/>
          <w:lang w:val="ru-RU"/>
        </w:rPr>
        <w:t>Примеры защиты сосудов и  котлов:</w:t>
      </w:r>
    </w:p>
    <w:p w:rsidR="000A5A59" w:rsidRPr="002F69C8" w:rsidRDefault="000A5A59" w:rsidP="000A5A59">
      <w:pPr>
        <w:pStyle w:val="a8"/>
        <w:jc w:val="both"/>
        <w:rPr>
          <w:rFonts w:ascii="Arial" w:hAnsi="Arial" w:cs="Arial"/>
          <w:i/>
          <w:sz w:val="19"/>
          <w:lang w:val="ru-RU"/>
        </w:rPr>
      </w:pPr>
      <w:r w:rsidRPr="002F69C8">
        <w:rPr>
          <w:rFonts w:ascii="Arial" w:hAnsi="Arial" w:cs="Arial"/>
          <w:i/>
          <w:sz w:val="19"/>
          <w:lang w:val="ru-RU"/>
        </w:rPr>
        <w:t>– защита от поперечных ударов может состоять, например, из продольных балок, защищающих сосуды с обеих боковых сторон на уровне средней линии;</w:t>
      </w:r>
    </w:p>
    <w:p w:rsidR="000A5A59" w:rsidRPr="002F69C8" w:rsidRDefault="000A5A59" w:rsidP="000A5A59">
      <w:pPr>
        <w:pStyle w:val="a8"/>
        <w:jc w:val="both"/>
        <w:rPr>
          <w:rFonts w:ascii="Arial" w:hAnsi="Arial" w:cs="Arial"/>
          <w:i/>
          <w:sz w:val="19"/>
          <w:lang w:val="ru-RU"/>
        </w:rPr>
      </w:pPr>
      <w:r w:rsidRPr="002F69C8">
        <w:rPr>
          <w:rFonts w:ascii="Arial" w:hAnsi="Arial" w:cs="Arial"/>
          <w:i/>
          <w:sz w:val="19"/>
          <w:lang w:val="ru-RU"/>
        </w:rPr>
        <w:t>– защита от опрокидывания может состоять, например, из усиливающих колец или балок, закрепленных поперек рамы контейнера-цистерны или МЭГК;</w:t>
      </w:r>
    </w:p>
    <w:p w:rsidR="000A5A59" w:rsidRPr="000A5A59" w:rsidRDefault="000A5A59" w:rsidP="000A5A59">
      <w:pPr>
        <w:pStyle w:val="a8"/>
        <w:rPr>
          <w:lang w:val="ru-RU"/>
        </w:rPr>
      </w:pPr>
      <w:r w:rsidRPr="002F69C8">
        <w:rPr>
          <w:rFonts w:ascii="Arial" w:hAnsi="Arial" w:cs="Arial"/>
          <w:i/>
          <w:sz w:val="19"/>
          <w:lang w:val="ru-RU"/>
        </w:rPr>
        <w:t>– защита от продольного удара может состоять, например, из рамы.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B351E"/>
    <w:multiLevelType w:val="hybridMultilevel"/>
    <w:tmpl w:val="A47A6842"/>
    <w:lvl w:ilvl="0" w:tplc="C4A6941C">
      <w:start w:val="4"/>
      <w:numFmt w:val="decimal"/>
      <w:lvlText w:val="(%1)"/>
      <w:lvlJc w:val="left"/>
      <w:pPr>
        <w:tabs>
          <w:tab w:val="num" w:pos="417"/>
        </w:tabs>
        <w:ind w:left="417" w:hanging="360"/>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1">
    <w:nsid w:val="2F797E44"/>
    <w:multiLevelType w:val="multilevel"/>
    <w:tmpl w:val="8BD27C62"/>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nsid w:val="37E75668"/>
    <w:multiLevelType w:val="multilevel"/>
    <w:tmpl w:val="1D1AC5FE"/>
    <w:lvl w:ilvl="0">
      <w:start w:val="4"/>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8"/>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BF15850"/>
    <w:multiLevelType w:val="hybridMultilevel"/>
    <w:tmpl w:val="DCC62C4A"/>
    <w:lvl w:ilvl="0" w:tplc="A6F0EDFE">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CDD2D98"/>
    <w:multiLevelType w:val="hybridMultilevel"/>
    <w:tmpl w:val="600637A2"/>
    <w:lvl w:ilvl="0" w:tplc="FFFFFFFF">
      <w:start w:val="4"/>
      <w:numFmt w:val="bullet"/>
      <w:lvlText w:val="-"/>
      <w:lvlJc w:val="left"/>
      <w:pPr>
        <w:tabs>
          <w:tab w:val="num" w:pos="417"/>
        </w:tabs>
        <w:ind w:left="417" w:hanging="360"/>
      </w:pPr>
      <w:rPr>
        <w:rFonts w:ascii="Times New Roman" w:eastAsia="Times New Roman" w:hAnsi="Times New Roman" w:cs="Times New Roman" w:hint="default"/>
      </w:rPr>
    </w:lvl>
    <w:lvl w:ilvl="1" w:tplc="FFFFFFFF" w:tentative="1">
      <w:start w:val="1"/>
      <w:numFmt w:val="bullet"/>
      <w:lvlText w:val="o"/>
      <w:lvlJc w:val="left"/>
      <w:pPr>
        <w:tabs>
          <w:tab w:val="num" w:pos="1137"/>
        </w:tabs>
        <w:ind w:left="1137" w:hanging="360"/>
      </w:pPr>
      <w:rPr>
        <w:rFonts w:ascii="Courier New" w:hAnsi="Courier New" w:hint="default"/>
      </w:rPr>
    </w:lvl>
    <w:lvl w:ilvl="2" w:tplc="FFFFFFFF" w:tentative="1">
      <w:start w:val="1"/>
      <w:numFmt w:val="bullet"/>
      <w:lvlText w:val=""/>
      <w:lvlJc w:val="left"/>
      <w:pPr>
        <w:tabs>
          <w:tab w:val="num" w:pos="1857"/>
        </w:tabs>
        <w:ind w:left="1857" w:hanging="360"/>
      </w:pPr>
      <w:rPr>
        <w:rFonts w:ascii="Wingdings" w:hAnsi="Wingdings" w:hint="default"/>
      </w:rPr>
    </w:lvl>
    <w:lvl w:ilvl="3" w:tplc="FFFFFFFF" w:tentative="1">
      <w:start w:val="1"/>
      <w:numFmt w:val="bullet"/>
      <w:lvlText w:val=""/>
      <w:lvlJc w:val="left"/>
      <w:pPr>
        <w:tabs>
          <w:tab w:val="num" w:pos="2577"/>
        </w:tabs>
        <w:ind w:left="2577" w:hanging="360"/>
      </w:pPr>
      <w:rPr>
        <w:rFonts w:ascii="Symbol" w:hAnsi="Symbol" w:hint="default"/>
      </w:rPr>
    </w:lvl>
    <w:lvl w:ilvl="4" w:tplc="FFFFFFFF" w:tentative="1">
      <w:start w:val="1"/>
      <w:numFmt w:val="bullet"/>
      <w:lvlText w:val="o"/>
      <w:lvlJc w:val="left"/>
      <w:pPr>
        <w:tabs>
          <w:tab w:val="num" w:pos="3297"/>
        </w:tabs>
        <w:ind w:left="3297" w:hanging="360"/>
      </w:pPr>
      <w:rPr>
        <w:rFonts w:ascii="Courier New" w:hAnsi="Courier New" w:hint="default"/>
      </w:rPr>
    </w:lvl>
    <w:lvl w:ilvl="5" w:tplc="FFFFFFFF" w:tentative="1">
      <w:start w:val="1"/>
      <w:numFmt w:val="bullet"/>
      <w:lvlText w:val=""/>
      <w:lvlJc w:val="left"/>
      <w:pPr>
        <w:tabs>
          <w:tab w:val="num" w:pos="4017"/>
        </w:tabs>
        <w:ind w:left="4017" w:hanging="360"/>
      </w:pPr>
      <w:rPr>
        <w:rFonts w:ascii="Wingdings" w:hAnsi="Wingdings" w:hint="default"/>
      </w:rPr>
    </w:lvl>
    <w:lvl w:ilvl="6" w:tplc="FFFFFFFF" w:tentative="1">
      <w:start w:val="1"/>
      <w:numFmt w:val="bullet"/>
      <w:lvlText w:val=""/>
      <w:lvlJc w:val="left"/>
      <w:pPr>
        <w:tabs>
          <w:tab w:val="num" w:pos="4737"/>
        </w:tabs>
        <w:ind w:left="4737" w:hanging="360"/>
      </w:pPr>
      <w:rPr>
        <w:rFonts w:ascii="Symbol" w:hAnsi="Symbol" w:hint="default"/>
      </w:rPr>
    </w:lvl>
    <w:lvl w:ilvl="7" w:tplc="FFFFFFFF" w:tentative="1">
      <w:start w:val="1"/>
      <w:numFmt w:val="bullet"/>
      <w:lvlText w:val="o"/>
      <w:lvlJc w:val="left"/>
      <w:pPr>
        <w:tabs>
          <w:tab w:val="num" w:pos="5457"/>
        </w:tabs>
        <w:ind w:left="5457" w:hanging="360"/>
      </w:pPr>
      <w:rPr>
        <w:rFonts w:ascii="Courier New" w:hAnsi="Courier New" w:hint="default"/>
      </w:rPr>
    </w:lvl>
    <w:lvl w:ilvl="8" w:tplc="FFFFFFFF" w:tentative="1">
      <w:start w:val="1"/>
      <w:numFmt w:val="bullet"/>
      <w:lvlText w:val=""/>
      <w:lvlJc w:val="left"/>
      <w:pPr>
        <w:tabs>
          <w:tab w:val="num" w:pos="6177"/>
        </w:tabs>
        <w:ind w:left="6177" w:hanging="360"/>
      </w:pPr>
      <w:rPr>
        <w:rFonts w:ascii="Wingdings" w:hAnsi="Wingdings" w:hint="default"/>
      </w:rPr>
    </w:lvl>
  </w:abstractNum>
  <w:abstractNum w:abstractNumId="5">
    <w:nsid w:val="3D4C57FA"/>
    <w:multiLevelType w:val="hybridMultilevel"/>
    <w:tmpl w:val="E9B8F644"/>
    <w:lvl w:ilvl="0" w:tplc="FEF22A2A">
      <w:start w:val="1"/>
      <w:numFmt w:val="lowerLetter"/>
      <w:lvlText w:val="%1)"/>
      <w:lvlJc w:val="left"/>
      <w:pPr>
        <w:tabs>
          <w:tab w:val="num" w:pos="1635"/>
        </w:tabs>
        <w:ind w:left="1635" w:hanging="555"/>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nsid w:val="43E45775"/>
    <w:multiLevelType w:val="multilevel"/>
    <w:tmpl w:val="DC508E0C"/>
    <w:lvl w:ilvl="0">
      <w:start w:val="4"/>
      <w:numFmt w:val="decimal"/>
      <w:lvlText w:val="%1"/>
      <w:lvlJc w:val="left"/>
      <w:pPr>
        <w:tabs>
          <w:tab w:val="num" w:pos="1365"/>
        </w:tabs>
        <w:ind w:left="1365" w:hanging="1365"/>
      </w:pPr>
      <w:rPr>
        <w:rFonts w:hint="default"/>
        <w:b/>
        <w:sz w:val="20"/>
      </w:rPr>
    </w:lvl>
    <w:lvl w:ilvl="1">
      <w:start w:val="1"/>
      <w:numFmt w:val="decimal"/>
      <w:lvlText w:val="%1.%2"/>
      <w:lvlJc w:val="left"/>
      <w:pPr>
        <w:tabs>
          <w:tab w:val="num" w:pos="1365"/>
        </w:tabs>
        <w:ind w:left="1365" w:hanging="1365"/>
      </w:pPr>
      <w:rPr>
        <w:rFonts w:hint="default"/>
        <w:b/>
        <w:sz w:val="20"/>
      </w:rPr>
    </w:lvl>
    <w:lvl w:ilvl="2">
      <w:start w:val="1"/>
      <w:numFmt w:val="decimal"/>
      <w:lvlText w:val="%1.%2.%3"/>
      <w:lvlJc w:val="left"/>
      <w:pPr>
        <w:tabs>
          <w:tab w:val="num" w:pos="1365"/>
        </w:tabs>
        <w:ind w:left="1365" w:hanging="1365"/>
      </w:pPr>
      <w:rPr>
        <w:rFonts w:hint="default"/>
        <w:b/>
        <w:sz w:val="20"/>
      </w:rPr>
    </w:lvl>
    <w:lvl w:ilvl="3">
      <w:start w:val="10"/>
      <w:numFmt w:val="decimal"/>
      <w:lvlText w:val="%1.%2.%3.%4"/>
      <w:lvlJc w:val="left"/>
      <w:pPr>
        <w:tabs>
          <w:tab w:val="num" w:pos="1365"/>
        </w:tabs>
        <w:ind w:left="1365" w:hanging="1365"/>
      </w:pPr>
      <w:rPr>
        <w:rFonts w:hint="default"/>
        <w:b/>
        <w:sz w:val="20"/>
      </w:rPr>
    </w:lvl>
    <w:lvl w:ilvl="4">
      <w:start w:val="1"/>
      <w:numFmt w:val="decimal"/>
      <w:lvlText w:val="%1.%2.%3.%4.%5"/>
      <w:lvlJc w:val="left"/>
      <w:pPr>
        <w:tabs>
          <w:tab w:val="num" w:pos="1365"/>
        </w:tabs>
        <w:ind w:left="1365" w:hanging="1365"/>
      </w:pPr>
      <w:rPr>
        <w:rFonts w:hint="default"/>
        <w:b/>
        <w:sz w:val="20"/>
      </w:rPr>
    </w:lvl>
    <w:lvl w:ilvl="5">
      <w:start w:val="1"/>
      <w:numFmt w:val="decimal"/>
      <w:lvlText w:val="%1.%2.%3.%4.%5.%6"/>
      <w:lvlJc w:val="left"/>
      <w:pPr>
        <w:tabs>
          <w:tab w:val="num" w:pos="1365"/>
        </w:tabs>
        <w:ind w:left="1365" w:hanging="1365"/>
      </w:pPr>
      <w:rPr>
        <w:rFonts w:hint="default"/>
        <w:b/>
        <w:sz w:val="20"/>
      </w:rPr>
    </w:lvl>
    <w:lvl w:ilvl="6">
      <w:start w:val="1"/>
      <w:numFmt w:val="decimal"/>
      <w:lvlText w:val="%1.%2.%3.%4.%5.%6.%7"/>
      <w:lvlJc w:val="left"/>
      <w:pPr>
        <w:tabs>
          <w:tab w:val="num" w:pos="1440"/>
        </w:tabs>
        <w:ind w:left="1440" w:hanging="1440"/>
      </w:pPr>
      <w:rPr>
        <w:rFonts w:hint="default"/>
        <w:b/>
        <w:sz w:val="20"/>
      </w:rPr>
    </w:lvl>
    <w:lvl w:ilvl="7">
      <w:start w:val="1"/>
      <w:numFmt w:val="decimal"/>
      <w:lvlText w:val="%1.%2.%3.%4.%5.%6.%7.%8"/>
      <w:lvlJc w:val="left"/>
      <w:pPr>
        <w:tabs>
          <w:tab w:val="num" w:pos="1440"/>
        </w:tabs>
        <w:ind w:left="1440" w:hanging="1440"/>
      </w:pPr>
      <w:rPr>
        <w:rFonts w:hint="default"/>
        <w:b/>
        <w:sz w:val="20"/>
      </w:rPr>
    </w:lvl>
    <w:lvl w:ilvl="8">
      <w:start w:val="1"/>
      <w:numFmt w:val="decimal"/>
      <w:lvlText w:val="%1.%2.%3.%4.%5.%6.%7.%8.%9"/>
      <w:lvlJc w:val="left"/>
      <w:pPr>
        <w:tabs>
          <w:tab w:val="num" w:pos="1440"/>
        </w:tabs>
        <w:ind w:left="1440" w:hanging="1440"/>
      </w:pPr>
      <w:rPr>
        <w:rFonts w:hint="default"/>
        <w:b/>
        <w:sz w:val="20"/>
      </w:rPr>
    </w:lvl>
  </w:abstractNum>
  <w:abstractNum w:abstractNumId="7">
    <w:nsid w:val="4C8D0D9C"/>
    <w:multiLevelType w:val="multilevel"/>
    <w:tmpl w:val="9D4849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D1E17EA"/>
    <w:multiLevelType w:val="hybridMultilevel"/>
    <w:tmpl w:val="1DF473D2"/>
    <w:lvl w:ilvl="0" w:tplc="FFFFFFFF">
      <w:start w:val="1"/>
      <w:numFmt w:val="decimal"/>
      <w:lvlText w:val="(%1)"/>
      <w:lvlJc w:val="left"/>
      <w:pPr>
        <w:tabs>
          <w:tab w:val="num" w:pos="732"/>
        </w:tabs>
        <w:ind w:left="732" w:hanging="675"/>
      </w:pPr>
      <w:rPr>
        <w:rFonts w:hint="default"/>
      </w:rPr>
    </w:lvl>
    <w:lvl w:ilvl="1" w:tplc="FFFFFFFF" w:tentative="1">
      <w:start w:val="1"/>
      <w:numFmt w:val="lowerLetter"/>
      <w:lvlText w:val="%2."/>
      <w:lvlJc w:val="left"/>
      <w:pPr>
        <w:tabs>
          <w:tab w:val="num" w:pos="1137"/>
        </w:tabs>
        <w:ind w:left="1137" w:hanging="360"/>
      </w:pPr>
    </w:lvl>
    <w:lvl w:ilvl="2" w:tplc="FFFFFFFF" w:tentative="1">
      <w:start w:val="1"/>
      <w:numFmt w:val="lowerRoman"/>
      <w:lvlText w:val="%3."/>
      <w:lvlJc w:val="right"/>
      <w:pPr>
        <w:tabs>
          <w:tab w:val="num" w:pos="1857"/>
        </w:tabs>
        <w:ind w:left="1857" w:hanging="180"/>
      </w:pPr>
    </w:lvl>
    <w:lvl w:ilvl="3" w:tplc="FFFFFFFF" w:tentative="1">
      <w:start w:val="1"/>
      <w:numFmt w:val="decimal"/>
      <w:lvlText w:val="%4."/>
      <w:lvlJc w:val="left"/>
      <w:pPr>
        <w:tabs>
          <w:tab w:val="num" w:pos="2577"/>
        </w:tabs>
        <w:ind w:left="2577" w:hanging="360"/>
      </w:pPr>
    </w:lvl>
    <w:lvl w:ilvl="4" w:tplc="FFFFFFFF" w:tentative="1">
      <w:start w:val="1"/>
      <w:numFmt w:val="lowerLetter"/>
      <w:lvlText w:val="%5."/>
      <w:lvlJc w:val="left"/>
      <w:pPr>
        <w:tabs>
          <w:tab w:val="num" w:pos="3297"/>
        </w:tabs>
        <w:ind w:left="3297" w:hanging="360"/>
      </w:pPr>
    </w:lvl>
    <w:lvl w:ilvl="5" w:tplc="FFFFFFFF" w:tentative="1">
      <w:start w:val="1"/>
      <w:numFmt w:val="lowerRoman"/>
      <w:lvlText w:val="%6."/>
      <w:lvlJc w:val="right"/>
      <w:pPr>
        <w:tabs>
          <w:tab w:val="num" w:pos="4017"/>
        </w:tabs>
        <w:ind w:left="4017" w:hanging="180"/>
      </w:pPr>
    </w:lvl>
    <w:lvl w:ilvl="6" w:tplc="FFFFFFFF" w:tentative="1">
      <w:start w:val="1"/>
      <w:numFmt w:val="decimal"/>
      <w:lvlText w:val="%7."/>
      <w:lvlJc w:val="left"/>
      <w:pPr>
        <w:tabs>
          <w:tab w:val="num" w:pos="4737"/>
        </w:tabs>
        <w:ind w:left="4737" w:hanging="360"/>
      </w:pPr>
    </w:lvl>
    <w:lvl w:ilvl="7" w:tplc="FFFFFFFF" w:tentative="1">
      <w:start w:val="1"/>
      <w:numFmt w:val="lowerLetter"/>
      <w:lvlText w:val="%8."/>
      <w:lvlJc w:val="left"/>
      <w:pPr>
        <w:tabs>
          <w:tab w:val="num" w:pos="5457"/>
        </w:tabs>
        <w:ind w:left="5457" w:hanging="360"/>
      </w:pPr>
    </w:lvl>
    <w:lvl w:ilvl="8" w:tplc="FFFFFFFF" w:tentative="1">
      <w:start w:val="1"/>
      <w:numFmt w:val="lowerRoman"/>
      <w:lvlText w:val="%9."/>
      <w:lvlJc w:val="right"/>
      <w:pPr>
        <w:tabs>
          <w:tab w:val="num" w:pos="6177"/>
        </w:tabs>
        <w:ind w:left="6177" w:hanging="180"/>
      </w:pPr>
    </w:lvl>
  </w:abstractNum>
  <w:abstractNum w:abstractNumId="9">
    <w:nsid w:val="6373795E"/>
    <w:multiLevelType w:val="multilevel"/>
    <w:tmpl w:val="9DEA99C6"/>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46A0788"/>
    <w:multiLevelType w:val="hybridMultilevel"/>
    <w:tmpl w:val="7D9A03E6"/>
    <w:lvl w:ilvl="0" w:tplc="FFFFFFFF">
      <w:start w:val="5"/>
      <w:numFmt w:val="decimal"/>
      <w:lvlText w:val="(%1)"/>
      <w:lvlJc w:val="left"/>
      <w:pPr>
        <w:tabs>
          <w:tab w:val="num" w:pos="417"/>
        </w:tabs>
        <w:ind w:left="417" w:hanging="360"/>
      </w:pPr>
      <w:rPr>
        <w:rFonts w:hint="default"/>
      </w:rPr>
    </w:lvl>
    <w:lvl w:ilvl="1" w:tplc="FFFFFFFF" w:tentative="1">
      <w:start w:val="1"/>
      <w:numFmt w:val="lowerLetter"/>
      <w:lvlText w:val="%2."/>
      <w:lvlJc w:val="left"/>
      <w:pPr>
        <w:tabs>
          <w:tab w:val="num" w:pos="1137"/>
        </w:tabs>
        <w:ind w:left="1137" w:hanging="360"/>
      </w:pPr>
    </w:lvl>
    <w:lvl w:ilvl="2" w:tplc="FFFFFFFF" w:tentative="1">
      <w:start w:val="1"/>
      <w:numFmt w:val="lowerRoman"/>
      <w:lvlText w:val="%3."/>
      <w:lvlJc w:val="right"/>
      <w:pPr>
        <w:tabs>
          <w:tab w:val="num" w:pos="1857"/>
        </w:tabs>
        <w:ind w:left="1857" w:hanging="180"/>
      </w:pPr>
    </w:lvl>
    <w:lvl w:ilvl="3" w:tplc="FFFFFFFF" w:tentative="1">
      <w:start w:val="1"/>
      <w:numFmt w:val="decimal"/>
      <w:lvlText w:val="%4."/>
      <w:lvlJc w:val="left"/>
      <w:pPr>
        <w:tabs>
          <w:tab w:val="num" w:pos="2577"/>
        </w:tabs>
        <w:ind w:left="2577" w:hanging="360"/>
      </w:pPr>
    </w:lvl>
    <w:lvl w:ilvl="4" w:tplc="FFFFFFFF" w:tentative="1">
      <w:start w:val="1"/>
      <w:numFmt w:val="lowerLetter"/>
      <w:lvlText w:val="%5."/>
      <w:lvlJc w:val="left"/>
      <w:pPr>
        <w:tabs>
          <w:tab w:val="num" w:pos="3297"/>
        </w:tabs>
        <w:ind w:left="3297" w:hanging="360"/>
      </w:pPr>
    </w:lvl>
    <w:lvl w:ilvl="5" w:tplc="FFFFFFFF" w:tentative="1">
      <w:start w:val="1"/>
      <w:numFmt w:val="lowerRoman"/>
      <w:lvlText w:val="%6."/>
      <w:lvlJc w:val="right"/>
      <w:pPr>
        <w:tabs>
          <w:tab w:val="num" w:pos="4017"/>
        </w:tabs>
        <w:ind w:left="4017" w:hanging="180"/>
      </w:pPr>
    </w:lvl>
    <w:lvl w:ilvl="6" w:tplc="FFFFFFFF" w:tentative="1">
      <w:start w:val="1"/>
      <w:numFmt w:val="decimal"/>
      <w:lvlText w:val="%7."/>
      <w:lvlJc w:val="left"/>
      <w:pPr>
        <w:tabs>
          <w:tab w:val="num" w:pos="4737"/>
        </w:tabs>
        <w:ind w:left="4737" w:hanging="360"/>
      </w:pPr>
    </w:lvl>
    <w:lvl w:ilvl="7" w:tplc="FFFFFFFF" w:tentative="1">
      <w:start w:val="1"/>
      <w:numFmt w:val="lowerLetter"/>
      <w:lvlText w:val="%8."/>
      <w:lvlJc w:val="left"/>
      <w:pPr>
        <w:tabs>
          <w:tab w:val="num" w:pos="5457"/>
        </w:tabs>
        <w:ind w:left="5457" w:hanging="360"/>
      </w:pPr>
    </w:lvl>
    <w:lvl w:ilvl="8" w:tplc="FFFFFFFF" w:tentative="1">
      <w:start w:val="1"/>
      <w:numFmt w:val="lowerRoman"/>
      <w:lvlText w:val="%9."/>
      <w:lvlJc w:val="right"/>
      <w:pPr>
        <w:tabs>
          <w:tab w:val="num" w:pos="6177"/>
        </w:tabs>
        <w:ind w:left="6177" w:hanging="180"/>
      </w:pPr>
    </w:lvl>
  </w:abstractNum>
  <w:abstractNum w:abstractNumId="11">
    <w:nsid w:val="73636A23"/>
    <w:multiLevelType w:val="hybridMultilevel"/>
    <w:tmpl w:val="DAEE7C5E"/>
    <w:lvl w:ilvl="0" w:tplc="FFFFFFFF">
      <w:start w:val="6"/>
      <w:numFmt w:val="decimal"/>
      <w:lvlText w:val="(%1)"/>
      <w:lvlJc w:val="left"/>
      <w:pPr>
        <w:tabs>
          <w:tab w:val="num" w:pos="417"/>
        </w:tabs>
        <w:ind w:left="417" w:hanging="360"/>
      </w:pPr>
      <w:rPr>
        <w:rFonts w:hint="default"/>
      </w:rPr>
    </w:lvl>
    <w:lvl w:ilvl="1" w:tplc="FFFFFFFF" w:tentative="1">
      <w:start w:val="1"/>
      <w:numFmt w:val="lowerLetter"/>
      <w:lvlText w:val="%2."/>
      <w:lvlJc w:val="left"/>
      <w:pPr>
        <w:tabs>
          <w:tab w:val="num" w:pos="1137"/>
        </w:tabs>
        <w:ind w:left="1137" w:hanging="360"/>
      </w:pPr>
    </w:lvl>
    <w:lvl w:ilvl="2" w:tplc="FFFFFFFF" w:tentative="1">
      <w:start w:val="1"/>
      <w:numFmt w:val="lowerRoman"/>
      <w:lvlText w:val="%3."/>
      <w:lvlJc w:val="right"/>
      <w:pPr>
        <w:tabs>
          <w:tab w:val="num" w:pos="1857"/>
        </w:tabs>
        <w:ind w:left="1857" w:hanging="180"/>
      </w:pPr>
    </w:lvl>
    <w:lvl w:ilvl="3" w:tplc="FFFFFFFF" w:tentative="1">
      <w:start w:val="1"/>
      <w:numFmt w:val="decimal"/>
      <w:lvlText w:val="%4."/>
      <w:lvlJc w:val="left"/>
      <w:pPr>
        <w:tabs>
          <w:tab w:val="num" w:pos="2577"/>
        </w:tabs>
        <w:ind w:left="2577" w:hanging="360"/>
      </w:pPr>
    </w:lvl>
    <w:lvl w:ilvl="4" w:tplc="FFFFFFFF" w:tentative="1">
      <w:start w:val="1"/>
      <w:numFmt w:val="lowerLetter"/>
      <w:lvlText w:val="%5."/>
      <w:lvlJc w:val="left"/>
      <w:pPr>
        <w:tabs>
          <w:tab w:val="num" w:pos="3297"/>
        </w:tabs>
        <w:ind w:left="3297" w:hanging="360"/>
      </w:pPr>
    </w:lvl>
    <w:lvl w:ilvl="5" w:tplc="FFFFFFFF" w:tentative="1">
      <w:start w:val="1"/>
      <w:numFmt w:val="lowerRoman"/>
      <w:lvlText w:val="%6."/>
      <w:lvlJc w:val="right"/>
      <w:pPr>
        <w:tabs>
          <w:tab w:val="num" w:pos="4017"/>
        </w:tabs>
        <w:ind w:left="4017" w:hanging="180"/>
      </w:pPr>
    </w:lvl>
    <w:lvl w:ilvl="6" w:tplc="FFFFFFFF" w:tentative="1">
      <w:start w:val="1"/>
      <w:numFmt w:val="decimal"/>
      <w:lvlText w:val="%7."/>
      <w:lvlJc w:val="left"/>
      <w:pPr>
        <w:tabs>
          <w:tab w:val="num" w:pos="4737"/>
        </w:tabs>
        <w:ind w:left="4737" w:hanging="360"/>
      </w:pPr>
    </w:lvl>
    <w:lvl w:ilvl="7" w:tplc="FFFFFFFF" w:tentative="1">
      <w:start w:val="1"/>
      <w:numFmt w:val="lowerLetter"/>
      <w:lvlText w:val="%8."/>
      <w:lvlJc w:val="left"/>
      <w:pPr>
        <w:tabs>
          <w:tab w:val="num" w:pos="5457"/>
        </w:tabs>
        <w:ind w:left="5457" w:hanging="360"/>
      </w:pPr>
    </w:lvl>
    <w:lvl w:ilvl="8" w:tplc="FFFFFFFF" w:tentative="1">
      <w:start w:val="1"/>
      <w:numFmt w:val="lowerRoman"/>
      <w:lvlText w:val="%9."/>
      <w:lvlJc w:val="right"/>
      <w:pPr>
        <w:tabs>
          <w:tab w:val="num" w:pos="6177"/>
        </w:tabs>
        <w:ind w:left="6177" w:hanging="180"/>
      </w:pPr>
    </w:lvl>
  </w:abstractNum>
  <w:num w:numId="1">
    <w:abstractNumId w:val="11"/>
  </w:num>
  <w:num w:numId="2">
    <w:abstractNumId w:val="4"/>
  </w:num>
  <w:num w:numId="3">
    <w:abstractNumId w:val="10"/>
  </w:num>
  <w:num w:numId="4">
    <w:abstractNumId w:val="8"/>
  </w:num>
  <w:num w:numId="5">
    <w:abstractNumId w:val="6"/>
  </w:num>
  <w:num w:numId="6">
    <w:abstractNumId w:val="7"/>
  </w:num>
  <w:num w:numId="7">
    <w:abstractNumId w:val="2"/>
  </w:num>
  <w:num w:numId="8">
    <w:abstractNumId w:val="5"/>
  </w:num>
  <w:num w:numId="9">
    <w:abstractNumId w:val="0"/>
  </w:num>
  <w:num w:numId="10">
    <w:abstractNumId w:val="9"/>
  </w:num>
  <w:num w:numId="11">
    <w:abstractNumId w:val="1"/>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F27A18"/>
    <w:rsid w:val="00063E4B"/>
    <w:rsid w:val="000A5A59"/>
    <w:rsid w:val="00141F75"/>
    <w:rsid w:val="00153A5C"/>
    <w:rsid w:val="001624D3"/>
    <w:rsid w:val="001C2CE9"/>
    <w:rsid w:val="00247333"/>
    <w:rsid w:val="002F69C8"/>
    <w:rsid w:val="003A0CA5"/>
    <w:rsid w:val="003C26F5"/>
    <w:rsid w:val="004046A0"/>
    <w:rsid w:val="00404B45"/>
    <w:rsid w:val="00474E5A"/>
    <w:rsid w:val="004F5ED1"/>
    <w:rsid w:val="00507CA0"/>
    <w:rsid w:val="00582A33"/>
    <w:rsid w:val="00612147"/>
    <w:rsid w:val="00617B01"/>
    <w:rsid w:val="0067079C"/>
    <w:rsid w:val="0071765B"/>
    <w:rsid w:val="0073735C"/>
    <w:rsid w:val="007B13AE"/>
    <w:rsid w:val="007C5F6B"/>
    <w:rsid w:val="00814026"/>
    <w:rsid w:val="008426DE"/>
    <w:rsid w:val="00971219"/>
    <w:rsid w:val="00971A2E"/>
    <w:rsid w:val="00990B5C"/>
    <w:rsid w:val="009F6327"/>
    <w:rsid w:val="00A757E4"/>
    <w:rsid w:val="00A87E1C"/>
    <w:rsid w:val="00AB3AF0"/>
    <w:rsid w:val="00B57A88"/>
    <w:rsid w:val="00B75C83"/>
    <w:rsid w:val="00B81D89"/>
    <w:rsid w:val="00C240A8"/>
    <w:rsid w:val="00C43EBA"/>
    <w:rsid w:val="00C53B6C"/>
    <w:rsid w:val="00C81848"/>
    <w:rsid w:val="00CE473A"/>
    <w:rsid w:val="00D16741"/>
    <w:rsid w:val="00D85FF2"/>
    <w:rsid w:val="00DC0F27"/>
    <w:rsid w:val="00DD1D50"/>
    <w:rsid w:val="00EF1B42"/>
    <w:rsid w:val="00F17D01"/>
    <w:rsid w:val="00F27A18"/>
    <w:rsid w:val="00FA7010"/>
    <w:rsid w:val="00FF75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A18"/>
    <w:rPr>
      <w:sz w:val="24"/>
      <w:szCs w:val="24"/>
      <w:lang w:val="en-GB" w:eastAsia="en-US"/>
    </w:rPr>
  </w:style>
  <w:style w:type="paragraph" w:styleId="1">
    <w:name w:val="heading 1"/>
    <w:basedOn w:val="a"/>
    <w:next w:val="a"/>
    <w:link w:val="10"/>
    <w:qFormat/>
    <w:rsid w:val="00F27A18"/>
    <w:pPr>
      <w:keepNext/>
      <w:jc w:val="center"/>
      <w:outlineLvl w:val="0"/>
    </w:pPr>
    <w:rPr>
      <w:b/>
      <w:sz w:val="14"/>
      <w:szCs w:val="20"/>
      <w:lang w:val="ru-RU" w:eastAsia="ru-RU"/>
    </w:rPr>
  </w:style>
  <w:style w:type="paragraph" w:styleId="2">
    <w:name w:val="heading 2"/>
    <w:basedOn w:val="a"/>
    <w:next w:val="a"/>
    <w:qFormat/>
    <w:rsid w:val="00F27A18"/>
    <w:pPr>
      <w:keepNext/>
      <w:widowControl w:val="0"/>
      <w:tabs>
        <w:tab w:val="left" w:pos="284"/>
        <w:tab w:val="left" w:pos="2268"/>
      </w:tabs>
      <w:jc w:val="both"/>
      <w:outlineLvl w:val="1"/>
    </w:pPr>
    <w:rPr>
      <w:b/>
      <w:bCs/>
      <w:snapToGrid w:val="0"/>
      <w:color w:val="000000"/>
      <w:sz w:val="20"/>
      <w:szCs w:val="20"/>
      <w:lang w:val="ru-RU"/>
    </w:rPr>
  </w:style>
  <w:style w:type="paragraph" w:styleId="4">
    <w:name w:val="heading 4"/>
    <w:basedOn w:val="a"/>
    <w:next w:val="a"/>
    <w:link w:val="40"/>
    <w:uiPriority w:val="99"/>
    <w:semiHidden/>
    <w:unhideWhenUsed/>
    <w:qFormat/>
    <w:rsid w:val="0073735C"/>
    <w:pPr>
      <w:keepNext/>
      <w:spacing w:before="240" w:after="60"/>
      <w:outlineLvl w:val="3"/>
    </w:pPr>
    <w:rPr>
      <w:rFonts w:ascii="Calibri" w:hAnsi="Calibri"/>
      <w:b/>
      <w:bCs/>
      <w:sz w:val="28"/>
      <w:szCs w:val="28"/>
    </w:rPr>
  </w:style>
  <w:style w:type="paragraph" w:styleId="6">
    <w:name w:val="heading 6"/>
    <w:basedOn w:val="russian"/>
    <w:next w:val="a"/>
    <w:qFormat/>
    <w:rsid w:val="00F27A18"/>
    <w:pPr>
      <w:keepNext/>
      <w:tabs>
        <w:tab w:val="left" w:pos="0"/>
      </w:tabs>
      <w:spacing w:after="120"/>
      <w:ind w:left="0" w:firstLine="0"/>
      <w:jc w:val="center"/>
      <w:outlineLvl w:val="5"/>
    </w:pPr>
    <w:rPr>
      <w:b/>
      <w:sz w:val="28"/>
    </w:rPr>
  </w:style>
  <w:style w:type="paragraph" w:styleId="7">
    <w:name w:val="heading 7"/>
    <w:basedOn w:val="russian"/>
    <w:next w:val="a"/>
    <w:qFormat/>
    <w:rsid w:val="00F27A18"/>
    <w:pPr>
      <w:keepNext/>
      <w:numPr>
        <w:ilvl w:val="12"/>
      </w:numPr>
      <w:tabs>
        <w:tab w:val="left" w:pos="1418"/>
        <w:tab w:val="left" w:pos="1701"/>
        <w:tab w:val="left" w:pos="2268"/>
        <w:tab w:val="left" w:pos="2835"/>
        <w:tab w:val="left" w:pos="3402"/>
      </w:tabs>
      <w:ind w:left="993" w:hanging="993"/>
      <w:jc w:val="center"/>
      <w:outlineLvl w:val="6"/>
    </w:pPr>
    <w:rPr>
      <w:b/>
      <w:sz w:val="24"/>
    </w:rPr>
  </w:style>
  <w:style w:type="paragraph" w:styleId="8">
    <w:name w:val="heading 8"/>
    <w:basedOn w:val="russian"/>
    <w:next w:val="a"/>
    <w:qFormat/>
    <w:rsid w:val="00F27A18"/>
    <w:pPr>
      <w:keepNext/>
      <w:tabs>
        <w:tab w:val="left" w:pos="1418"/>
        <w:tab w:val="left" w:pos="2835"/>
        <w:tab w:val="left" w:pos="3402"/>
      </w:tabs>
      <w:jc w:val="left"/>
      <w:outlineLvl w:val="7"/>
    </w:pPr>
    <w:rPr>
      <w:b/>
    </w:rPr>
  </w:style>
  <w:style w:type="paragraph" w:styleId="9">
    <w:name w:val="heading 9"/>
    <w:basedOn w:val="russian"/>
    <w:next w:val="a"/>
    <w:qFormat/>
    <w:rsid w:val="00F27A18"/>
    <w:pPr>
      <w:keepNext/>
      <w:numPr>
        <w:ilvl w:val="12"/>
      </w:numPr>
      <w:tabs>
        <w:tab w:val="left" w:pos="1418"/>
      </w:tabs>
      <w:ind w:left="1418" w:hanging="1418"/>
      <w:jc w:val="left"/>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ssian">
    <w:name w:val="russian"/>
    <w:link w:val="russian0"/>
    <w:autoRedefine/>
    <w:rsid w:val="00F27A18"/>
    <w:pPr>
      <w:tabs>
        <w:tab w:val="left" w:pos="993"/>
      </w:tabs>
      <w:spacing w:before="120" w:after="60"/>
      <w:ind w:left="993" w:hanging="993"/>
      <w:jc w:val="both"/>
    </w:pPr>
    <w:rPr>
      <w:rFonts w:ascii="Arial" w:hAnsi="Arial" w:cs="Arial"/>
      <w:lang w:eastAsia="en-US"/>
    </w:rPr>
  </w:style>
  <w:style w:type="character" w:styleId="a3">
    <w:name w:val="page number"/>
    <w:basedOn w:val="a0"/>
    <w:rsid w:val="00F27A18"/>
  </w:style>
  <w:style w:type="paragraph" w:styleId="a4">
    <w:name w:val="header"/>
    <w:basedOn w:val="a"/>
    <w:rsid w:val="00F27A18"/>
    <w:pPr>
      <w:tabs>
        <w:tab w:val="center" w:pos="4153"/>
        <w:tab w:val="right" w:pos="8306"/>
      </w:tabs>
    </w:pPr>
    <w:rPr>
      <w:sz w:val="28"/>
      <w:szCs w:val="20"/>
      <w:lang w:val="en-US"/>
    </w:rPr>
  </w:style>
  <w:style w:type="paragraph" w:customStyle="1" w:styleId="megj">
    <w:name w:val="megj"/>
    <w:basedOn w:val="russian"/>
    <w:autoRedefine/>
    <w:rsid w:val="003C26F5"/>
    <w:pPr>
      <w:tabs>
        <w:tab w:val="clear" w:pos="993"/>
        <w:tab w:val="left" w:pos="2694"/>
      </w:tabs>
      <w:spacing w:before="0" w:after="0"/>
      <w:ind w:left="2679" w:hanging="1539"/>
    </w:pPr>
    <w:rPr>
      <w:iCs/>
    </w:rPr>
  </w:style>
  <w:style w:type="paragraph" w:customStyle="1" w:styleId="magyind">
    <w:name w:val="magy_ind"/>
    <w:basedOn w:val="russian"/>
    <w:autoRedefine/>
    <w:rsid w:val="00A757E4"/>
    <w:pPr>
      <w:tabs>
        <w:tab w:val="clear" w:pos="993"/>
        <w:tab w:val="left" w:pos="1134"/>
      </w:tabs>
      <w:spacing w:before="0"/>
      <w:ind w:left="1140" w:hanging="6"/>
    </w:pPr>
    <w:rPr>
      <w:lang w:val="et-EE"/>
    </w:rPr>
  </w:style>
  <w:style w:type="paragraph" w:customStyle="1" w:styleId="tableh">
    <w:name w:val="tableh"/>
    <w:basedOn w:val="russian"/>
    <w:autoRedefine/>
    <w:rsid w:val="000A5A59"/>
    <w:pPr>
      <w:tabs>
        <w:tab w:val="left" w:pos="217"/>
        <w:tab w:val="left" w:pos="1134"/>
        <w:tab w:val="left" w:pos="1276"/>
      </w:tabs>
      <w:spacing w:before="0" w:after="0"/>
      <w:ind w:left="57" w:right="57" w:firstLine="0"/>
    </w:pPr>
    <w:rPr>
      <w:shd w:val="clear" w:color="auto" w:fill="FFFF00"/>
    </w:rPr>
  </w:style>
  <w:style w:type="paragraph" w:customStyle="1" w:styleId="tablahmid">
    <w:name w:val="tablahmid"/>
    <w:basedOn w:val="tablahbold"/>
    <w:autoRedefine/>
    <w:rsid w:val="00F27A18"/>
    <w:pPr>
      <w:tabs>
        <w:tab w:val="clear" w:pos="993"/>
        <w:tab w:val="clear" w:pos="1134"/>
      </w:tabs>
    </w:pPr>
    <w:rPr>
      <w:b w:val="0"/>
      <w:sz w:val="20"/>
      <w:lang w:val="uk-UA"/>
    </w:rPr>
  </w:style>
  <w:style w:type="paragraph" w:customStyle="1" w:styleId="tablahbold">
    <w:name w:val="tabla_hbold"/>
    <w:basedOn w:val="russian"/>
    <w:link w:val="tablahbold0"/>
    <w:autoRedefine/>
    <w:rsid w:val="00F27A18"/>
    <w:pPr>
      <w:tabs>
        <w:tab w:val="left" w:pos="1134"/>
        <w:tab w:val="left" w:pos="1418"/>
      </w:tabs>
      <w:spacing w:before="0" w:after="0"/>
      <w:ind w:left="0" w:firstLine="0"/>
      <w:jc w:val="center"/>
    </w:pPr>
    <w:rPr>
      <w:b/>
      <w:sz w:val="24"/>
    </w:rPr>
  </w:style>
  <w:style w:type="paragraph" w:styleId="20">
    <w:name w:val="Body Text Indent 2"/>
    <w:basedOn w:val="a"/>
    <w:rsid w:val="00F27A18"/>
    <w:pPr>
      <w:ind w:firstLine="720"/>
      <w:jc w:val="both"/>
    </w:pPr>
    <w:rPr>
      <w:sz w:val="28"/>
      <w:szCs w:val="20"/>
      <w:lang w:val="ru-RU"/>
    </w:rPr>
  </w:style>
  <w:style w:type="paragraph" w:styleId="a5">
    <w:name w:val="Block Text"/>
    <w:basedOn w:val="a"/>
    <w:rsid w:val="00F27A18"/>
    <w:pPr>
      <w:widowControl w:val="0"/>
      <w:tabs>
        <w:tab w:val="left" w:pos="284"/>
        <w:tab w:val="left" w:pos="2268"/>
      </w:tabs>
      <w:ind w:left="1365" w:right="-284"/>
      <w:jc w:val="both"/>
    </w:pPr>
    <w:rPr>
      <w:snapToGrid w:val="0"/>
      <w:color w:val="000000"/>
      <w:sz w:val="22"/>
      <w:szCs w:val="20"/>
      <w:lang w:val="ru-RU"/>
    </w:rPr>
  </w:style>
  <w:style w:type="paragraph" w:customStyle="1" w:styleId="magyar-nagyindent">
    <w:name w:val="magyar-nagyindent"/>
    <w:basedOn w:val="magyind"/>
    <w:autoRedefine/>
    <w:rsid w:val="00F27A18"/>
    <w:pPr>
      <w:tabs>
        <w:tab w:val="right" w:pos="3060"/>
      </w:tabs>
      <w:ind w:left="2970" w:hanging="2970"/>
    </w:pPr>
    <w:rPr>
      <w:lang w:val="ru-RU"/>
    </w:rPr>
  </w:style>
  <w:style w:type="paragraph" w:customStyle="1" w:styleId="magyind2">
    <w:name w:val="magy_ind2"/>
    <w:basedOn w:val="russian"/>
    <w:autoRedefine/>
    <w:rsid w:val="00F27A18"/>
    <w:pPr>
      <w:spacing w:before="60"/>
      <w:ind w:left="1710" w:hanging="270"/>
    </w:pPr>
  </w:style>
  <w:style w:type="paragraph" w:customStyle="1" w:styleId="tablahboldmid">
    <w:name w:val="tabla_hboldmid"/>
    <w:basedOn w:val="russian"/>
    <w:autoRedefine/>
    <w:rsid w:val="00F27A18"/>
    <w:pPr>
      <w:tabs>
        <w:tab w:val="clear" w:pos="993"/>
      </w:tabs>
      <w:spacing w:before="60"/>
      <w:ind w:left="57" w:right="57" w:firstLine="0"/>
      <w:jc w:val="center"/>
    </w:pPr>
    <w:rPr>
      <w:b/>
      <w:noProof/>
      <w:lang w:eastAsia="hu-HU"/>
    </w:rPr>
  </w:style>
  <w:style w:type="paragraph" w:customStyle="1" w:styleId="tablehb">
    <w:name w:val="tablehb"/>
    <w:basedOn w:val="tableh"/>
    <w:autoRedefine/>
    <w:rsid w:val="00F27A18"/>
    <w:pPr>
      <w:tabs>
        <w:tab w:val="clear" w:pos="217"/>
        <w:tab w:val="clear" w:pos="993"/>
        <w:tab w:val="clear" w:pos="1134"/>
        <w:tab w:val="clear" w:pos="1276"/>
      </w:tabs>
      <w:ind w:right="0"/>
    </w:pPr>
    <w:rPr>
      <w:b/>
      <w:noProof/>
      <w:sz w:val="19"/>
      <w:lang w:eastAsia="hu-HU"/>
    </w:rPr>
  </w:style>
  <w:style w:type="paragraph" w:customStyle="1" w:styleId="tableh2">
    <w:name w:val="tableh_2"/>
    <w:basedOn w:val="tableh"/>
    <w:autoRedefine/>
    <w:rsid w:val="00F27A18"/>
    <w:pPr>
      <w:tabs>
        <w:tab w:val="clear" w:pos="217"/>
        <w:tab w:val="clear" w:pos="993"/>
        <w:tab w:val="clear" w:pos="1134"/>
        <w:tab w:val="clear" w:pos="1276"/>
        <w:tab w:val="left" w:pos="284"/>
      </w:tabs>
      <w:ind w:right="0"/>
    </w:pPr>
    <w:rPr>
      <w:noProof/>
      <w:sz w:val="19"/>
      <w:lang w:eastAsia="hu-HU"/>
    </w:rPr>
  </w:style>
  <w:style w:type="paragraph" w:customStyle="1" w:styleId="tablebold">
    <w:name w:val="tablebold"/>
    <w:basedOn w:val="tablahbold"/>
    <w:link w:val="tablebold0"/>
    <w:autoRedefine/>
    <w:rsid w:val="00F27A18"/>
    <w:pPr>
      <w:tabs>
        <w:tab w:val="clear" w:pos="993"/>
        <w:tab w:val="clear" w:pos="1134"/>
      </w:tabs>
      <w:spacing w:before="20" w:after="20"/>
      <w:ind w:left="57" w:right="57"/>
      <w:jc w:val="left"/>
    </w:pPr>
    <w:rPr>
      <w:lang w:val="en-US"/>
    </w:rPr>
  </w:style>
  <w:style w:type="paragraph" w:customStyle="1" w:styleId="tablehreq">
    <w:name w:val="tablehreq"/>
    <w:basedOn w:val="tableh"/>
    <w:autoRedefine/>
    <w:rsid w:val="00F27A18"/>
    <w:pPr>
      <w:tabs>
        <w:tab w:val="clear" w:pos="217"/>
        <w:tab w:val="clear" w:pos="993"/>
        <w:tab w:val="clear" w:pos="1134"/>
        <w:tab w:val="clear" w:pos="1276"/>
        <w:tab w:val="left" w:pos="737"/>
      </w:tabs>
      <w:ind w:left="737" w:hanging="680"/>
    </w:pPr>
    <w:rPr>
      <w:noProof/>
      <w:sz w:val="19"/>
      <w:shd w:val="clear" w:color="auto" w:fill="auto"/>
      <w:lang w:eastAsia="hu-HU"/>
    </w:rPr>
  </w:style>
  <w:style w:type="paragraph" w:customStyle="1" w:styleId="tablehreq1">
    <w:name w:val="tablehreq1"/>
    <w:basedOn w:val="tablehreq"/>
    <w:autoRedefine/>
    <w:rsid w:val="00F27A18"/>
    <w:pPr>
      <w:tabs>
        <w:tab w:val="clear" w:pos="737"/>
        <w:tab w:val="left" w:pos="1134"/>
        <w:tab w:val="left" w:pos="1560"/>
      </w:tabs>
      <w:ind w:left="1134" w:hanging="425"/>
    </w:pPr>
  </w:style>
  <w:style w:type="paragraph" w:customStyle="1" w:styleId="tablemid">
    <w:name w:val="tablemid"/>
    <w:basedOn w:val="a"/>
    <w:autoRedefine/>
    <w:rsid w:val="00F27A18"/>
    <w:pPr>
      <w:tabs>
        <w:tab w:val="left" w:pos="284"/>
        <w:tab w:val="left" w:pos="1701"/>
        <w:tab w:val="left" w:pos="2268"/>
      </w:tabs>
      <w:ind w:left="718" w:right="-284" w:hanging="718"/>
      <w:jc w:val="both"/>
    </w:pPr>
    <w:rPr>
      <w:rFonts w:ascii="Arial" w:hAnsi="Arial" w:cs="Arial"/>
      <w:sz w:val="20"/>
      <w:szCs w:val="20"/>
      <w:lang w:val="ru-RU"/>
    </w:rPr>
  </w:style>
  <w:style w:type="paragraph" w:styleId="a6">
    <w:name w:val="Body Text Indent"/>
    <w:basedOn w:val="a"/>
    <w:rsid w:val="00F27A18"/>
    <w:pPr>
      <w:ind w:left="900" w:hanging="900"/>
    </w:pPr>
    <w:rPr>
      <w:lang w:val="ru-RU"/>
    </w:rPr>
  </w:style>
  <w:style w:type="paragraph" w:customStyle="1" w:styleId="tablehreq3">
    <w:name w:val="tablehreq3"/>
    <w:basedOn w:val="a"/>
    <w:autoRedefine/>
    <w:rsid w:val="00F27A18"/>
    <w:pPr>
      <w:tabs>
        <w:tab w:val="left" w:pos="284"/>
        <w:tab w:val="left" w:pos="1985"/>
      </w:tabs>
      <w:ind w:left="1560" w:right="57" w:hanging="414"/>
      <w:jc w:val="both"/>
    </w:pPr>
    <w:rPr>
      <w:sz w:val="19"/>
      <w:szCs w:val="20"/>
      <w:lang w:val="ru-RU"/>
    </w:rPr>
  </w:style>
  <w:style w:type="paragraph" w:customStyle="1" w:styleId="tablehreq4">
    <w:name w:val="tablehreq4"/>
    <w:basedOn w:val="Magyar"/>
    <w:autoRedefine/>
    <w:rsid w:val="00F27A18"/>
    <w:pPr>
      <w:tabs>
        <w:tab w:val="clear" w:pos="1134"/>
        <w:tab w:val="left" w:pos="1985"/>
      </w:tabs>
      <w:ind w:left="1985" w:hanging="425"/>
    </w:pPr>
    <w:rPr>
      <w:rFonts w:ascii="Times New Roman" w:hAnsi="Times New Roman"/>
      <w:sz w:val="19"/>
    </w:rPr>
  </w:style>
  <w:style w:type="paragraph" w:customStyle="1" w:styleId="Magyar">
    <w:name w:val="Magyar"/>
    <w:autoRedefine/>
    <w:rsid w:val="00F27A18"/>
    <w:pPr>
      <w:tabs>
        <w:tab w:val="left" w:pos="1134"/>
      </w:tabs>
      <w:jc w:val="both"/>
    </w:pPr>
    <w:rPr>
      <w:rFonts w:ascii="Arial" w:hAnsi="Arial" w:cs="Arial"/>
      <w:lang w:val="de-DE" w:eastAsia="hu-HU"/>
    </w:rPr>
  </w:style>
  <w:style w:type="paragraph" w:customStyle="1" w:styleId="tablek8">
    <w:name w:val="tablek8"/>
    <w:basedOn w:val="tableh"/>
    <w:autoRedefine/>
    <w:rsid w:val="00F27A18"/>
    <w:pPr>
      <w:tabs>
        <w:tab w:val="clear" w:pos="217"/>
        <w:tab w:val="left" w:pos="0"/>
      </w:tabs>
      <w:spacing w:before="40"/>
    </w:pPr>
    <w:rPr>
      <w:b/>
      <w:color w:val="000000"/>
      <w:sz w:val="14"/>
      <w:lang w:val="hu-HU"/>
    </w:rPr>
  </w:style>
  <w:style w:type="paragraph" w:customStyle="1" w:styleId="labjegy">
    <w:name w:val="labjegy"/>
    <w:basedOn w:val="russian"/>
    <w:autoRedefine/>
    <w:rsid w:val="00F27A18"/>
    <w:pPr>
      <w:tabs>
        <w:tab w:val="clear" w:pos="993"/>
        <w:tab w:val="left" w:pos="1418"/>
      </w:tabs>
      <w:spacing w:before="60"/>
      <w:ind w:left="1701" w:hanging="283"/>
    </w:pPr>
    <w:rPr>
      <w:rFonts w:ascii="Times New Roman" w:hAnsi="Times New Roman" w:cs="Times New Roman"/>
      <w:lang w:eastAsia="ru-RU"/>
    </w:rPr>
  </w:style>
  <w:style w:type="character" w:styleId="a7">
    <w:name w:val="footnote reference"/>
    <w:aliases w:val="Footnote Reference/"/>
    <w:semiHidden/>
    <w:rsid w:val="00F27A18"/>
    <w:rPr>
      <w:vertAlign w:val="superscript"/>
    </w:rPr>
  </w:style>
  <w:style w:type="paragraph" w:customStyle="1" w:styleId="magy2indnagy">
    <w:name w:val="magy2indnagy"/>
    <w:basedOn w:val="russian"/>
    <w:autoRedefine/>
    <w:rsid w:val="00F27A18"/>
    <w:pPr>
      <w:tabs>
        <w:tab w:val="clear" w:pos="993"/>
        <w:tab w:val="left" w:pos="1440"/>
        <w:tab w:val="left" w:pos="1800"/>
      </w:tabs>
      <w:ind w:left="1800" w:firstLine="0"/>
    </w:pPr>
    <w:rPr>
      <w:lang w:eastAsia="ru-RU"/>
    </w:rPr>
  </w:style>
  <w:style w:type="paragraph" w:customStyle="1" w:styleId="magyar3">
    <w:name w:val="magyar3"/>
    <w:basedOn w:val="magyarbi2"/>
    <w:autoRedefine/>
    <w:rsid w:val="00F27A18"/>
    <w:pPr>
      <w:tabs>
        <w:tab w:val="clear" w:pos="1980"/>
        <w:tab w:val="left" w:pos="2552"/>
        <w:tab w:val="left" w:pos="3119"/>
      </w:tabs>
      <w:ind w:left="2552" w:hanging="1112"/>
    </w:pPr>
    <w:rPr>
      <w:lang w:eastAsia="ru-RU"/>
    </w:rPr>
  </w:style>
  <w:style w:type="paragraph" w:customStyle="1" w:styleId="magyarbi2">
    <w:name w:val="magyarbi2"/>
    <w:basedOn w:val="magyind"/>
    <w:autoRedefine/>
    <w:rsid w:val="00F27A18"/>
    <w:pPr>
      <w:tabs>
        <w:tab w:val="left" w:pos="1440"/>
        <w:tab w:val="left" w:pos="1980"/>
      </w:tabs>
      <w:ind w:left="1980" w:hanging="900"/>
    </w:pPr>
    <w:rPr>
      <w:lang w:val="ru-RU"/>
    </w:rPr>
  </w:style>
  <w:style w:type="character" w:customStyle="1" w:styleId="Cmsor9Char">
    <w:name w:val="Címsor 9 Char"/>
    <w:rsid w:val="00F27A18"/>
    <w:rPr>
      <w:b/>
      <w:i/>
      <w:noProof/>
      <w:sz w:val="22"/>
      <w:szCs w:val="22"/>
      <w:lang w:val="ru-RU" w:eastAsia="hu-HU" w:bidi="ar-SA"/>
    </w:rPr>
  </w:style>
  <w:style w:type="character" w:customStyle="1" w:styleId="russianChar">
    <w:name w:val="russian Char"/>
    <w:rsid w:val="00F27A18"/>
    <w:rPr>
      <w:noProof/>
      <w:sz w:val="22"/>
      <w:szCs w:val="22"/>
      <w:lang w:val="ru-RU" w:eastAsia="hu-HU" w:bidi="ar-SA"/>
    </w:rPr>
  </w:style>
  <w:style w:type="paragraph" w:styleId="a8">
    <w:name w:val="footnote text"/>
    <w:basedOn w:val="a"/>
    <w:semiHidden/>
    <w:rsid w:val="00F27A18"/>
    <w:rPr>
      <w:sz w:val="20"/>
      <w:szCs w:val="20"/>
      <w:lang w:val="en-US"/>
    </w:rPr>
  </w:style>
  <w:style w:type="paragraph" w:styleId="a9">
    <w:name w:val="footer"/>
    <w:basedOn w:val="a"/>
    <w:rsid w:val="00F27A18"/>
    <w:pPr>
      <w:tabs>
        <w:tab w:val="center" w:pos="4153"/>
        <w:tab w:val="right" w:pos="8306"/>
      </w:tabs>
    </w:pPr>
    <w:rPr>
      <w:sz w:val="28"/>
      <w:szCs w:val="20"/>
      <w:lang w:val="en-US"/>
    </w:rPr>
  </w:style>
  <w:style w:type="paragraph" w:customStyle="1" w:styleId="table7">
    <w:name w:val="table7"/>
    <w:basedOn w:val="tablek8"/>
    <w:autoRedefine/>
    <w:rsid w:val="00F27A18"/>
    <w:pPr>
      <w:tabs>
        <w:tab w:val="clear" w:pos="0"/>
        <w:tab w:val="clear" w:pos="993"/>
        <w:tab w:val="clear" w:pos="1134"/>
        <w:tab w:val="clear" w:pos="1276"/>
        <w:tab w:val="left" w:pos="477"/>
        <w:tab w:val="left" w:pos="1418"/>
      </w:tabs>
    </w:pPr>
    <w:rPr>
      <w:b w:val="0"/>
      <w:noProof/>
      <w:snapToGrid w:val="0"/>
      <w:color w:val="auto"/>
      <w:sz w:val="17"/>
      <w:lang w:val="ru-RU" w:eastAsia="hu-HU"/>
    </w:rPr>
  </w:style>
  <w:style w:type="paragraph" w:customStyle="1" w:styleId="aa">
    <w:name w:val="название"/>
    <w:basedOn w:val="a"/>
    <w:rsid w:val="00F27A18"/>
    <w:pPr>
      <w:widowControl w:val="0"/>
      <w:jc w:val="both"/>
    </w:pPr>
    <w:rPr>
      <w:rFonts w:ascii="Courier" w:hAnsi="Courier"/>
      <w:snapToGrid w:val="0"/>
      <w:szCs w:val="20"/>
      <w:lang w:val="ru-RU" w:eastAsia="ru-RU"/>
    </w:rPr>
  </w:style>
  <w:style w:type="paragraph" w:customStyle="1" w:styleId="100">
    <w:name w:val="Заголовок 10"/>
    <w:basedOn w:val="ab"/>
    <w:rsid w:val="00F27A18"/>
    <w:pPr>
      <w:tabs>
        <w:tab w:val="left" w:pos="567"/>
        <w:tab w:val="left" w:pos="1134"/>
        <w:tab w:val="left" w:pos="1701"/>
        <w:tab w:val="left" w:pos="2268"/>
        <w:tab w:val="left" w:pos="6237"/>
      </w:tabs>
      <w:spacing w:before="0" w:after="0" w:line="288" w:lineRule="auto"/>
      <w:outlineLvl w:val="9"/>
    </w:pPr>
    <w:rPr>
      <w:rFonts w:ascii="Times New Roman" w:hAnsi="Times New Roman" w:cs="Times New Roman"/>
      <w:bCs w:val="0"/>
      <w:kern w:val="0"/>
      <w:sz w:val="24"/>
      <w:szCs w:val="20"/>
      <w:lang w:val="ru-RU"/>
    </w:rPr>
  </w:style>
  <w:style w:type="paragraph" w:styleId="ab">
    <w:name w:val="Title"/>
    <w:basedOn w:val="a"/>
    <w:qFormat/>
    <w:rsid w:val="00F27A18"/>
    <w:pPr>
      <w:spacing w:before="240" w:after="60"/>
      <w:jc w:val="center"/>
      <w:outlineLvl w:val="0"/>
    </w:pPr>
    <w:rPr>
      <w:rFonts w:ascii="Arial" w:hAnsi="Arial" w:cs="Arial"/>
      <w:b/>
      <w:bCs/>
      <w:kern w:val="28"/>
      <w:sz w:val="32"/>
      <w:szCs w:val="32"/>
    </w:rPr>
  </w:style>
  <w:style w:type="paragraph" w:styleId="3">
    <w:name w:val="Body Text Indent 3"/>
    <w:basedOn w:val="a"/>
    <w:rsid w:val="00F27A18"/>
    <w:pPr>
      <w:tabs>
        <w:tab w:val="left" w:pos="1701"/>
        <w:tab w:val="left" w:pos="2835"/>
        <w:tab w:val="left" w:pos="6237"/>
      </w:tabs>
      <w:spacing w:line="288" w:lineRule="auto"/>
      <w:ind w:left="2552" w:hanging="2552"/>
    </w:pPr>
    <w:rPr>
      <w:szCs w:val="20"/>
      <w:lang w:val="ru-RU"/>
    </w:rPr>
  </w:style>
  <w:style w:type="paragraph" w:customStyle="1" w:styleId="11">
    <w:name w:val="текст 1"/>
    <w:basedOn w:val="a"/>
    <w:rsid w:val="00F27A18"/>
    <w:pPr>
      <w:tabs>
        <w:tab w:val="left" w:pos="567"/>
        <w:tab w:val="left" w:pos="1134"/>
        <w:tab w:val="left" w:pos="1701"/>
        <w:tab w:val="left" w:pos="2268"/>
        <w:tab w:val="left" w:pos="6237"/>
      </w:tabs>
      <w:spacing w:line="288" w:lineRule="auto"/>
    </w:pPr>
    <w:rPr>
      <w:szCs w:val="20"/>
      <w:lang w:val="ru-RU"/>
    </w:rPr>
  </w:style>
  <w:style w:type="character" w:customStyle="1" w:styleId="russianRakstz">
    <w:name w:val="russian Rakstz."/>
    <w:rsid w:val="00F27A18"/>
    <w:rPr>
      <w:rFonts w:ascii="Arial" w:hAnsi="Arial" w:cs="Arial"/>
      <w:lang w:val="ru-RU" w:eastAsia="en-US" w:bidi="ar-SA"/>
    </w:rPr>
  </w:style>
  <w:style w:type="paragraph" w:customStyle="1" w:styleId="Standardowy">
    <w:name w:val="Standardowy"/>
    <w:rsid w:val="00F27A18"/>
    <w:rPr>
      <w:rFonts w:ascii="Arial" w:hAnsi="Arial"/>
      <w:snapToGrid w:val="0"/>
      <w:sz w:val="24"/>
      <w:lang w:val="en-GB" w:eastAsia="en-US"/>
    </w:rPr>
  </w:style>
  <w:style w:type="paragraph" w:styleId="ac">
    <w:name w:val="Balloon Text"/>
    <w:basedOn w:val="a"/>
    <w:semiHidden/>
    <w:rsid w:val="00F27A18"/>
    <w:rPr>
      <w:rFonts w:ascii="Tahoma" w:hAnsi="Tahoma" w:cs="Tahoma"/>
      <w:sz w:val="16"/>
      <w:szCs w:val="16"/>
    </w:rPr>
  </w:style>
  <w:style w:type="paragraph" w:customStyle="1" w:styleId="ad">
    <w:name w:val="Весь_текст"/>
    <w:basedOn w:val="a"/>
    <w:link w:val="ae"/>
    <w:rsid w:val="00F27A18"/>
    <w:pPr>
      <w:tabs>
        <w:tab w:val="left" w:pos="1418"/>
        <w:tab w:val="left" w:pos="1985"/>
        <w:tab w:val="left" w:pos="2552"/>
        <w:tab w:val="left" w:pos="3119"/>
      </w:tabs>
      <w:spacing w:after="240"/>
      <w:jc w:val="both"/>
    </w:pPr>
    <w:rPr>
      <w:sz w:val="22"/>
      <w:szCs w:val="20"/>
      <w:lang w:val="ru-RU" w:eastAsia="ru-RU"/>
    </w:rPr>
  </w:style>
  <w:style w:type="character" w:customStyle="1" w:styleId="ae">
    <w:name w:val="Весь_текст Знак"/>
    <w:link w:val="ad"/>
    <w:rsid w:val="00F27A18"/>
    <w:rPr>
      <w:sz w:val="22"/>
      <w:lang w:val="ru-RU" w:eastAsia="ru-RU" w:bidi="ar-SA"/>
    </w:rPr>
  </w:style>
  <w:style w:type="character" w:customStyle="1" w:styleId="russian0">
    <w:name w:val="russian Знак"/>
    <w:link w:val="russian"/>
    <w:rsid w:val="00F27A18"/>
    <w:rPr>
      <w:rFonts w:ascii="Arial" w:hAnsi="Arial" w:cs="Arial"/>
      <w:lang w:val="ru-RU" w:eastAsia="en-US" w:bidi="ar-SA"/>
    </w:rPr>
  </w:style>
  <w:style w:type="character" w:customStyle="1" w:styleId="tablahbold0">
    <w:name w:val="tabla_hbold Знак"/>
    <w:link w:val="tablahbold"/>
    <w:rsid w:val="00F27A18"/>
    <w:rPr>
      <w:rFonts w:ascii="Arial" w:hAnsi="Arial" w:cs="Arial"/>
      <w:b/>
      <w:sz w:val="24"/>
      <w:lang w:val="ru-RU" w:eastAsia="en-US" w:bidi="ar-SA"/>
    </w:rPr>
  </w:style>
  <w:style w:type="character" w:customStyle="1" w:styleId="tablebold0">
    <w:name w:val="tablebold Знак"/>
    <w:link w:val="tablebold"/>
    <w:rsid w:val="00F27A18"/>
    <w:rPr>
      <w:rFonts w:ascii="Arial" w:hAnsi="Arial" w:cs="Arial"/>
      <w:b/>
      <w:sz w:val="24"/>
      <w:lang w:val="en-US" w:eastAsia="en-US" w:bidi="ar-SA"/>
    </w:rPr>
  </w:style>
  <w:style w:type="character" w:customStyle="1" w:styleId="40">
    <w:name w:val="Заголовок 4 Знак"/>
    <w:link w:val="4"/>
    <w:uiPriority w:val="99"/>
    <w:rsid w:val="0073735C"/>
    <w:rPr>
      <w:rFonts w:ascii="Calibri" w:eastAsia="Times New Roman" w:hAnsi="Calibri" w:cs="Times New Roman"/>
      <w:b/>
      <w:bCs/>
      <w:sz w:val="28"/>
      <w:szCs w:val="28"/>
      <w:lang w:val="en-GB" w:eastAsia="en-US"/>
    </w:rPr>
  </w:style>
  <w:style w:type="paragraph" w:customStyle="1" w:styleId="NormalBemSpalte">
    <w:name w:val="Normal Bem. Spalte"/>
    <w:basedOn w:val="a"/>
    <w:rsid w:val="0073735C"/>
    <w:pPr>
      <w:tabs>
        <w:tab w:val="left" w:pos="641"/>
      </w:tabs>
      <w:spacing w:before="180"/>
      <w:ind w:left="641" w:hanging="641"/>
      <w:jc w:val="both"/>
    </w:pPr>
    <w:rPr>
      <w:rFonts w:ascii="Arial" w:hAnsi="Arial"/>
      <w:color w:val="000000"/>
      <w:sz w:val="18"/>
      <w:szCs w:val="20"/>
      <w:lang w:val="de-DE" w:eastAsia="de-DE"/>
    </w:rPr>
  </w:style>
  <w:style w:type="character" w:customStyle="1" w:styleId="10">
    <w:name w:val="Заголовок 1 Знак"/>
    <w:link w:val="1"/>
    <w:locked/>
    <w:rsid w:val="004046A0"/>
    <w:rPr>
      <w:b/>
      <w:sz w:val="14"/>
      <w:lang w:val="ru-RU" w:eastAsia="ru-RU"/>
    </w:rPr>
  </w:style>
  <w:style w:type="paragraph" w:styleId="af">
    <w:name w:val="List Paragraph"/>
    <w:basedOn w:val="a"/>
    <w:uiPriority w:val="34"/>
    <w:qFormat/>
    <w:rsid w:val="004046A0"/>
    <w:pPr>
      <w:ind w:left="720"/>
      <w:contextualSpacing/>
    </w:pPr>
    <w:rPr>
      <w:rFonts w:eastAsia="SimSun"/>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D66593-7820-4D9E-9DC5-45C520845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8860</Words>
  <Characters>50503</Characters>
  <Application>Microsoft Office Word</Application>
  <DocSecurity>0</DocSecurity>
  <Lines>420</Lines>
  <Paragraphs>118</Paragraphs>
  <ScaleCrop>false</ScaleCrop>
  <HeadingPairs>
    <vt:vector size="6" baseType="variant">
      <vt:variant>
        <vt:lpstr>Nosaukums</vt:lpstr>
      </vt:variant>
      <vt:variant>
        <vt:i4>1</vt:i4>
      </vt:variant>
      <vt:variant>
        <vt:lpstr>Название</vt:lpstr>
      </vt:variant>
      <vt:variant>
        <vt:i4>1</vt:i4>
      </vt:variant>
      <vt:variant>
        <vt:lpstr>Title</vt:lpstr>
      </vt:variant>
      <vt:variant>
        <vt:i4>1</vt:i4>
      </vt:variant>
    </vt:vector>
  </HeadingPairs>
  <TitlesOfParts>
    <vt:vector size="3" baseType="lpstr">
      <vt:lpstr>ГЛАВА 4</vt:lpstr>
      <vt:lpstr>ГЛАВА 4</vt:lpstr>
      <vt:lpstr>ГЛАВА 4</vt:lpstr>
    </vt:vector>
  </TitlesOfParts>
  <Company>Дом</Company>
  <LinksUpToDate>false</LinksUpToDate>
  <CharactersWithSpaces>59245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4</dc:title>
  <dc:subject/>
  <dc:creator>АВ</dc:creator>
  <cp:keywords/>
  <dc:description/>
  <cp:lastModifiedBy>NataliaVorontsova</cp:lastModifiedBy>
  <cp:revision>16</cp:revision>
  <dcterms:created xsi:type="dcterms:W3CDTF">2015-02-16T14:28:00Z</dcterms:created>
  <dcterms:modified xsi:type="dcterms:W3CDTF">2015-02-18T12:50:00Z</dcterms:modified>
</cp:coreProperties>
</file>